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64" w:rsidRPr="00695CFC" w:rsidRDefault="00661864" w:rsidP="00663A24">
      <w:pPr>
        <w:spacing w:after="120" w:line="288" w:lineRule="auto"/>
        <w:jc w:val="both"/>
        <w:rPr>
          <w:rFonts w:ascii="Georgia" w:hAnsi="Georgia"/>
          <w:b/>
          <w:caps/>
          <w:spacing w:val="60"/>
        </w:rPr>
      </w:pPr>
      <w:bookmarkStart w:id="0" w:name="_GoBack"/>
    </w:p>
    <w:p w:rsidR="001B2507" w:rsidRPr="00695CFC" w:rsidRDefault="001B2507" w:rsidP="00663A24">
      <w:pPr>
        <w:spacing w:after="120" w:line="288" w:lineRule="auto"/>
        <w:jc w:val="center"/>
        <w:rPr>
          <w:rFonts w:ascii="Georgia" w:hAnsi="Georgia"/>
          <w:b/>
          <w:caps/>
          <w:spacing w:val="60"/>
          <w:sz w:val="28"/>
          <w:szCs w:val="28"/>
        </w:rPr>
      </w:pPr>
      <w:r w:rsidRPr="00695CFC">
        <w:rPr>
          <w:rFonts w:ascii="Georgia" w:hAnsi="Georgia"/>
          <w:b/>
          <w:caps/>
          <w:spacing w:val="60"/>
          <w:sz w:val="28"/>
          <w:szCs w:val="28"/>
        </w:rPr>
        <w:t>Umowa</w:t>
      </w:r>
    </w:p>
    <w:p w:rsidR="001B2507" w:rsidRPr="00695CFC" w:rsidRDefault="002771DD" w:rsidP="00663A24">
      <w:pPr>
        <w:spacing w:after="120" w:line="288" w:lineRule="auto"/>
        <w:jc w:val="center"/>
        <w:rPr>
          <w:rFonts w:ascii="Georgia" w:hAnsi="Georgia"/>
          <w:b/>
          <w:smallCaps/>
        </w:rPr>
      </w:pPr>
      <w:r w:rsidRPr="00695CFC">
        <w:rPr>
          <w:rFonts w:ascii="Georgia" w:hAnsi="Georgia"/>
          <w:b/>
          <w:smallCaps/>
        </w:rPr>
        <w:t>o udzielenie zamówienia publicznego</w:t>
      </w:r>
    </w:p>
    <w:p w:rsidR="00661864" w:rsidRPr="00695CFC" w:rsidRDefault="00661864" w:rsidP="00663A24">
      <w:pPr>
        <w:spacing w:after="120" w:line="288" w:lineRule="auto"/>
        <w:jc w:val="both"/>
        <w:rPr>
          <w:rFonts w:ascii="Georgia" w:hAnsi="Georgia"/>
        </w:rPr>
      </w:pPr>
    </w:p>
    <w:p w:rsidR="001B2507" w:rsidRPr="00695CFC" w:rsidRDefault="001B2507" w:rsidP="00663A24">
      <w:pPr>
        <w:spacing w:after="120" w:line="288" w:lineRule="auto"/>
        <w:jc w:val="both"/>
        <w:rPr>
          <w:rFonts w:ascii="Georgia" w:hAnsi="Georgia"/>
        </w:rPr>
      </w:pPr>
      <w:r w:rsidRPr="00695CFC">
        <w:rPr>
          <w:rFonts w:ascii="Georgia" w:hAnsi="Georgia"/>
        </w:rPr>
        <w:t xml:space="preserve">zawarta w Witaszyczkach, w dniu </w:t>
      </w:r>
      <w:r w:rsidRPr="00695CFC">
        <w:rPr>
          <w:rFonts w:ascii="Georgia" w:hAnsi="Georgia"/>
          <w:highlight w:val="yellow"/>
        </w:rPr>
        <w:t>[…]</w:t>
      </w:r>
      <w:r w:rsidRPr="00695CFC">
        <w:rPr>
          <w:rFonts w:ascii="Georgia" w:hAnsi="Georgia"/>
        </w:rPr>
        <w:t xml:space="preserve"> r., zwana dalej „</w:t>
      </w:r>
      <w:r w:rsidRPr="00695CFC">
        <w:rPr>
          <w:rFonts w:ascii="Georgia" w:hAnsi="Georgia"/>
          <w:b/>
        </w:rPr>
        <w:t>Umową</w:t>
      </w:r>
      <w:r w:rsidRPr="00695CFC">
        <w:rPr>
          <w:rFonts w:ascii="Georgia" w:hAnsi="Georgia"/>
        </w:rPr>
        <w:t>”, pomiędzy:</w:t>
      </w:r>
    </w:p>
    <w:p w:rsidR="00896595" w:rsidRPr="00695CFC" w:rsidRDefault="00896595" w:rsidP="00663A24">
      <w:pPr>
        <w:spacing w:after="120" w:line="288" w:lineRule="auto"/>
        <w:jc w:val="both"/>
        <w:rPr>
          <w:rFonts w:ascii="Georgia" w:hAnsi="Georgia"/>
        </w:rPr>
      </w:pPr>
    </w:p>
    <w:p w:rsidR="001B2507" w:rsidRPr="00695CFC" w:rsidRDefault="001B2507" w:rsidP="00663A24">
      <w:pPr>
        <w:spacing w:after="120" w:line="288" w:lineRule="auto"/>
        <w:jc w:val="both"/>
        <w:rPr>
          <w:rFonts w:ascii="Georgia" w:hAnsi="Georgia"/>
        </w:rPr>
      </w:pPr>
      <w:bookmarkStart w:id="1" w:name="_Hlk494356940"/>
      <w:r w:rsidRPr="00695CFC">
        <w:rPr>
          <w:rFonts w:ascii="Georgia" w:hAnsi="Georgia"/>
          <w:b/>
        </w:rPr>
        <w:t>„Zakładem Gospodarki Odpadami” spółka z ograniczoną odpowiedzialnością w Jarocinie</w:t>
      </w:r>
      <w:r w:rsidRPr="00695CFC">
        <w:rPr>
          <w:rFonts w:ascii="Georgia" w:hAnsi="Georgia"/>
        </w:rPr>
        <w:t xml:space="preserve"> z siedzibą w Witaszyczkach, Witaszyczki 1A, 63-200 Jarocin, wpisaną do rejestru przedsiębiorców Krajowego Rejestru Sądowego pod numerem: 0000162132, której akta rejestrowe prowadzi Sąd Rejonowy Poznań – Nowe Miasto i Wilda w Poznaniu, IX Wydział Gospodarczy KRS, </w:t>
      </w:r>
      <w:r w:rsidR="00B96DC6" w:rsidRPr="00695CFC">
        <w:rPr>
          <w:rFonts w:ascii="Georgia" w:hAnsi="Georgia"/>
        </w:rPr>
        <w:t>posiadającą kapitał zakładowy w wysokości 30.</w:t>
      </w:r>
      <w:r w:rsidR="00685316" w:rsidRPr="00695CFC">
        <w:rPr>
          <w:rFonts w:ascii="Georgia" w:hAnsi="Georgia"/>
        </w:rPr>
        <w:t>575</w:t>
      </w:r>
      <w:r w:rsidR="00B96DC6" w:rsidRPr="00695CFC">
        <w:rPr>
          <w:rFonts w:ascii="Georgia" w:hAnsi="Georgia"/>
        </w:rPr>
        <w:t>.000,00 PLN, NIP: 6172054982, REGON: 251580939, reprezentowaną przez:</w:t>
      </w:r>
    </w:p>
    <w:p w:rsidR="00B96DC6" w:rsidRPr="00695CFC" w:rsidRDefault="00B96DC6" w:rsidP="00663A24">
      <w:pPr>
        <w:spacing w:after="120" w:line="288" w:lineRule="auto"/>
        <w:jc w:val="both"/>
        <w:rPr>
          <w:rFonts w:ascii="Georgia" w:hAnsi="Georgia"/>
        </w:rPr>
      </w:pPr>
    </w:p>
    <w:p w:rsidR="00B96DC6" w:rsidRPr="00695CFC" w:rsidRDefault="00B96DC6" w:rsidP="00663A24">
      <w:pPr>
        <w:spacing w:after="120" w:line="288" w:lineRule="auto"/>
        <w:jc w:val="both"/>
        <w:rPr>
          <w:rFonts w:ascii="Georgia" w:hAnsi="Georgia"/>
        </w:rPr>
      </w:pPr>
      <w:r w:rsidRPr="00695CFC">
        <w:rPr>
          <w:rFonts w:ascii="Georgia" w:hAnsi="Georgia"/>
          <w:highlight w:val="yellow"/>
        </w:rPr>
        <w:t>[…]</w:t>
      </w:r>
      <w:r w:rsidRPr="00695CFC">
        <w:rPr>
          <w:rFonts w:ascii="Georgia" w:hAnsi="Georgia"/>
        </w:rPr>
        <w:t>;</w:t>
      </w:r>
    </w:p>
    <w:p w:rsidR="00B96DC6" w:rsidRPr="00695CFC" w:rsidRDefault="00B96DC6" w:rsidP="00663A24">
      <w:pPr>
        <w:spacing w:after="120" w:line="288" w:lineRule="auto"/>
        <w:jc w:val="both"/>
        <w:rPr>
          <w:rFonts w:ascii="Georgia" w:hAnsi="Georgia"/>
        </w:rPr>
      </w:pPr>
    </w:p>
    <w:p w:rsidR="00B96DC6" w:rsidRPr="00695CFC" w:rsidRDefault="00B96DC6" w:rsidP="00663A24">
      <w:pPr>
        <w:spacing w:after="120" w:line="288" w:lineRule="auto"/>
        <w:jc w:val="both"/>
        <w:rPr>
          <w:rFonts w:ascii="Georgia" w:hAnsi="Georgia"/>
        </w:rPr>
      </w:pPr>
      <w:r w:rsidRPr="00695CFC">
        <w:rPr>
          <w:rFonts w:ascii="Georgia" w:hAnsi="Georgia"/>
        </w:rPr>
        <w:t>zwaną dalej „</w:t>
      </w:r>
      <w:r w:rsidRPr="00695CFC">
        <w:rPr>
          <w:rFonts w:ascii="Georgia" w:hAnsi="Georgia"/>
          <w:b/>
        </w:rPr>
        <w:t>Zamawiającym</w:t>
      </w:r>
      <w:r w:rsidRPr="00695CFC">
        <w:rPr>
          <w:rFonts w:ascii="Georgia" w:hAnsi="Georgia"/>
        </w:rPr>
        <w:t>”</w:t>
      </w:r>
    </w:p>
    <w:bookmarkEnd w:id="1"/>
    <w:p w:rsidR="00B96DC6" w:rsidRPr="00695CFC" w:rsidRDefault="00B96DC6" w:rsidP="00663A24">
      <w:pPr>
        <w:spacing w:after="120" w:line="288" w:lineRule="auto"/>
        <w:jc w:val="both"/>
        <w:rPr>
          <w:rFonts w:ascii="Georgia" w:hAnsi="Georgia"/>
        </w:rPr>
      </w:pPr>
    </w:p>
    <w:p w:rsidR="00B96DC6" w:rsidRPr="00695CFC" w:rsidRDefault="00B96DC6" w:rsidP="00663A24">
      <w:pPr>
        <w:spacing w:after="120" w:line="288" w:lineRule="auto"/>
        <w:jc w:val="both"/>
        <w:rPr>
          <w:rFonts w:ascii="Georgia" w:hAnsi="Georgia"/>
        </w:rPr>
      </w:pPr>
      <w:r w:rsidRPr="00695CFC">
        <w:rPr>
          <w:rFonts w:ascii="Georgia" w:hAnsi="Georgia"/>
        </w:rPr>
        <w:t>a</w:t>
      </w:r>
    </w:p>
    <w:p w:rsidR="00B96DC6" w:rsidRPr="00695CFC" w:rsidRDefault="00B96DC6" w:rsidP="00663A24">
      <w:pPr>
        <w:spacing w:after="120" w:line="288" w:lineRule="auto"/>
        <w:jc w:val="both"/>
        <w:rPr>
          <w:rFonts w:ascii="Georgia" w:hAnsi="Georgia"/>
        </w:rPr>
      </w:pPr>
    </w:p>
    <w:p w:rsidR="00B96DC6" w:rsidRPr="00695CFC" w:rsidRDefault="00B96DC6" w:rsidP="00663A24">
      <w:pPr>
        <w:spacing w:after="120" w:line="288" w:lineRule="auto"/>
        <w:jc w:val="both"/>
        <w:rPr>
          <w:rFonts w:ascii="Georgia" w:hAnsi="Georgia"/>
        </w:rPr>
      </w:pPr>
      <w:r w:rsidRPr="00695CFC">
        <w:rPr>
          <w:rFonts w:ascii="Georgia" w:hAnsi="Georgia"/>
          <w:b/>
          <w:highlight w:val="yellow"/>
        </w:rPr>
        <w:t>[…]</w:t>
      </w:r>
      <w:r w:rsidRPr="00695CFC">
        <w:rPr>
          <w:rFonts w:ascii="Georgia" w:hAnsi="Georgia"/>
        </w:rPr>
        <w:t xml:space="preserve"> z siedzibą w </w:t>
      </w:r>
      <w:r w:rsidRPr="00695CFC">
        <w:rPr>
          <w:rFonts w:ascii="Georgia" w:hAnsi="Georgia"/>
          <w:highlight w:val="yellow"/>
        </w:rPr>
        <w:t>[…]</w:t>
      </w:r>
      <w:r w:rsidRPr="00695CFC">
        <w:rPr>
          <w:rFonts w:ascii="Georgia" w:hAnsi="Georgia"/>
        </w:rPr>
        <w:t xml:space="preserve">, </w:t>
      </w:r>
      <w:r w:rsidRPr="00695CFC">
        <w:rPr>
          <w:rFonts w:ascii="Georgia" w:hAnsi="Georgia"/>
          <w:highlight w:val="yellow"/>
        </w:rPr>
        <w:t>[…]</w:t>
      </w:r>
      <w:r w:rsidRPr="00695CFC">
        <w:rPr>
          <w:rFonts w:ascii="Georgia" w:hAnsi="Georgia"/>
        </w:rPr>
        <w:t xml:space="preserve">, wpisaną do rejestru przedsiębiorców Krajowego Rejestru Sądowego pod numerem: </w:t>
      </w:r>
      <w:r w:rsidRPr="00695CFC">
        <w:rPr>
          <w:rFonts w:ascii="Georgia" w:hAnsi="Georgia"/>
          <w:highlight w:val="yellow"/>
        </w:rPr>
        <w:t>[…]</w:t>
      </w:r>
      <w:r w:rsidRPr="00695CFC">
        <w:rPr>
          <w:rFonts w:ascii="Georgia" w:hAnsi="Georgia"/>
        </w:rPr>
        <w:t xml:space="preserve">, której akta rejestrowe prowadzi Sąd Rejonowy </w:t>
      </w:r>
      <w:r w:rsidRPr="00695CFC">
        <w:rPr>
          <w:rFonts w:ascii="Georgia" w:hAnsi="Georgia"/>
          <w:highlight w:val="yellow"/>
        </w:rPr>
        <w:t>[…]</w:t>
      </w:r>
      <w:r w:rsidRPr="00695CFC">
        <w:rPr>
          <w:rFonts w:ascii="Georgia" w:hAnsi="Georgia"/>
        </w:rPr>
        <w:t xml:space="preserve">, </w:t>
      </w:r>
      <w:r w:rsidRPr="00695CFC">
        <w:rPr>
          <w:rFonts w:ascii="Georgia" w:hAnsi="Georgia"/>
          <w:highlight w:val="yellow"/>
        </w:rPr>
        <w:t>[…]</w:t>
      </w:r>
      <w:r w:rsidRPr="00695CFC">
        <w:rPr>
          <w:rFonts w:ascii="Georgia" w:hAnsi="Georgia"/>
        </w:rPr>
        <w:t xml:space="preserve"> Wydział Gospodarczy KRS, posiadającą kapitał zakładowy w wysokości </w:t>
      </w:r>
      <w:r w:rsidRPr="00695CFC">
        <w:rPr>
          <w:rFonts w:ascii="Georgia" w:hAnsi="Georgia"/>
          <w:highlight w:val="yellow"/>
        </w:rPr>
        <w:t>[…]</w:t>
      </w:r>
      <w:r w:rsidRPr="00695CFC">
        <w:rPr>
          <w:rFonts w:ascii="Georgia" w:hAnsi="Georgia"/>
        </w:rPr>
        <w:t xml:space="preserve"> PLN, NIP: </w:t>
      </w:r>
      <w:r w:rsidRPr="00695CFC">
        <w:rPr>
          <w:rFonts w:ascii="Georgia" w:hAnsi="Georgia"/>
          <w:highlight w:val="yellow"/>
        </w:rPr>
        <w:t>[…]</w:t>
      </w:r>
      <w:r w:rsidRPr="00695CFC">
        <w:rPr>
          <w:rFonts w:ascii="Georgia" w:hAnsi="Georgia"/>
        </w:rPr>
        <w:t xml:space="preserve">, REGON: </w:t>
      </w:r>
      <w:r w:rsidRPr="00695CFC">
        <w:rPr>
          <w:rFonts w:ascii="Georgia" w:hAnsi="Georgia"/>
          <w:highlight w:val="yellow"/>
        </w:rPr>
        <w:t>[…]</w:t>
      </w:r>
      <w:r w:rsidRPr="00695CFC">
        <w:rPr>
          <w:rFonts w:ascii="Georgia" w:hAnsi="Georgia"/>
        </w:rPr>
        <w:t>, reprezentowaną przez:</w:t>
      </w:r>
    </w:p>
    <w:p w:rsidR="00B96DC6" w:rsidRPr="00695CFC" w:rsidRDefault="00B96DC6" w:rsidP="00663A24">
      <w:pPr>
        <w:spacing w:after="120" w:line="288" w:lineRule="auto"/>
        <w:jc w:val="both"/>
        <w:rPr>
          <w:rFonts w:ascii="Georgia" w:hAnsi="Georgia"/>
        </w:rPr>
      </w:pPr>
    </w:p>
    <w:p w:rsidR="00B96DC6" w:rsidRPr="00695CFC" w:rsidRDefault="00B96DC6" w:rsidP="00663A24">
      <w:pPr>
        <w:spacing w:after="120" w:line="288" w:lineRule="auto"/>
        <w:jc w:val="both"/>
        <w:rPr>
          <w:rFonts w:ascii="Georgia" w:hAnsi="Georgia"/>
        </w:rPr>
      </w:pPr>
      <w:r w:rsidRPr="00695CFC">
        <w:rPr>
          <w:rFonts w:ascii="Georgia" w:hAnsi="Georgia"/>
          <w:highlight w:val="yellow"/>
        </w:rPr>
        <w:t>[…]</w:t>
      </w:r>
      <w:r w:rsidRPr="00695CFC">
        <w:rPr>
          <w:rFonts w:ascii="Georgia" w:hAnsi="Georgia"/>
        </w:rPr>
        <w:t>;</w:t>
      </w:r>
    </w:p>
    <w:p w:rsidR="00B96DC6" w:rsidRPr="00695CFC" w:rsidRDefault="00B96DC6" w:rsidP="00663A24">
      <w:pPr>
        <w:spacing w:after="120" w:line="288" w:lineRule="auto"/>
        <w:jc w:val="both"/>
        <w:rPr>
          <w:rFonts w:ascii="Georgia" w:hAnsi="Georgia"/>
        </w:rPr>
      </w:pPr>
    </w:p>
    <w:p w:rsidR="00B96DC6" w:rsidRPr="00695CFC" w:rsidRDefault="00B96DC6" w:rsidP="00663A24">
      <w:pPr>
        <w:spacing w:after="120" w:line="288" w:lineRule="auto"/>
        <w:jc w:val="both"/>
        <w:rPr>
          <w:rFonts w:ascii="Georgia" w:hAnsi="Georgia"/>
        </w:rPr>
      </w:pPr>
      <w:r w:rsidRPr="00695CFC">
        <w:rPr>
          <w:rFonts w:ascii="Georgia" w:hAnsi="Georgia"/>
        </w:rPr>
        <w:t>zwaną dalej „</w:t>
      </w:r>
      <w:r w:rsidR="00880E67" w:rsidRPr="00695CFC">
        <w:rPr>
          <w:rFonts w:ascii="Georgia" w:hAnsi="Georgia"/>
          <w:b/>
        </w:rPr>
        <w:t>Wykonawcą</w:t>
      </w:r>
      <w:r w:rsidRPr="00695CFC">
        <w:rPr>
          <w:rFonts w:ascii="Georgia" w:hAnsi="Georgia"/>
        </w:rPr>
        <w:t>”</w:t>
      </w:r>
    </w:p>
    <w:p w:rsidR="00896595" w:rsidRPr="00695CFC" w:rsidRDefault="00896595" w:rsidP="00663A24">
      <w:pPr>
        <w:spacing w:after="120" w:line="288" w:lineRule="auto"/>
        <w:jc w:val="both"/>
        <w:rPr>
          <w:rFonts w:ascii="Georgia" w:hAnsi="Georgia"/>
        </w:rPr>
      </w:pPr>
    </w:p>
    <w:p w:rsidR="00B96DC6" w:rsidRPr="00695CFC" w:rsidRDefault="00B96DC6" w:rsidP="00663A24">
      <w:pPr>
        <w:spacing w:after="120" w:line="288" w:lineRule="auto"/>
        <w:jc w:val="both"/>
        <w:rPr>
          <w:rFonts w:ascii="Georgia" w:hAnsi="Georgia"/>
        </w:rPr>
      </w:pPr>
      <w:r w:rsidRPr="00695CFC">
        <w:rPr>
          <w:rFonts w:ascii="Georgia" w:hAnsi="Georgia"/>
        </w:rPr>
        <w:t xml:space="preserve">Zamawiający oraz </w:t>
      </w:r>
      <w:r w:rsidR="00CA25A7" w:rsidRPr="00695CFC">
        <w:rPr>
          <w:rFonts w:ascii="Georgia" w:hAnsi="Georgia"/>
        </w:rPr>
        <w:t>Wykonaw</w:t>
      </w:r>
      <w:r w:rsidRPr="00695CFC">
        <w:rPr>
          <w:rFonts w:ascii="Georgia" w:hAnsi="Georgia"/>
        </w:rPr>
        <w:t>ca w dalszej części Umowy zwan</w:t>
      </w:r>
      <w:r w:rsidR="00B730AB" w:rsidRPr="00695CFC">
        <w:rPr>
          <w:rFonts w:ascii="Georgia" w:hAnsi="Georgia"/>
        </w:rPr>
        <w:t>i</w:t>
      </w:r>
      <w:r w:rsidRPr="00695CFC">
        <w:rPr>
          <w:rFonts w:ascii="Georgia" w:hAnsi="Georgia"/>
        </w:rPr>
        <w:t xml:space="preserve"> są łącznie „</w:t>
      </w:r>
      <w:r w:rsidRPr="00695CFC">
        <w:rPr>
          <w:rFonts w:ascii="Georgia" w:hAnsi="Georgia"/>
          <w:b/>
        </w:rPr>
        <w:t>Stronami</w:t>
      </w:r>
      <w:r w:rsidRPr="00695CFC">
        <w:rPr>
          <w:rFonts w:ascii="Georgia" w:hAnsi="Georgia"/>
        </w:rPr>
        <w:t>”, a każdy z nich z osobna także „</w:t>
      </w:r>
      <w:r w:rsidRPr="00695CFC">
        <w:rPr>
          <w:rFonts w:ascii="Georgia" w:hAnsi="Georgia"/>
          <w:b/>
        </w:rPr>
        <w:t>Stroną</w:t>
      </w:r>
      <w:r w:rsidRPr="00695CFC">
        <w:rPr>
          <w:rFonts w:ascii="Georgia" w:hAnsi="Georgia"/>
        </w:rPr>
        <w:t>”.</w:t>
      </w:r>
    </w:p>
    <w:p w:rsidR="00661864" w:rsidRPr="00695CFC" w:rsidRDefault="00661864" w:rsidP="00663A24">
      <w:pPr>
        <w:spacing w:after="120" w:line="288" w:lineRule="auto"/>
        <w:jc w:val="both"/>
        <w:rPr>
          <w:rFonts w:ascii="Georgia" w:hAnsi="Georgia"/>
        </w:rPr>
      </w:pPr>
    </w:p>
    <w:p w:rsidR="00967895" w:rsidRPr="00695CFC" w:rsidRDefault="00967895" w:rsidP="00663A24">
      <w:pPr>
        <w:tabs>
          <w:tab w:val="left" w:pos="567"/>
        </w:tabs>
        <w:spacing w:after="120" w:line="288" w:lineRule="auto"/>
        <w:jc w:val="both"/>
        <w:rPr>
          <w:rFonts w:ascii="Georgia" w:hAnsi="Georgia"/>
          <w:b/>
        </w:rPr>
      </w:pPr>
      <w:r w:rsidRPr="00695CFC">
        <w:rPr>
          <w:rFonts w:ascii="Georgia" w:hAnsi="Georgia"/>
          <w:b/>
        </w:rPr>
        <w:t>§ 1</w:t>
      </w:r>
      <w:r w:rsidRPr="00695CFC">
        <w:rPr>
          <w:rFonts w:ascii="Georgia" w:hAnsi="Georgia"/>
          <w:b/>
        </w:rPr>
        <w:tab/>
        <w:t>[Oświadczenia Stron oraz interpretacja]</w:t>
      </w:r>
    </w:p>
    <w:p w:rsidR="00967895" w:rsidRPr="00695CFC" w:rsidRDefault="00967895" w:rsidP="00663A24">
      <w:pPr>
        <w:spacing w:after="120" w:line="288" w:lineRule="auto"/>
        <w:jc w:val="both"/>
        <w:rPr>
          <w:rFonts w:ascii="Georgia" w:hAnsi="Georgia"/>
        </w:rPr>
      </w:pPr>
    </w:p>
    <w:p w:rsidR="00EC0AEF" w:rsidRPr="00695CFC" w:rsidRDefault="008179D8" w:rsidP="00663A24">
      <w:pPr>
        <w:pStyle w:val="Akapitzlist"/>
        <w:numPr>
          <w:ilvl w:val="0"/>
          <w:numId w:val="1"/>
        </w:numPr>
        <w:spacing w:after="120" w:line="288" w:lineRule="auto"/>
        <w:ind w:left="567" w:hanging="567"/>
        <w:contextualSpacing w:val="0"/>
        <w:jc w:val="both"/>
        <w:rPr>
          <w:rFonts w:ascii="Georgia" w:hAnsi="Georgia"/>
        </w:rPr>
      </w:pPr>
      <w:r w:rsidRPr="00695CFC">
        <w:rPr>
          <w:rFonts w:ascii="Georgia" w:hAnsi="Georgia"/>
        </w:rPr>
        <w:t>Umowa zostaje zawarta w wyniku wybor</w:t>
      </w:r>
      <w:r w:rsidR="00705826" w:rsidRPr="00695CFC">
        <w:rPr>
          <w:rFonts w:ascii="Georgia" w:hAnsi="Georgia"/>
        </w:rPr>
        <w:t>u</w:t>
      </w:r>
      <w:r w:rsidRPr="00695CFC">
        <w:rPr>
          <w:rFonts w:ascii="Georgia" w:hAnsi="Georgia"/>
        </w:rPr>
        <w:t xml:space="preserve"> oferty </w:t>
      </w:r>
      <w:r w:rsidR="00CA25A7" w:rsidRPr="00695CFC">
        <w:rPr>
          <w:rFonts w:ascii="Georgia" w:hAnsi="Georgia"/>
        </w:rPr>
        <w:t>Wykonaw</w:t>
      </w:r>
      <w:r w:rsidRPr="00695CFC">
        <w:rPr>
          <w:rFonts w:ascii="Georgia" w:hAnsi="Georgia"/>
        </w:rPr>
        <w:t>cy (dalej „</w:t>
      </w:r>
      <w:r w:rsidRPr="00695CFC">
        <w:rPr>
          <w:rFonts w:ascii="Georgia" w:hAnsi="Georgia"/>
          <w:b/>
        </w:rPr>
        <w:t>Oferta</w:t>
      </w:r>
      <w:r w:rsidRPr="00695CFC">
        <w:rPr>
          <w:rFonts w:ascii="Georgia" w:hAnsi="Georgia"/>
        </w:rPr>
        <w:t xml:space="preserve">”) jako najkorzystniejszej, po przeprowadzeniu przez Zamawiającego postępowania w sprawie udzielenia zamówienia publicznego w trybie przetargu nieograniczonego, o którym </w:t>
      </w:r>
      <w:r w:rsidRPr="00695CFC">
        <w:rPr>
          <w:rFonts w:ascii="Georgia" w:hAnsi="Georgia"/>
        </w:rPr>
        <w:lastRenderedPageBreak/>
        <w:t>mowa w ustawie z dnia 29 stycznia 2004 r. Prawo zamówień publicznych (t.j. Dz.U. z 2015 r., poz. 2164 z późn. zm.) (dalej „</w:t>
      </w:r>
      <w:r w:rsidRPr="00695CFC">
        <w:rPr>
          <w:rFonts w:ascii="Georgia" w:hAnsi="Georgia"/>
          <w:b/>
        </w:rPr>
        <w:t>Pzp</w:t>
      </w:r>
      <w:r w:rsidRPr="00695CFC">
        <w:rPr>
          <w:rFonts w:ascii="Georgia" w:hAnsi="Georgia"/>
        </w:rPr>
        <w:t xml:space="preserve">”), prowadzonego przez Zamawiającego </w:t>
      </w:r>
      <w:r w:rsidR="0065354E" w:rsidRPr="00695CFC">
        <w:rPr>
          <w:rFonts w:ascii="Georgia" w:hAnsi="Georgia"/>
        </w:rPr>
        <w:t xml:space="preserve">pod nazwą: </w:t>
      </w:r>
      <w:r w:rsidR="00B3576D" w:rsidRPr="00695CFC">
        <w:rPr>
          <w:rFonts w:ascii="Georgia" w:hAnsi="Georgia"/>
        </w:rPr>
        <w:t>„</w:t>
      </w:r>
      <w:r w:rsidR="00B55F37" w:rsidRPr="00695CFC">
        <w:rPr>
          <w:rFonts w:ascii="Georgia" w:hAnsi="Georgia"/>
        </w:rPr>
        <w:t xml:space="preserve">Wykonanie </w:t>
      </w:r>
      <w:r w:rsidR="00864E1B" w:rsidRPr="00695CFC">
        <w:rPr>
          <w:rFonts w:ascii="Georgia" w:hAnsi="Georgia"/>
        </w:rPr>
        <w:t>by-passu istniejącej na terenie ZGO instalacji przygotowania i wzbogacania biogazu</w:t>
      </w:r>
      <w:r w:rsidR="0065354E" w:rsidRPr="00695CFC">
        <w:rPr>
          <w:rFonts w:ascii="Georgia" w:hAnsi="Georgia"/>
        </w:rPr>
        <w:t xml:space="preserve">”, oraz </w:t>
      </w:r>
      <w:r w:rsidRPr="00695CFC">
        <w:rPr>
          <w:rFonts w:ascii="Georgia" w:hAnsi="Georgia"/>
        </w:rPr>
        <w:t>pod oznaczeniem: ZGO/ZP/</w:t>
      </w:r>
      <w:r w:rsidR="009E4D8E" w:rsidRPr="00695CFC">
        <w:rPr>
          <w:rFonts w:ascii="Georgia" w:hAnsi="Georgia"/>
        </w:rPr>
        <w:t>10</w:t>
      </w:r>
      <w:r w:rsidR="00B3576D" w:rsidRPr="00695CFC">
        <w:rPr>
          <w:rFonts w:ascii="Georgia" w:hAnsi="Georgia"/>
        </w:rPr>
        <w:t>/2018</w:t>
      </w:r>
      <w:r w:rsidR="00A54FE9" w:rsidRPr="00695CFC">
        <w:rPr>
          <w:rFonts w:ascii="Georgia" w:hAnsi="Georgia"/>
        </w:rPr>
        <w:t xml:space="preserve"> („</w:t>
      </w:r>
      <w:r w:rsidR="00A54FE9" w:rsidRPr="00695CFC">
        <w:rPr>
          <w:rFonts w:ascii="Georgia" w:hAnsi="Georgia"/>
          <w:b/>
        </w:rPr>
        <w:t>Zamówienie</w:t>
      </w:r>
      <w:r w:rsidR="00A54FE9" w:rsidRPr="00695CFC">
        <w:rPr>
          <w:rFonts w:ascii="Georgia" w:hAnsi="Georgia"/>
        </w:rPr>
        <w:t>”)</w:t>
      </w:r>
      <w:r w:rsidR="00EC0AEF" w:rsidRPr="00695CFC">
        <w:rPr>
          <w:rFonts w:ascii="Georgia" w:hAnsi="Georgia"/>
        </w:rPr>
        <w:t>, wobec czego Umowa jest umową o udzielenie zamówienia publicznego w rozumieniu przepisów Pzp.</w:t>
      </w:r>
    </w:p>
    <w:p w:rsidR="00EC0AEF" w:rsidRPr="00695CFC" w:rsidRDefault="00EC0AEF" w:rsidP="00663A24">
      <w:pPr>
        <w:pStyle w:val="Akapitzlist"/>
        <w:numPr>
          <w:ilvl w:val="0"/>
          <w:numId w:val="1"/>
        </w:numPr>
        <w:spacing w:after="120" w:line="288" w:lineRule="auto"/>
        <w:ind w:left="567" w:hanging="567"/>
        <w:contextualSpacing w:val="0"/>
        <w:jc w:val="both"/>
        <w:rPr>
          <w:rFonts w:ascii="Georgia" w:hAnsi="Georgia"/>
        </w:rPr>
      </w:pPr>
      <w:r w:rsidRPr="00695CFC">
        <w:rPr>
          <w:rFonts w:ascii="Georgia" w:hAnsi="Georgia"/>
        </w:rPr>
        <w:t>U</w:t>
      </w:r>
      <w:r w:rsidR="003E738F" w:rsidRPr="00695CFC">
        <w:rPr>
          <w:rFonts w:ascii="Georgia" w:hAnsi="Georgia"/>
        </w:rPr>
        <w:t>mo</w:t>
      </w:r>
      <w:r w:rsidRPr="00695CFC">
        <w:rPr>
          <w:rFonts w:ascii="Georgia" w:hAnsi="Georgia"/>
        </w:rPr>
        <w:t>wa po</w:t>
      </w:r>
      <w:r w:rsidR="00011BEC" w:rsidRPr="00695CFC">
        <w:rPr>
          <w:rFonts w:ascii="Georgia" w:hAnsi="Georgia"/>
        </w:rPr>
        <w:t>d</w:t>
      </w:r>
      <w:r w:rsidRPr="00695CFC">
        <w:rPr>
          <w:rFonts w:ascii="Georgia" w:hAnsi="Georgia"/>
        </w:rPr>
        <w:t>lega prawu polskiemu.</w:t>
      </w:r>
    </w:p>
    <w:p w:rsidR="00011BEC" w:rsidRPr="00695CFC" w:rsidRDefault="006D1081" w:rsidP="00663A24">
      <w:pPr>
        <w:pStyle w:val="Akapitzlist"/>
        <w:numPr>
          <w:ilvl w:val="0"/>
          <w:numId w:val="1"/>
        </w:numPr>
        <w:spacing w:after="120" w:line="288" w:lineRule="auto"/>
        <w:ind w:left="567" w:hanging="567"/>
        <w:contextualSpacing w:val="0"/>
        <w:jc w:val="both"/>
        <w:rPr>
          <w:rFonts w:ascii="Georgia" w:hAnsi="Georgia"/>
        </w:rPr>
      </w:pPr>
      <w:r w:rsidRPr="00695CFC">
        <w:rPr>
          <w:rFonts w:ascii="Georgia" w:hAnsi="Georgia"/>
        </w:rPr>
        <w:t xml:space="preserve">Załączniki do Umowy stanowią jej integralną część. </w:t>
      </w:r>
      <w:r w:rsidR="00011BEC" w:rsidRPr="00695CFC">
        <w:rPr>
          <w:rFonts w:ascii="Georgia" w:hAnsi="Georgia"/>
        </w:rPr>
        <w:t xml:space="preserve">W przypadku jakichkolwiek rozbieżności lub sprzeczności pomiędzy treścią </w:t>
      </w:r>
      <w:r w:rsidR="006334E6" w:rsidRPr="00695CFC">
        <w:rPr>
          <w:rFonts w:ascii="Georgia" w:hAnsi="Georgia"/>
        </w:rPr>
        <w:t xml:space="preserve">dokumentów składających się na </w:t>
      </w:r>
      <w:r w:rsidR="00011BEC" w:rsidRPr="00695CFC">
        <w:rPr>
          <w:rFonts w:ascii="Georgia" w:hAnsi="Georgia"/>
        </w:rPr>
        <w:t>Umow</w:t>
      </w:r>
      <w:r w:rsidR="006334E6" w:rsidRPr="00695CFC">
        <w:rPr>
          <w:rFonts w:ascii="Georgia" w:hAnsi="Georgia"/>
        </w:rPr>
        <w:t>ę</w:t>
      </w:r>
      <w:r w:rsidR="00011BEC" w:rsidRPr="00695CFC">
        <w:rPr>
          <w:rFonts w:ascii="Georgia" w:hAnsi="Georgia"/>
        </w:rPr>
        <w:t>, należy stosować następującą hierarchi</w:t>
      </w:r>
      <w:r w:rsidR="006C0938" w:rsidRPr="00695CFC">
        <w:rPr>
          <w:rFonts w:ascii="Georgia" w:hAnsi="Georgia"/>
        </w:rPr>
        <w:t>ę</w:t>
      </w:r>
      <w:r w:rsidR="00011BEC" w:rsidRPr="00695CFC">
        <w:rPr>
          <w:rFonts w:ascii="Georgia" w:hAnsi="Georgia"/>
        </w:rPr>
        <w:t xml:space="preserve"> uwzględniania ich treści:</w:t>
      </w:r>
    </w:p>
    <w:p w:rsidR="00011BEC" w:rsidRPr="00695CFC" w:rsidRDefault="00011BEC" w:rsidP="00663A24">
      <w:pPr>
        <w:pStyle w:val="Akapitzlist"/>
        <w:numPr>
          <w:ilvl w:val="0"/>
          <w:numId w:val="2"/>
        </w:numPr>
        <w:spacing w:after="120" w:line="288" w:lineRule="auto"/>
        <w:ind w:left="1134" w:hanging="567"/>
        <w:contextualSpacing w:val="0"/>
        <w:jc w:val="both"/>
        <w:rPr>
          <w:rFonts w:ascii="Georgia" w:hAnsi="Georgia"/>
        </w:rPr>
      </w:pPr>
      <w:r w:rsidRPr="00695CFC">
        <w:rPr>
          <w:rFonts w:ascii="Georgia" w:hAnsi="Georgia"/>
        </w:rPr>
        <w:t>Umowa</w:t>
      </w:r>
      <w:r w:rsidR="00B20343" w:rsidRPr="00695CFC">
        <w:rPr>
          <w:rFonts w:ascii="Georgia" w:hAnsi="Georgia"/>
        </w:rPr>
        <w:t xml:space="preserve"> (bez załączników)</w:t>
      </w:r>
      <w:r w:rsidRPr="00695CFC">
        <w:rPr>
          <w:rFonts w:ascii="Georgia" w:hAnsi="Georgia"/>
        </w:rPr>
        <w:t>;</w:t>
      </w:r>
    </w:p>
    <w:p w:rsidR="00011BEC" w:rsidRPr="00695CFC" w:rsidRDefault="0030348E" w:rsidP="00663A24">
      <w:pPr>
        <w:pStyle w:val="Akapitzlist"/>
        <w:numPr>
          <w:ilvl w:val="0"/>
          <w:numId w:val="2"/>
        </w:numPr>
        <w:spacing w:after="120" w:line="288" w:lineRule="auto"/>
        <w:ind w:left="1134" w:hanging="567"/>
        <w:contextualSpacing w:val="0"/>
        <w:jc w:val="both"/>
        <w:rPr>
          <w:rFonts w:ascii="Georgia" w:hAnsi="Georgia"/>
        </w:rPr>
      </w:pPr>
      <w:r w:rsidRPr="00695CFC">
        <w:rPr>
          <w:rFonts w:ascii="Georgia" w:hAnsi="Georgia"/>
        </w:rPr>
        <w:t xml:space="preserve">(pozostała) </w:t>
      </w:r>
      <w:r w:rsidR="00011BEC" w:rsidRPr="00695CFC">
        <w:rPr>
          <w:rFonts w:ascii="Georgia" w:hAnsi="Georgia"/>
        </w:rPr>
        <w:t>Specyfikacja Istotnych Warunków Zamówienia („</w:t>
      </w:r>
      <w:r w:rsidR="00011BEC" w:rsidRPr="00695CFC">
        <w:rPr>
          <w:rFonts w:ascii="Georgia" w:hAnsi="Georgia"/>
          <w:b/>
        </w:rPr>
        <w:t>SIWZ</w:t>
      </w:r>
      <w:r w:rsidR="00011BEC" w:rsidRPr="00695CFC">
        <w:rPr>
          <w:rFonts w:ascii="Georgia" w:hAnsi="Georgia"/>
        </w:rPr>
        <w:t>”), a w ramach SIWZ:</w:t>
      </w:r>
    </w:p>
    <w:p w:rsidR="00844A98" w:rsidRPr="00695CFC" w:rsidRDefault="005E3830" w:rsidP="0061130C">
      <w:pPr>
        <w:pStyle w:val="Akapitzlist"/>
        <w:numPr>
          <w:ilvl w:val="0"/>
          <w:numId w:val="3"/>
        </w:numPr>
        <w:spacing w:after="120" w:line="288" w:lineRule="auto"/>
        <w:ind w:left="1701" w:hanging="567"/>
        <w:contextualSpacing w:val="0"/>
        <w:jc w:val="both"/>
        <w:rPr>
          <w:rFonts w:ascii="Georgia" w:hAnsi="Georgia"/>
        </w:rPr>
      </w:pPr>
      <w:r w:rsidRPr="00695CFC">
        <w:rPr>
          <w:rFonts w:ascii="Georgia" w:hAnsi="Georgia"/>
        </w:rPr>
        <w:t>Program Funkcjonalno-Użytkowy</w:t>
      </w:r>
      <w:r w:rsidR="00536512" w:rsidRPr="00695CFC">
        <w:rPr>
          <w:rFonts w:ascii="Georgia" w:hAnsi="Georgia"/>
        </w:rPr>
        <w:t xml:space="preserve"> </w:t>
      </w:r>
      <w:r w:rsidR="0061130C" w:rsidRPr="00695CFC">
        <w:rPr>
          <w:rFonts w:ascii="Georgia" w:hAnsi="Georgia"/>
        </w:rPr>
        <w:t xml:space="preserve">wraz z załącznikami </w:t>
      </w:r>
      <w:r w:rsidR="00536512" w:rsidRPr="00695CFC">
        <w:rPr>
          <w:rFonts w:ascii="Georgia" w:hAnsi="Georgia"/>
        </w:rPr>
        <w:t>(„</w:t>
      </w:r>
      <w:r w:rsidRPr="00695CFC">
        <w:rPr>
          <w:rFonts w:ascii="Georgia" w:hAnsi="Georgia"/>
          <w:b/>
        </w:rPr>
        <w:t>PFU</w:t>
      </w:r>
      <w:r w:rsidR="00536512" w:rsidRPr="00695CFC">
        <w:rPr>
          <w:rFonts w:ascii="Georgia" w:hAnsi="Georgia"/>
        </w:rPr>
        <w:t>”)</w:t>
      </w:r>
      <w:r w:rsidR="00011BEC" w:rsidRPr="00695CFC">
        <w:rPr>
          <w:rFonts w:ascii="Georgia" w:hAnsi="Georgia"/>
        </w:rPr>
        <w:t>;</w:t>
      </w:r>
    </w:p>
    <w:p w:rsidR="00011BEC" w:rsidRPr="00695CFC" w:rsidRDefault="00011BEC" w:rsidP="00663A24">
      <w:pPr>
        <w:pStyle w:val="Akapitzlist"/>
        <w:numPr>
          <w:ilvl w:val="0"/>
          <w:numId w:val="3"/>
        </w:numPr>
        <w:spacing w:after="120" w:line="288" w:lineRule="auto"/>
        <w:ind w:left="1701" w:hanging="567"/>
        <w:contextualSpacing w:val="0"/>
        <w:jc w:val="both"/>
        <w:rPr>
          <w:rFonts w:ascii="Georgia" w:hAnsi="Georgia"/>
        </w:rPr>
      </w:pPr>
      <w:r w:rsidRPr="00695CFC">
        <w:rPr>
          <w:rFonts w:ascii="Georgia" w:hAnsi="Georgia"/>
        </w:rPr>
        <w:t>pozostałe załączniki do SIWZ;</w:t>
      </w:r>
    </w:p>
    <w:p w:rsidR="00011BEC" w:rsidRPr="00695CFC" w:rsidRDefault="00011BEC" w:rsidP="00663A24">
      <w:pPr>
        <w:pStyle w:val="Akapitzlist"/>
        <w:numPr>
          <w:ilvl w:val="0"/>
          <w:numId w:val="2"/>
        </w:numPr>
        <w:spacing w:after="120" w:line="288" w:lineRule="auto"/>
        <w:ind w:left="1134" w:hanging="567"/>
        <w:contextualSpacing w:val="0"/>
        <w:jc w:val="both"/>
        <w:rPr>
          <w:rFonts w:ascii="Georgia" w:hAnsi="Georgia"/>
        </w:rPr>
      </w:pPr>
      <w:r w:rsidRPr="00695CFC">
        <w:rPr>
          <w:rFonts w:ascii="Georgia" w:hAnsi="Georgia"/>
        </w:rPr>
        <w:t>Oferta.</w:t>
      </w:r>
    </w:p>
    <w:p w:rsidR="004B3139" w:rsidRPr="00695CFC" w:rsidRDefault="00011BEC" w:rsidP="00663A24">
      <w:pPr>
        <w:pStyle w:val="Akapitzlist"/>
        <w:numPr>
          <w:ilvl w:val="0"/>
          <w:numId w:val="1"/>
        </w:numPr>
        <w:spacing w:after="120" w:line="288" w:lineRule="auto"/>
        <w:ind w:left="567" w:hanging="567"/>
        <w:contextualSpacing w:val="0"/>
        <w:jc w:val="both"/>
        <w:rPr>
          <w:rFonts w:ascii="Georgia" w:hAnsi="Georgia"/>
        </w:rPr>
      </w:pPr>
      <w:r w:rsidRPr="00695CFC">
        <w:rPr>
          <w:rFonts w:ascii="Georgia" w:hAnsi="Georgia"/>
        </w:rPr>
        <w:t>Śródtytuły użyte w Umowie mają jedynie charakter informacyjny.</w:t>
      </w:r>
      <w:r w:rsidR="00A373BC" w:rsidRPr="00695CFC">
        <w:rPr>
          <w:rFonts w:ascii="Georgia" w:hAnsi="Georgia"/>
        </w:rPr>
        <w:t xml:space="preserve"> Umowę należy interpretować w kontekście i przez pryzmat Celu. W szczególności ocena należytego wykonania przez </w:t>
      </w:r>
      <w:r w:rsidR="00CA25A7" w:rsidRPr="00695CFC">
        <w:rPr>
          <w:rFonts w:ascii="Georgia" w:hAnsi="Georgia"/>
        </w:rPr>
        <w:t>Wykonaw</w:t>
      </w:r>
      <w:r w:rsidR="00A373BC" w:rsidRPr="00695CFC">
        <w:rPr>
          <w:rFonts w:ascii="Georgia" w:hAnsi="Georgia"/>
        </w:rPr>
        <w:t xml:space="preserve">cę Przedmiotu Umowy winna być dokonywana przez pryzmat Celu. </w:t>
      </w:r>
    </w:p>
    <w:p w:rsidR="00A54FE9" w:rsidRPr="00695CFC" w:rsidRDefault="004B3139" w:rsidP="00663A24">
      <w:pPr>
        <w:pStyle w:val="Akapitzlist"/>
        <w:numPr>
          <w:ilvl w:val="0"/>
          <w:numId w:val="1"/>
        </w:numPr>
        <w:spacing w:after="120" w:line="288" w:lineRule="auto"/>
        <w:ind w:left="567" w:hanging="567"/>
        <w:contextualSpacing w:val="0"/>
        <w:jc w:val="both"/>
        <w:rPr>
          <w:rFonts w:ascii="Georgia" w:hAnsi="Georgia"/>
        </w:rPr>
      </w:pPr>
      <w:r w:rsidRPr="00695CFC">
        <w:rPr>
          <w:rFonts w:ascii="Georgia" w:eastAsia="Calibri" w:hAnsi="Georgia" w:cs="Times New Roman"/>
        </w:rPr>
        <w:t>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rsidR="00A54FE9" w:rsidRPr="00695CFC" w:rsidRDefault="00A54FE9" w:rsidP="00663A24">
      <w:pPr>
        <w:pStyle w:val="Akapitzlist"/>
        <w:numPr>
          <w:ilvl w:val="0"/>
          <w:numId w:val="1"/>
        </w:numPr>
        <w:spacing w:after="120" w:line="288" w:lineRule="auto"/>
        <w:ind w:left="567" w:hanging="567"/>
        <w:contextualSpacing w:val="0"/>
        <w:jc w:val="both"/>
        <w:rPr>
          <w:rFonts w:ascii="Georgia" w:hAnsi="Georgia"/>
        </w:rPr>
      </w:pPr>
      <w:r w:rsidRPr="00695CFC">
        <w:rPr>
          <w:rFonts w:ascii="Georgia" w:hAnsi="Georgia"/>
        </w:rPr>
        <w:t>Zamawiający oświadcza, że:</w:t>
      </w:r>
    </w:p>
    <w:p w:rsidR="00A54FE9" w:rsidRPr="00695CFC" w:rsidRDefault="006B0093" w:rsidP="00663A24">
      <w:pPr>
        <w:pStyle w:val="Akapitzlist"/>
        <w:numPr>
          <w:ilvl w:val="0"/>
          <w:numId w:val="4"/>
        </w:numPr>
        <w:spacing w:after="120" w:line="288" w:lineRule="auto"/>
        <w:ind w:left="1134" w:hanging="567"/>
        <w:contextualSpacing w:val="0"/>
        <w:jc w:val="both"/>
        <w:rPr>
          <w:rFonts w:ascii="Georgia" w:hAnsi="Georgia"/>
        </w:rPr>
      </w:pPr>
      <w:r w:rsidRPr="00695CFC">
        <w:rPr>
          <w:rFonts w:ascii="Georgia" w:hAnsi="Georgia"/>
        </w:rPr>
        <w:t>na nieruchomościach położonych w</w:t>
      </w:r>
      <w:r w:rsidR="00A54FE9" w:rsidRPr="00695CFC">
        <w:rPr>
          <w:rFonts w:ascii="Georgia" w:hAnsi="Georgia"/>
        </w:rPr>
        <w:t xml:space="preserve"> miejscowości Witaszyczki (gmina Jarocin), pod numerem 1A</w:t>
      </w:r>
      <w:r w:rsidRPr="00695CFC">
        <w:rPr>
          <w:rFonts w:ascii="Georgia" w:hAnsi="Georgia"/>
        </w:rPr>
        <w:t xml:space="preserve">, prowadzi </w:t>
      </w:r>
      <w:r w:rsidR="00C52BF4" w:rsidRPr="00695CFC">
        <w:rPr>
          <w:rFonts w:ascii="Georgia" w:hAnsi="Georgia"/>
        </w:rPr>
        <w:t>zakład gospodarowania odpadami</w:t>
      </w:r>
      <w:r w:rsidR="00EB4D77" w:rsidRPr="00695CFC">
        <w:rPr>
          <w:rFonts w:ascii="Georgia" w:hAnsi="Georgia"/>
        </w:rPr>
        <w:t xml:space="preserve"> (dalej „</w:t>
      </w:r>
      <w:r w:rsidR="00EB4D77" w:rsidRPr="00695CFC">
        <w:rPr>
          <w:rFonts w:ascii="Georgia" w:hAnsi="Georgia"/>
          <w:b/>
        </w:rPr>
        <w:t>Zakład</w:t>
      </w:r>
      <w:r w:rsidR="00EB4D77" w:rsidRPr="00695CFC">
        <w:rPr>
          <w:rFonts w:ascii="Georgia" w:hAnsi="Georgia"/>
        </w:rPr>
        <w:t>”)</w:t>
      </w:r>
      <w:r w:rsidR="00C52BF4" w:rsidRPr="00695CFC">
        <w:rPr>
          <w:rFonts w:ascii="Georgia" w:hAnsi="Georgia"/>
        </w:rPr>
        <w:t xml:space="preserve">, </w:t>
      </w:r>
      <w:r w:rsidR="00BF69D0" w:rsidRPr="00695CFC">
        <w:rPr>
          <w:rFonts w:ascii="Georgia" w:hAnsi="Georgia"/>
        </w:rPr>
        <w:t>będący regionalną instalacją przetwarzania odpadów komunalnych (w rozumieniu ustawy z dnia 14 grudnia 2012 r. o odpadach</w:t>
      </w:r>
      <w:r w:rsidR="00BF69D0" w:rsidRPr="00695CFC">
        <w:rPr>
          <w:rStyle w:val="Odwoanieprzypisudolnego"/>
          <w:rFonts w:ascii="Georgia" w:hAnsi="Georgia"/>
        </w:rPr>
        <w:footnoteReference w:id="1"/>
      </w:r>
      <w:r w:rsidR="00BF69D0" w:rsidRPr="00695CFC">
        <w:rPr>
          <w:rFonts w:ascii="Georgia" w:hAnsi="Georgia"/>
        </w:rPr>
        <w:t xml:space="preserve"> oraz ustawy z dnia 13 września 1996 r. o utrzymaniu czystości i porządku w gminach</w:t>
      </w:r>
      <w:r w:rsidR="00BF69D0" w:rsidRPr="00695CFC">
        <w:rPr>
          <w:rStyle w:val="Odwoanieprzypisudolnego"/>
          <w:rFonts w:ascii="Georgia" w:hAnsi="Georgia"/>
        </w:rPr>
        <w:footnoteReference w:id="2"/>
      </w:r>
      <w:r w:rsidR="00BF69D0" w:rsidRPr="00695CFC">
        <w:rPr>
          <w:rFonts w:ascii="Georgia" w:hAnsi="Georgia"/>
        </w:rPr>
        <w:t xml:space="preserve">), </w:t>
      </w:r>
      <w:r w:rsidR="00C52BF4" w:rsidRPr="00695CFC">
        <w:rPr>
          <w:rFonts w:ascii="Georgia" w:hAnsi="Georgia"/>
        </w:rPr>
        <w:t xml:space="preserve">którego działalność polega w szczególności na </w:t>
      </w:r>
      <w:r w:rsidR="00EB4D77" w:rsidRPr="00695CFC">
        <w:rPr>
          <w:rFonts w:ascii="Georgia" w:hAnsi="Georgia"/>
        </w:rPr>
        <w:t>stałym i ciągłym odbiorze, składowaniu i przerobie różnych odpadów, w tym uzyskiwaniu z nich surowców wtórnych, jak i biogazu, oraz jego wykorzystaniu w procesie kogeneracji (dalej „</w:t>
      </w:r>
      <w:r w:rsidR="00EB4D77" w:rsidRPr="00695CFC">
        <w:rPr>
          <w:rFonts w:ascii="Georgia" w:hAnsi="Georgia"/>
          <w:b/>
        </w:rPr>
        <w:t>Działalność Zakładu</w:t>
      </w:r>
      <w:r w:rsidR="00EB4D77" w:rsidRPr="00695CFC">
        <w:rPr>
          <w:rFonts w:ascii="Georgia" w:hAnsi="Georgia"/>
        </w:rPr>
        <w:t>”)</w:t>
      </w:r>
      <w:r w:rsidR="00A54FE9" w:rsidRPr="00695CFC">
        <w:rPr>
          <w:rFonts w:ascii="Georgia" w:hAnsi="Georgia"/>
        </w:rPr>
        <w:t>;</w:t>
      </w:r>
    </w:p>
    <w:p w:rsidR="00A54FE9" w:rsidRPr="00695CFC" w:rsidRDefault="00A54FE9" w:rsidP="00663A24">
      <w:pPr>
        <w:pStyle w:val="Akapitzlist"/>
        <w:numPr>
          <w:ilvl w:val="0"/>
          <w:numId w:val="4"/>
        </w:numPr>
        <w:tabs>
          <w:tab w:val="num" w:pos="1134"/>
        </w:tabs>
        <w:spacing w:after="120" w:line="288" w:lineRule="auto"/>
        <w:ind w:left="1134" w:hanging="567"/>
        <w:contextualSpacing w:val="0"/>
        <w:jc w:val="both"/>
        <w:rPr>
          <w:rFonts w:ascii="Georgia" w:hAnsi="Georgia"/>
        </w:rPr>
      </w:pPr>
      <w:r w:rsidRPr="00695CFC">
        <w:rPr>
          <w:rFonts w:ascii="Georgia" w:hAnsi="Georgia"/>
        </w:rPr>
        <w:t xml:space="preserve">posiada wszystkie przewidziane prawem oraz umową spółki </w:t>
      </w:r>
      <w:r w:rsidRPr="00695CFC">
        <w:rPr>
          <w:rFonts w:ascii="Georgia" w:hAnsi="Georgia" w:cs="Arial"/>
        </w:rPr>
        <w:t>uchwały (zgody) organów, niezbędne do zawarcia Umowy;</w:t>
      </w:r>
      <w:bookmarkStart w:id="2" w:name="_Ref252130313"/>
    </w:p>
    <w:p w:rsidR="00A54FE9" w:rsidRPr="00695CFC" w:rsidRDefault="00A54FE9" w:rsidP="00663A24">
      <w:pPr>
        <w:pStyle w:val="Akapitzlist"/>
        <w:numPr>
          <w:ilvl w:val="0"/>
          <w:numId w:val="4"/>
        </w:numPr>
        <w:tabs>
          <w:tab w:val="num" w:pos="1134"/>
        </w:tabs>
        <w:spacing w:after="120" w:line="288" w:lineRule="auto"/>
        <w:ind w:left="1134" w:hanging="567"/>
        <w:contextualSpacing w:val="0"/>
        <w:jc w:val="both"/>
        <w:rPr>
          <w:rFonts w:ascii="Georgia" w:hAnsi="Georgia"/>
        </w:rPr>
      </w:pPr>
      <w:r w:rsidRPr="00695CFC">
        <w:rPr>
          <w:rFonts w:ascii="Georgia" w:hAnsi="Georgia" w:cs="Arial"/>
        </w:rPr>
        <w:t>jest zarejestrowany dla potrzeb odprowadzania podatku od towarów i usług</w:t>
      </w:r>
      <w:bookmarkEnd w:id="2"/>
      <w:r w:rsidRPr="00695CFC">
        <w:rPr>
          <w:rFonts w:ascii="Georgia" w:hAnsi="Georgia" w:cs="Arial"/>
        </w:rPr>
        <w:t>;</w:t>
      </w:r>
    </w:p>
    <w:p w:rsidR="00A54FE9" w:rsidRPr="00695CFC" w:rsidRDefault="00A54FE9" w:rsidP="00663A24">
      <w:pPr>
        <w:pStyle w:val="Akapitzlist"/>
        <w:numPr>
          <w:ilvl w:val="0"/>
          <w:numId w:val="4"/>
        </w:numPr>
        <w:tabs>
          <w:tab w:val="num" w:pos="1134"/>
        </w:tabs>
        <w:spacing w:after="120" w:line="288" w:lineRule="auto"/>
        <w:ind w:left="1134" w:hanging="567"/>
        <w:contextualSpacing w:val="0"/>
        <w:jc w:val="both"/>
        <w:rPr>
          <w:rFonts w:ascii="Georgia" w:hAnsi="Georgia"/>
        </w:rPr>
      </w:pPr>
      <w:r w:rsidRPr="00695CFC">
        <w:rPr>
          <w:rFonts w:ascii="Georgia" w:hAnsi="Georgia" w:cs="Arial"/>
        </w:rPr>
        <w:lastRenderedPageBreak/>
        <w:t xml:space="preserve">według najlepszej wiedzy Zamawiającego, zawarcie Umowy nie stanowi naruszenia żadnych praw ani interesów osób trzecich w rozumieniu art. 59 lub </w:t>
      </w:r>
      <w:smartTag w:uri="lexAThandschemas/lexAThand" w:element="lexATelementyStruktury">
        <w:smartTagPr>
          <w:attr w:name="ProductID3" w:val="art. 527 kodeksu cywilnego"/>
        </w:smartTagPr>
        <w:r w:rsidRPr="00695CFC">
          <w:rPr>
            <w:rFonts w:ascii="Georgia" w:hAnsi="Georgia" w:cs="Arial"/>
          </w:rPr>
          <w:t>art. 527 Kodeksu cywilnego</w:t>
        </w:r>
      </w:smartTag>
      <w:r w:rsidRPr="00695CFC">
        <w:rPr>
          <w:rFonts w:ascii="Georgia" w:hAnsi="Georgia" w:cs="Arial"/>
        </w:rPr>
        <w:t>;</w:t>
      </w:r>
    </w:p>
    <w:p w:rsidR="00A54FE9" w:rsidRPr="00695CFC" w:rsidRDefault="00A54FE9" w:rsidP="00663A24">
      <w:pPr>
        <w:pStyle w:val="Akapitzlist"/>
        <w:numPr>
          <w:ilvl w:val="0"/>
          <w:numId w:val="4"/>
        </w:numPr>
        <w:tabs>
          <w:tab w:val="num" w:pos="1134"/>
        </w:tabs>
        <w:spacing w:after="120" w:line="288" w:lineRule="auto"/>
        <w:ind w:left="1134" w:hanging="567"/>
        <w:contextualSpacing w:val="0"/>
        <w:jc w:val="both"/>
        <w:rPr>
          <w:rFonts w:ascii="Georgia" w:hAnsi="Georgia"/>
        </w:rPr>
      </w:pPr>
      <w:r w:rsidRPr="00695CFC">
        <w:rPr>
          <w:rFonts w:ascii="Georgia" w:hAnsi="Georgia" w:cs="Arial"/>
        </w:rPr>
        <w:t>według najlepszej wiedzy Zamawiającego nie zostało wszczęte, ani nie toczy się żadne postępowanie sądowe, administracyjne lub egzekucyjne, które uniemożliwiałoby wykonanie w całości albo w części niniejszej Umowy przez Zamawiającego;</w:t>
      </w:r>
    </w:p>
    <w:p w:rsidR="00A54FE9" w:rsidRPr="00695CFC" w:rsidRDefault="00A54FE9" w:rsidP="00663A24">
      <w:pPr>
        <w:pStyle w:val="Akapitzlist"/>
        <w:numPr>
          <w:ilvl w:val="0"/>
          <w:numId w:val="4"/>
        </w:numPr>
        <w:tabs>
          <w:tab w:val="num" w:pos="1134"/>
        </w:tabs>
        <w:spacing w:after="120" w:line="288" w:lineRule="auto"/>
        <w:ind w:left="1134" w:hanging="567"/>
        <w:contextualSpacing w:val="0"/>
        <w:jc w:val="both"/>
        <w:rPr>
          <w:rFonts w:ascii="Georgia" w:hAnsi="Georgia"/>
        </w:rPr>
      </w:pPr>
      <w:r w:rsidRPr="00695CFC">
        <w:rPr>
          <w:rFonts w:ascii="Georgia" w:hAnsi="Georgia" w:cs="Arial"/>
        </w:rPr>
        <w:t xml:space="preserve">środki finansowe przeznaczone na zapłatę wynagrodzenia za wykonanie Przedmiotu Umowy nie będą pochodziły z nielegalnych lub nieujawnionych źródeł w rozumieniu ustawy z dnia </w:t>
      </w:r>
      <w:smartTag w:uri="pwplexatsmarttags/smarttagmodule" w:element="Number2Word">
        <w:r w:rsidRPr="00695CFC">
          <w:rPr>
            <w:rFonts w:ascii="Georgia" w:hAnsi="Georgia" w:cs="Arial"/>
          </w:rPr>
          <w:t>16</w:t>
        </w:r>
      </w:smartTag>
      <w:r w:rsidRPr="00695CFC">
        <w:rPr>
          <w:rFonts w:ascii="Georgia" w:hAnsi="Georgia" w:cs="Arial"/>
        </w:rPr>
        <w:t xml:space="preserve"> listopada </w:t>
      </w:r>
      <w:smartTag w:uri="pwplexatsmarttags/smarttagmodule" w:element="Number2Word">
        <w:r w:rsidRPr="00695CFC">
          <w:rPr>
            <w:rFonts w:ascii="Georgia" w:hAnsi="Georgia" w:cs="Arial"/>
          </w:rPr>
          <w:t>2000</w:t>
        </w:r>
      </w:smartTag>
      <w:r w:rsidRPr="00695CFC">
        <w:rPr>
          <w:rFonts w:ascii="Georgia" w:hAnsi="Georgia" w:cs="Arial"/>
        </w:rPr>
        <w:t xml:space="preserve"> r. o przeciwdziałaniu wprowadzaniu do obrotu finansowego wartości majątkowych pochodzących z nielegalnych lub nieujawnionych źródeł (</w:t>
      </w:r>
      <w:r w:rsidR="00EB4D77" w:rsidRPr="00695CFC">
        <w:rPr>
          <w:rFonts w:ascii="Georgia" w:hAnsi="Georgia" w:cs="Arial"/>
        </w:rPr>
        <w:t xml:space="preserve">t.j. </w:t>
      </w:r>
      <w:r w:rsidRPr="00695CFC">
        <w:rPr>
          <w:rFonts w:ascii="Georgia" w:hAnsi="Georgia" w:cs="Arial"/>
        </w:rPr>
        <w:t>Dz.U. z 20</w:t>
      </w:r>
      <w:r w:rsidR="00EB4D77" w:rsidRPr="00695CFC">
        <w:rPr>
          <w:rFonts w:ascii="Georgia" w:hAnsi="Georgia" w:cs="Arial"/>
        </w:rPr>
        <w:t>16</w:t>
      </w:r>
      <w:r w:rsidRPr="00695CFC">
        <w:rPr>
          <w:rFonts w:ascii="Georgia" w:hAnsi="Georgia" w:cs="Arial"/>
        </w:rPr>
        <w:t xml:space="preserve"> r., poz. </w:t>
      </w:r>
      <w:r w:rsidR="00EB4D77" w:rsidRPr="00695CFC">
        <w:rPr>
          <w:rFonts w:ascii="Georgia" w:hAnsi="Georgia" w:cs="Arial"/>
        </w:rPr>
        <w:t>299</w:t>
      </w:r>
      <w:r w:rsidRPr="00695CFC">
        <w:rPr>
          <w:rFonts w:ascii="Georgia" w:hAnsi="Georgia" w:cs="Arial"/>
        </w:rPr>
        <w:t xml:space="preserve"> z późn. zm.).</w:t>
      </w:r>
    </w:p>
    <w:p w:rsidR="00A54FE9" w:rsidRPr="00695CFC" w:rsidRDefault="00094323" w:rsidP="00663A24">
      <w:pPr>
        <w:pStyle w:val="Akapitzlist"/>
        <w:numPr>
          <w:ilvl w:val="0"/>
          <w:numId w:val="1"/>
        </w:numPr>
        <w:spacing w:after="120" w:line="288" w:lineRule="auto"/>
        <w:ind w:left="567" w:hanging="567"/>
        <w:contextualSpacing w:val="0"/>
        <w:jc w:val="both"/>
        <w:rPr>
          <w:rFonts w:ascii="Georgia" w:hAnsi="Georgia"/>
        </w:rPr>
      </w:pPr>
      <w:r w:rsidRPr="00695CFC">
        <w:rPr>
          <w:rFonts w:ascii="Georgia" w:hAnsi="Georgia"/>
        </w:rPr>
        <w:t>Wykonawc</w:t>
      </w:r>
      <w:r w:rsidR="00EB4D77" w:rsidRPr="00695CFC">
        <w:rPr>
          <w:rFonts w:ascii="Georgia" w:hAnsi="Georgia"/>
        </w:rPr>
        <w:t>a</w:t>
      </w:r>
      <w:r w:rsidR="00A54FE9" w:rsidRPr="00695CFC">
        <w:rPr>
          <w:rFonts w:ascii="Georgia" w:hAnsi="Georgia"/>
        </w:rPr>
        <w:t xml:space="preserve"> oświadcza, że:</w:t>
      </w:r>
    </w:p>
    <w:p w:rsidR="00A54FE9" w:rsidRPr="00695CFC" w:rsidRDefault="00A54FE9" w:rsidP="00663A24">
      <w:pPr>
        <w:pStyle w:val="Akapitzlist"/>
        <w:numPr>
          <w:ilvl w:val="0"/>
          <w:numId w:val="5"/>
        </w:numPr>
        <w:spacing w:after="120" w:line="288" w:lineRule="auto"/>
        <w:ind w:left="1134" w:hanging="567"/>
        <w:contextualSpacing w:val="0"/>
        <w:jc w:val="both"/>
        <w:rPr>
          <w:rFonts w:ascii="Georgia" w:hAnsi="Georgia"/>
        </w:rPr>
      </w:pPr>
      <w:r w:rsidRPr="00695CFC">
        <w:rPr>
          <w:rFonts w:ascii="Georgia" w:hAnsi="Georgia"/>
        </w:rPr>
        <w:t>posiada wiedzę, odpowiednie uprawnienia, doświadczenie, zasoby personalne, techniczne i technologiczne, a także możliwości prawne i organizacyjne potrzebne do wykonania Przedmiotu Umowy zgodnie z postanowieniami Umowy, wymogami przewidzianymi obowiązującymi przepisami prawa, normami technicznymi oraz zasadami wiedzy technicznej;</w:t>
      </w:r>
    </w:p>
    <w:p w:rsidR="00A54FE9" w:rsidRPr="00695CFC" w:rsidRDefault="00A54FE9" w:rsidP="00663A24">
      <w:pPr>
        <w:pStyle w:val="Akapitzlist"/>
        <w:numPr>
          <w:ilvl w:val="0"/>
          <w:numId w:val="5"/>
        </w:numPr>
        <w:spacing w:after="120" w:line="288" w:lineRule="auto"/>
        <w:ind w:left="1134" w:hanging="567"/>
        <w:contextualSpacing w:val="0"/>
        <w:jc w:val="both"/>
        <w:rPr>
          <w:rFonts w:ascii="Georgia" w:hAnsi="Georgia"/>
        </w:rPr>
      </w:pPr>
      <w:r w:rsidRPr="00695CFC">
        <w:rPr>
          <w:rFonts w:ascii="Georgia" w:hAnsi="Georgia"/>
        </w:rPr>
        <w:t>posiada środki finansowe potrzebne do wykona</w:t>
      </w:r>
      <w:r w:rsidR="000D65B3" w:rsidRPr="00695CFC">
        <w:rPr>
          <w:rFonts w:ascii="Georgia" w:hAnsi="Georgia"/>
        </w:rPr>
        <w:t>nia</w:t>
      </w:r>
      <w:r w:rsidRPr="00695CFC">
        <w:rPr>
          <w:rFonts w:ascii="Georgia" w:hAnsi="Georgia"/>
        </w:rPr>
        <w:t xml:space="preserve"> Przedmiotu Umowy, które może w każdej chwili zaangażować w związku z– ora</w:t>
      </w:r>
      <w:r w:rsidR="003E738F" w:rsidRPr="00695CFC">
        <w:rPr>
          <w:rFonts w:ascii="Georgia" w:hAnsi="Georgia"/>
        </w:rPr>
        <w:t>z w celu wykonania Przedmiotu Um</w:t>
      </w:r>
      <w:r w:rsidRPr="00695CFC">
        <w:rPr>
          <w:rFonts w:ascii="Georgia" w:hAnsi="Georgia"/>
        </w:rPr>
        <w:t>owy;</w:t>
      </w:r>
    </w:p>
    <w:p w:rsidR="00A54FE9" w:rsidRPr="00695CFC" w:rsidRDefault="00A54FE9" w:rsidP="00663A24">
      <w:pPr>
        <w:pStyle w:val="Akapitzlist"/>
        <w:numPr>
          <w:ilvl w:val="0"/>
          <w:numId w:val="5"/>
        </w:numPr>
        <w:spacing w:after="120" w:line="288" w:lineRule="auto"/>
        <w:ind w:left="1134" w:hanging="567"/>
        <w:contextualSpacing w:val="0"/>
        <w:jc w:val="both"/>
        <w:rPr>
          <w:rFonts w:ascii="Georgia" w:hAnsi="Georgia"/>
        </w:rPr>
      </w:pPr>
      <w:r w:rsidRPr="00695CFC">
        <w:rPr>
          <w:rFonts w:ascii="Georgia" w:hAnsi="Georgia"/>
        </w:rPr>
        <w:t>nie zalega z żadnymi świadczeniami publicznoprawnymi, w szczególności z tytułu podatków, opłat lokalnych, świadczeń na ubezpieczenie społeczne lub zdrowotne;</w:t>
      </w:r>
    </w:p>
    <w:p w:rsidR="00D917D1" w:rsidRPr="00695CFC" w:rsidRDefault="00A54FE9" w:rsidP="00663A24">
      <w:pPr>
        <w:pStyle w:val="Akapitzlist"/>
        <w:numPr>
          <w:ilvl w:val="0"/>
          <w:numId w:val="5"/>
        </w:numPr>
        <w:spacing w:after="120" w:line="288" w:lineRule="auto"/>
        <w:ind w:left="1134" w:hanging="567"/>
        <w:contextualSpacing w:val="0"/>
        <w:jc w:val="both"/>
        <w:rPr>
          <w:rFonts w:ascii="Georgia" w:hAnsi="Georgia"/>
        </w:rPr>
      </w:pPr>
      <w:r w:rsidRPr="00695CFC">
        <w:rPr>
          <w:rFonts w:ascii="Georgia" w:hAnsi="Georgia"/>
        </w:rPr>
        <w:t xml:space="preserve">zapoznał się ze stanem faktycznym i prawnym </w:t>
      </w:r>
      <w:r w:rsidR="00EB4D77" w:rsidRPr="00695CFC">
        <w:rPr>
          <w:rFonts w:ascii="Georgia" w:hAnsi="Georgia"/>
        </w:rPr>
        <w:t>Zakładu</w:t>
      </w:r>
      <w:r w:rsidRPr="00695CFC">
        <w:rPr>
          <w:rFonts w:ascii="Georgia" w:hAnsi="Georgia"/>
        </w:rPr>
        <w:t xml:space="preserve">, w tym </w:t>
      </w:r>
      <w:r w:rsidR="00EB4D77" w:rsidRPr="00695CFC">
        <w:rPr>
          <w:rFonts w:ascii="Georgia" w:hAnsi="Georgia"/>
        </w:rPr>
        <w:t>jego położeniem</w:t>
      </w:r>
      <w:r w:rsidRPr="00695CFC">
        <w:rPr>
          <w:rFonts w:ascii="Georgia" w:hAnsi="Georgia"/>
        </w:rPr>
        <w:t>, ukształtowaniem terenu i dostępnością ciągów komunikacyjnych,</w:t>
      </w:r>
      <w:r w:rsidR="00D917D1" w:rsidRPr="00695CFC">
        <w:rPr>
          <w:rFonts w:ascii="Georgia" w:hAnsi="Georgia"/>
        </w:rPr>
        <w:t xml:space="preserve"> budynkami, budowlami oraz instalacjami </w:t>
      </w:r>
      <w:r w:rsidR="00DC1557" w:rsidRPr="00695CFC">
        <w:rPr>
          <w:rFonts w:ascii="Georgia" w:hAnsi="Georgia"/>
        </w:rPr>
        <w:t xml:space="preserve">i urządzeniami </w:t>
      </w:r>
      <w:r w:rsidR="00D917D1" w:rsidRPr="00695CFC">
        <w:rPr>
          <w:rFonts w:ascii="Georgia" w:hAnsi="Georgia"/>
        </w:rPr>
        <w:t>składającymi się na Zakład</w:t>
      </w:r>
      <w:r w:rsidR="00316AFC" w:rsidRPr="00695CFC">
        <w:rPr>
          <w:rFonts w:ascii="Georgia" w:hAnsi="Georgia"/>
        </w:rPr>
        <w:t xml:space="preserve"> (także z elementami niematerialnymi wykorzystywanymi do działania lub obsługi tych instalacji</w:t>
      </w:r>
      <w:r w:rsidR="00DC1557" w:rsidRPr="00695CFC">
        <w:rPr>
          <w:rFonts w:ascii="Georgia" w:hAnsi="Georgia"/>
        </w:rPr>
        <w:t xml:space="preserve"> lub </w:t>
      </w:r>
      <w:r w:rsidR="00E87D4A" w:rsidRPr="00695CFC">
        <w:rPr>
          <w:rFonts w:ascii="Georgia" w:hAnsi="Georgia"/>
        </w:rPr>
        <w:t>urządzeń</w:t>
      </w:r>
      <w:r w:rsidR="00316AFC" w:rsidRPr="00695CFC">
        <w:rPr>
          <w:rFonts w:ascii="Georgia" w:hAnsi="Georgia"/>
        </w:rPr>
        <w:t>)</w:t>
      </w:r>
      <w:r w:rsidR="00D917D1" w:rsidRPr="00695CFC">
        <w:rPr>
          <w:rFonts w:ascii="Georgia" w:hAnsi="Georgia"/>
        </w:rPr>
        <w:t>, w tym rozmieszczeniem</w:t>
      </w:r>
      <w:r w:rsidR="00316AFC" w:rsidRPr="00695CFC">
        <w:rPr>
          <w:rFonts w:ascii="Georgia" w:hAnsi="Georgia"/>
        </w:rPr>
        <w:t xml:space="preserve"> instalacji</w:t>
      </w:r>
      <w:r w:rsidR="00DC1557" w:rsidRPr="00695CFC">
        <w:rPr>
          <w:rFonts w:ascii="Georgia" w:hAnsi="Georgia"/>
        </w:rPr>
        <w:t xml:space="preserve"> i urządzeń</w:t>
      </w:r>
      <w:r w:rsidR="00D917D1" w:rsidRPr="00695CFC">
        <w:rPr>
          <w:rFonts w:ascii="Georgia" w:hAnsi="Georgia"/>
        </w:rPr>
        <w:t>,</w:t>
      </w:r>
      <w:r w:rsidR="007B6F76" w:rsidRPr="00695CFC">
        <w:rPr>
          <w:rFonts w:ascii="Georgia" w:hAnsi="Georgia"/>
        </w:rPr>
        <w:t xml:space="preserve"> w szczególności zapoznał się dokładnie z </w:t>
      </w:r>
      <w:r w:rsidR="00D37185" w:rsidRPr="00695CFC">
        <w:rPr>
          <w:rFonts w:ascii="Georgia" w:hAnsi="Georgia"/>
        </w:rPr>
        <w:t xml:space="preserve">istniejącą </w:t>
      </w:r>
      <w:r w:rsidR="00032C9D" w:rsidRPr="00695CFC">
        <w:rPr>
          <w:rFonts w:ascii="Georgia" w:hAnsi="Georgia"/>
        </w:rPr>
        <w:t>na terenie ZGO instalacją przygotowania i wzbogacania biogazu</w:t>
      </w:r>
      <w:r w:rsidR="000105C7" w:rsidRPr="00695CFC">
        <w:rPr>
          <w:rFonts w:ascii="Georgia" w:hAnsi="Georgia"/>
        </w:rPr>
        <w:t xml:space="preserve"> (zwaną dalej „</w:t>
      </w:r>
      <w:r w:rsidR="000105C7" w:rsidRPr="00695CFC">
        <w:rPr>
          <w:rFonts w:ascii="Georgia" w:hAnsi="Georgia"/>
          <w:b/>
        </w:rPr>
        <w:t>Instalacją</w:t>
      </w:r>
      <w:r w:rsidR="000105C7" w:rsidRPr="00695CFC">
        <w:rPr>
          <w:rFonts w:ascii="Georgia" w:hAnsi="Georgia"/>
        </w:rPr>
        <w:t>”)</w:t>
      </w:r>
      <w:r w:rsidR="00032C9D" w:rsidRPr="00695CFC">
        <w:rPr>
          <w:rFonts w:ascii="Georgia" w:hAnsi="Georgia"/>
        </w:rPr>
        <w:t>,</w:t>
      </w:r>
      <w:r w:rsidR="007B6F76" w:rsidRPr="00695CFC">
        <w:rPr>
          <w:rFonts w:ascii="Georgia" w:hAnsi="Georgia"/>
        </w:rPr>
        <w:t xml:space="preserve"> </w:t>
      </w:r>
      <w:r w:rsidR="00D917D1" w:rsidRPr="00695CFC">
        <w:rPr>
          <w:rFonts w:ascii="Georgia" w:hAnsi="Georgia"/>
        </w:rPr>
        <w:t>a także ze szczegółowym zakresem i charakterem Działalności Zakładu</w:t>
      </w:r>
      <w:r w:rsidRPr="00695CFC">
        <w:rPr>
          <w:rFonts w:ascii="Georgia" w:hAnsi="Georgia"/>
        </w:rPr>
        <w:t>, oraz że nie wnosi w związku z tym żadnych zastrzeżeń, w szczególności co do możliwości prawidłowego i terminowego wykonania Przedmiot</w:t>
      </w:r>
      <w:r w:rsidR="00276FBD" w:rsidRPr="00695CFC">
        <w:rPr>
          <w:rFonts w:ascii="Georgia" w:hAnsi="Georgia"/>
        </w:rPr>
        <w:t>u</w:t>
      </w:r>
      <w:r w:rsidRPr="00695CFC">
        <w:rPr>
          <w:rFonts w:ascii="Georgia" w:hAnsi="Georgia"/>
        </w:rPr>
        <w:t xml:space="preserve"> Umowy</w:t>
      </w:r>
      <w:r w:rsidR="00D917D1" w:rsidRPr="00695CFC">
        <w:rPr>
          <w:rFonts w:ascii="Georgia" w:hAnsi="Georgia"/>
        </w:rPr>
        <w:t>, jak i nie będzie w przyszłości wnosił takowych zastrzeżeń, w szczególności celem wyłączenia lub ograniczenia odpowiedzialności za należyte wykonanie Przedmiotu Umowy lub odpowiedzialności z tytułu gwarancji lub rękojmi;</w:t>
      </w:r>
    </w:p>
    <w:p w:rsidR="00A54FE9" w:rsidRPr="00695CFC" w:rsidRDefault="00A54FE9" w:rsidP="00663A24">
      <w:pPr>
        <w:pStyle w:val="Akapitzlist"/>
        <w:numPr>
          <w:ilvl w:val="0"/>
          <w:numId w:val="5"/>
        </w:numPr>
        <w:spacing w:after="120" w:line="288" w:lineRule="auto"/>
        <w:ind w:left="1134" w:hanging="567"/>
        <w:contextualSpacing w:val="0"/>
        <w:jc w:val="both"/>
        <w:rPr>
          <w:rFonts w:ascii="Georgia" w:hAnsi="Georgia"/>
        </w:rPr>
      </w:pPr>
      <w:r w:rsidRPr="00695CFC">
        <w:rPr>
          <w:rFonts w:ascii="Georgia" w:hAnsi="Georgia"/>
        </w:rPr>
        <w:t xml:space="preserve">zapoznał się wnikliwie oraz dokonał merytorycznego sprawdzenia i własnej weryfikacji </w:t>
      </w:r>
      <w:r w:rsidR="00D917D1" w:rsidRPr="00695CFC">
        <w:rPr>
          <w:rFonts w:ascii="Georgia" w:hAnsi="Georgia"/>
        </w:rPr>
        <w:t>d</w:t>
      </w:r>
      <w:r w:rsidRPr="00695CFC">
        <w:rPr>
          <w:rFonts w:ascii="Georgia" w:hAnsi="Georgia"/>
        </w:rPr>
        <w:t>okumentacji</w:t>
      </w:r>
      <w:r w:rsidR="00D917D1" w:rsidRPr="00695CFC">
        <w:rPr>
          <w:rFonts w:ascii="Georgia" w:hAnsi="Georgia"/>
        </w:rPr>
        <w:t xml:space="preserve"> postępowania o udzielenie Zamówienia</w:t>
      </w:r>
      <w:r w:rsidRPr="00695CFC">
        <w:rPr>
          <w:rFonts w:ascii="Georgia" w:hAnsi="Georgia"/>
        </w:rPr>
        <w:t>,</w:t>
      </w:r>
      <w:r w:rsidR="00AD3784" w:rsidRPr="00695CFC">
        <w:rPr>
          <w:rFonts w:ascii="Georgia" w:hAnsi="Georgia"/>
        </w:rPr>
        <w:t xml:space="preserve"> w tym także </w:t>
      </w:r>
      <w:r w:rsidR="006A5B3B" w:rsidRPr="00695CFC">
        <w:rPr>
          <w:rFonts w:ascii="Georgia" w:hAnsi="Georgia"/>
        </w:rPr>
        <w:t>Umowy nr 6/POiIŚ/2014 w sprawie udzielenia zamówienia publicznego „Kontrakt 1b: Budowa zespołu kogeneracyjnego ZZO Jarocin. Rozbudowa Zakładu Zagospodarowania Odpadów Jarocin”</w:t>
      </w:r>
      <w:r w:rsidR="00AD3784" w:rsidRPr="00695CFC">
        <w:rPr>
          <w:rFonts w:ascii="Georgia" w:hAnsi="Georgia"/>
        </w:rPr>
        <w:t xml:space="preserve"> zawartej 1</w:t>
      </w:r>
      <w:r w:rsidR="006A5B3B" w:rsidRPr="00695CFC">
        <w:rPr>
          <w:rFonts w:ascii="Georgia" w:hAnsi="Georgia"/>
        </w:rPr>
        <w:t>0 października</w:t>
      </w:r>
      <w:r w:rsidR="00AD3784" w:rsidRPr="00695CFC">
        <w:rPr>
          <w:rFonts w:ascii="Georgia" w:hAnsi="Georgia"/>
        </w:rPr>
        <w:t xml:space="preserve"> 2014 r.</w:t>
      </w:r>
      <w:r w:rsidRPr="00695CFC">
        <w:rPr>
          <w:rFonts w:ascii="Georgia" w:hAnsi="Georgia"/>
        </w:rPr>
        <w:t xml:space="preserve"> </w:t>
      </w:r>
      <w:r w:rsidR="00AD3784" w:rsidRPr="00695CFC">
        <w:rPr>
          <w:rFonts w:ascii="Georgia" w:hAnsi="Georgia"/>
        </w:rPr>
        <w:t xml:space="preserve">pomiędzy Zamawiającym a </w:t>
      </w:r>
      <w:r w:rsidR="002F6D45" w:rsidRPr="00695CFC">
        <w:rPr>
          <w:rFonts w:ascii="Georgia" w:hAnsi="Georgia"/>
        </w:rPr>
        <w:t>„</w:t>
      </w:r>
      <w:r w:rsidR="00090D6C" w:rsidRPr="00695CFC">
        <w:rPr>
          <w:rFonts w:ascii="Georgia" w:hAnsi="Georgia"/>
        </w:rPr>
        <w:t>West Technology</w:t>
      </w:r>
      <w:r w:rsidR="002F6D45" w:rsidRPr="00695CFC">
        <w:rPr>
          <w:rFonts w:ascii="Georgia" w:hAnsi="Georgia"/>
        </w:rPr>
        <w:t xml:space="preserve"> &amp; </w:t>
      </w:r>
      <w:r w:rsidR="00090D6C" w:rsidRPr="00695CFC">
        <w:rPr>
          <w:rFonts w:ascii="Georgia" w:hAnsi="Georgia"/>
        </w:rPr>
        <w:t xml:space="preserve">Trading </w:t>
      </w:r>
      <w:r w:rsidR="002F6D45" w:rsidRPr="00695CFC">
        <w:rPr>
          <w:rFonts w:ascii="Georgia" w:hAnsi="Georgia"/>
        </w:rPr>
        <w:t xml:space="preserve">Polska” sp. z o.o. </w:t>
      </w:r>
      <w:r w:rsidR="00AD3784" w:rsidRPr="00695CFC">
        <w:rPr>
          <w:rFonts w:ascii="Georgia" w:hAnsi="Georgia"/>
        </w:rPr>
        <w:t>(„</w:t>
      </w:r>
      <w:r w:rsidR="00AD3784" w:rsidRPr="00695CFC">
        <w:rPr>
          <w:rFonts w:ascii="Georgia" w:hAnsi="Georgia"/>
          <w:b/>
        </w:rPr>
        <w:t>Kontrakt 1</w:t>
      </w:r>
      <w:r w:rsidR="00032C9D" w:rsidRPr="00695CFC">
        <w:rPr>
          <w:rFonts w:ascii="Georgia" w:hAnsi="Georgia"/>
          <w:b/>
        </w:rPr>
        <w:t>b</w:t>
      </w:r>
      <w:r w:rsidR="00AD3784" w:rsidRPr="00695CFC">
        <w:rPr>
          <w:rFonts w:ascii="Georgia" w:hAnsi="Georgia"/>
        </w:rPr>
        <w:t xml:space="preserve">”), </w:t>
      </w:r>
      <w:r w:rsidR="000105C7" w:rsidRPr="00695CFC">
        <w:rPr>
          <w:rFonts w:ascii="Georgia" w:hAnsi="Georgia"/>
        </w:rPr>
        <w:t xml:space="preserve">w ramach której wykonano Instalację, </w:t>
      </w:r>
      <w:r w:rsidRPr="00695CFC">
        <w:rPr>
          <w:rFonts w:ascii="Georgia" w:hAnsi="Georgia"/>
        </w:rPr>
        <w:t xml:space="preserve">oraz że uważa </w:t>
      </w:r>
      <w:r w:rsidR="00AD3784" w:rsidRPr="00695CFC">
        <w:rPr>
          <w:rFonts w:ascii="Georgia" w:hAnsi="Georgia"/>
        </w:rPr>
        <w:t xml:space="preserve">dokumentację o udzielenie </w:t>
      </w:r>
      <w:r w:rsidR="00AD3784" w:rsidRPr="00695CFC">
        <w:rPr>
          <w:rFonts w:ascii="Georgia" w:hAnsi="Georgia"/>
        </w:rPr>
        <w:lastRenderedPageBreak/>
        <w:t>Zamówienia</w:t>
      </w:r>
      <w:r w:rsidRPr="00695CFC">
        <w:rPr>
          <w:rFonts w:ascii="Georgia" w:hAnsi="Georgia"/>
        </w:rPr>
        <w:t xml:space="preserve"> za prawidłową, rzetelną i kompletną, w szczególności pod względem technicznym i prawnym, a nadto umożliwiającą należyte wykonanie Przedmiotu Umowy,</w:t>
      </w:r>
      <w:r w:rsidR="00996585" w:rsidRPr="00695CFC">
        <w:rPr>
          <w:rFonts w:ascii="Georgia" w:hAnsi="Georgia"/>
        </w:rPr>
        <w:t xml:space="preserve"> w tym osiągnięcie Celu,</w:t>
      </w:r>
      <w:r w:rsidRPr="00695CFC">
        <w:rPr>
          <w:rFonts w:ascii="Georgia" w:hAnsi="Georgia"/>
        </w:rPr>
        <w:t xml:space="preserve"> i w związku z powyższym nie wnosi żadnych zastrzeżeń co do </w:t>
      </w:r>
      <w:r w:rsidR="00D917D1" w:rsidRPr="00695CFC">
        <w:rPr>
          <w:rFonts w:ascii="Georgia" w:hAnsi="Georgia"/>
        </w:rPr>
        <w:t>tej d</w:t>
      </w:r>
      <w:r w:rsidRPr="00695CFC">
        <w:rPr>
          <w:rFonts w:ascii="Georgia" w:hAnsi="Georgia"/>
        </w:rPr>
        <w:t xml:space="preserve">okumentacji, jak również nie będzie </w:t>
      </w:r>
      <w:r w:rsidR="00D917D1" w:rsidRPr="00695CFC">
        <w:rPr>
          <w:rFonts w:ascii="Georgia" w:hAnsi="Georgia"/>
        </w:rPr>
        <w:t>jej</w:t>
      </w:r>
      <w:r w:rsidRPr="00695CFC">
        <w:rPr>
          <w:rFonts w:ascii="Georgia" w:hAnsi="Georgia"/>
        </w:rPr>
        <w:t xml:space="preserve"> kwestionował </w:t>
      </w:r>
      <w:r w:rsidR="00D917D1" w:rsidRPr="00695CFC">
        <w:rPr>
          <w:rFonts w:ascii="Georgia" w:hAnsi="Georgia"/>
        </w:rPr>
        <w:t xml:space="preserve">w przyszłości </w:t>
      </w:r>
      <w:r w:rsidRPr="00695CFC">
        <w:rPr>
          <w:rFonts w:ascii="Georgia" w:hAnsi="Georgia"/>
        </w:rPr>
        <w:t>ani powoływał się na jej wadliwość</w:t>
      </w:r>
      <w:r w:rsidR="00D917D1" w:rsidRPr="00695CFC">
        <w:rPr>
          <w:rFonts w:ascii="Georgia" w:hAnsi="Georgia"/>
        </w:rPr>
        <w:t>, w szczególności</w:t>
      </w:r>
      <w:r w:rsidRPr="00695CFC">
        <w:rPr>
          <w:rFonts w:ascii="Georgia" w:hAnsi="Georgia"/>
        </w:rPr>
        <w:t xml:space="preserve"> </w:t>
      </w:r>
      <w:bookmarkStart w:id="3" w:name="_Hlk494361448"/>
      <w:r w:rsidRPr="00695CFC">
        <w:rPr>
          <w:rFonts w:ascii="Georgia" w:hAnsi="Georgia"/>
        </w:rPr>
        <w:t>celem wyłączenia lub ograniczenia odpowiedzialności za należyte wykonanie Przedmiotu Umowy lub odpowiedzialności z tytułu gwarancji lub rękojmi;</w:t>
      </w:r>
      <w:bookmarkEnd w:id="3"/>
      <w:r w:rsidR="002535B4" w:rsidRPr="00695CFC">
        <w:rPr>
          <w:rFonts w:ascii="Georgia" w:hAnsi="Georgia"/>
        </w:rPr>
        <w:t xml:space="preserve"> dokumentacja, o której mowa w niniejszym punkcie </w:t>
      </w:r>
      <w:r w:rsidR="00E47D51" w:rsidRPr="00695CFC">
        <w:rPr>
          <w:rFonts w:ascii="Georgia" w:hAnsi="Georgia"/>
        </w:rPr>
        <w:t>została udostępniona</w:t>
      </w:r>
      <w:r w:rsidR="002535B4" w:rsidRPr="00695CFC">
        <w:rPr>
          <w:rFonts w:ascii="Georgia" w:hAnsi="Georgia"/>
        </w:rPr>
        <w:t xml:space="preserve"> do wglądu w siedzibie Zamawiającego;</w:t>
      </w:r>
    </w:p>
    <w:p w:rsidR="00A54FE9" w:rsidRPr="00695CFC" w:rsidRDefault="00A54FE9" w:rsidP="00663A24">
      <w:pPr>
        <w:pStyle w:val="Akapitzlist"/>
        <w:numPr>
          <w:ilvl w:val="0"/>
          <w:numId w:val="5"/>
        </w:numPr>
        <w:spacing w:after="120" w:line="288" w:lineRule="auto"/>
        <w:ind w:left="1134" w:hanging="567"/>
        <w:contextualSpacing w:val="0"/>
        <w:jc w:val="both"/>
        <w:rPr>
          <w:rFonts w:ascii="Georgia" w:hAnsi="Georgia"/>
        </w:rPr>
      </w:pPr>
      <w:r w:rsidRPr="00695CFC">
        <w:rPr>
          <w:rFonts w:ascii="Georgia" w:hAnsi="Georgia"/>
        </w:rPr>
        <w:t xml:space="preserve">potwierdza, że </w:t>
      </w:r>
      <w:r w:rsidR="00D925EA" w:rsidRPr="00695CFC">
        <w:rPr>
          <w:rFonts w:ascii="Georgia" w:hAnsi="Georgia"/>
        </w:rPr>
        <w:t>jest zdolny do realizacji obowiązków wynikających z Umowy</w:t>
      </w:r>
      <w:r w:rsidRPr="00695CFC">
        <w:rPr>
          <w:rFonts w:ascii="Georgia" w:hAnsi="Georgia"/>
        </w:rPr>
        <w:t xml:space="preserve"> w zakreślonym terminie, z zastrzeżeniem wyjątków wyraźnie przewidzianych w Umowie;</w:t>
      </w:r>
    </w:p>
    <w:p w:rsidR="00A54FE9" w:rsidRPr="00695CFC" w:rsidRDefault="00A54FE9" w:rsidP="00663A24">
      <w:pPr>
        <w:pStyle w:val="Akapitzlist"/>
        <w:numPr>
          <w:ilvl w:val="0"/>
          <w:numId w:val="5"/>
        </w:numPr>
        <w:spacing w:after="120" w:line="288" w:lineRule="auto"/>
        <w:ind w:left="1134" w:hanging="567"/>
        <w:contextualSpacing w:val="0"/>
        <w:jc w:val="both"/>
        <w:rPr>
          <w:rFonts w:ascii="Georgia" w:hAnsi="Georgia"/>
        </w:rPr>
      </w:pPr>
      <w:r w:rsidRPr="00695CFC">
        <w:rPr>
          <w:rFonts w:ascii="Georgia" w:hAnsi="Georgia"/>
        </w:rPr>
        <w:t xml:space="preserve">posiada wszystkie przewidziane prawem oraz umową spółki </w:t>
      </w:r>
      <w:r w:rsidRPr="00695CFC">
        <w:rPr>
          <w:rFonts w:ascii="Georgia" w:hAnsi="Georgia" w:cs="Arial"/>
        </w:rPr>
        <w:t>uchwały (zgody) organów, niezbędne do zawarcia Umowy;</w:t>
      </w:r>
    </w:p>
    <w:p w:rsidR="00A54FE9" w:rsidRPr="00695CFC" w:rsidRDefault="00A54FE9" w:rsidP="00663A24">
      <w:pPr>
        <w:pStyle w:val="Akapitzlist"/>
        <w:numPr>
          <w:ilvl w:val="0"/>
          <w:numId w:val="5"/>
        </w:numPr>
        <w:spacing w:after="120" w:line="288" w:lineRule="auto"/>
        <w:ind w:left="1134" w:hanging="567"/>
        <w:contextualSpacing w:val="0"/>
        <w:jc w:val="both"/>
        <w:rPr>
          <w:rFonts w:ascii="Georgia" w:hAnsi="Georgia"/>
        </w:rPr>
      </w:pPr>
      <w:r w:rsidRPr="00695CFC">
        <w:rPr>
          <w:rFonts w:ascii="Georgia" w:hAnsi="Georgia" w:cs="Arial"/>
        </w:rPr>
        <w:t>jest zarejestrowany dla potrzeb odprowadzania podatku od towarów i usług;</w:t>
      </w:r>
    </w:p>
    <w:p w:rsidR="00A54FE9" w:rsidRPr="00695CFC" w:rsidRDefault="00A54FE9" w:rsidP="00663A24">
      <w:pPr>
        <w:pStyle w:val="Akapitzlist"/>
        <w:numPr>
          <w:ilvl w:val="0"/>
          <w:numId w:val="5"/>
        </w:numPr>
        <w:spacing w:after="120" w:line="288" w:lineRule="auto"/>
        <w:ind w:left="1134" w:hanging="567"/>
        <w:contextualSpacing w:val="0"/>
        <w:jc w:val="both"/>
        <w:rPr>
          <w:rFonts w:ascii="Georgia" w:hAnsi="Georgia"/>
        </w:rPr>
      </w:pPr>
      <w:r w:rsidRPr="00695CFC">
        <w:rPr>
          <w:rFonts w:ascii="Georgia" w:hAnsi="Georgia" w:cs="Arial"/>
        </w:rPr>
        <w:t xml:space="preserve">zawarcie Umowy nie stanowi naruszenia żadnych praw ani interesów osób trzecich w rozumieniu art. 59 lub </w:t>
      </w:r>
      <w:smartTag w:uri="lexAThandschemas/lexAThand" w:element="lexATelementyStruktury">
        <w:smartTagPr>
          <w:attr w:name="ProductID3" w:val="art. 527 kodeksu cywilnego"/>
        </w:smartTagPr>
        <w:r w:rsidRPr="00695CFC">
          <w:rPr>
            <w:rFonts w:ascii="Georgia" w:hAnsi="Georgia" w:cs="Arial"/>
          </w:rPr>
          <w:t>art. 527 Kodeksu cywilnego</w:t>
        </w:r>
      </w:smartTag>
      <w:r w:rsidRPr="00695CFC">
        <w:rPr>
          <w:rFonts w:ascii="Georgia" w:hAnsi="Georgia" w:cs="Arial"/>
        </w:rPr>
        <w:t>;</w:t>
      </w:r>
    </w:p>
    <w:p w:rsidR="00A54FE9" w:rsidRPr="00695CFC" w:rsidRDefault="00A54FE9" w:rsidP="00663A24">
      <w:pPr>
        <w:pStyle w:val="Akapitzlist"/>
        <w:numPr>
          <w:ilvl w:val="0"/>
          <w:numId w:val="5"/>
        </w:numPr>
        <w:spacing w:after="120" w:line="288" w:lineRule="auto"/>
        <w:ind w:left="1134" w:hanging="567"/>
        <w:contextualSpacing w:val="0"/>
        <w:jc w:val="both"/>
        <w:rPr>
          <w:rFonts w:ascii="Georgia" w:hAnsi="Georgia"/>
        </w:rPr>
      </w:pPr>
      <w:r w:rsidRPr="00695CFC">
        <w:rPr>
          <w:rFonts w:ascii="Georgia" w:hAnsi="Georgia" w:cs="Arial"/>
        </w:rPr>
        <w:t>jeżeli przed jak i przy podpisaniu Umowy udostępnił Zamawiającemu kopię jakiegokolwiek dokumentu, to jest ona zgodna z oryginałem;</w:t>
      </w:r>
    </w:p>
    <w:p w:rsidR="00A54FE9" w:rsidRPr="00695CFC" w:rsidRDefault="00A54FE9" w:rsidP="00663A24">
      <w:pPr>
        <w:pStyle w:val="Akapitzlist"/>
        <w:numPr>
          <w:ilvl w:val="0"/>
          <w:numId w:val="5"/>
        </w:numPr>
        <w:spacing w:after="120" w:line="288" w:lineRule="auto"/>
        <w:ind w:left="1134" w:hanging="567"/>
        <w:contextualSpacing w:val="0"/>
        <w:jc w:val="both"/>
        <w:rPr>
          <w:rFonts w:ascii="Georgia" w:hAnsi="Georgia"/>
        </w:rPr>
      </w:pPr>
      <w:r w:rsidRPr="00695CFC">
        <w:rPr>
          <w:rFonts w:ascii="Georgia" w:hAnsi="Georgia" w:cs="Arial"/>
        </w:rPr>
        <w:t xml:space="preserve">nie zostało wszczęte, ani nie toczy się żadne postępowanie sądowe, administracyjne lub egzekucyjne, które uniemożliwiałoby wykonanie w całości albo w części niniejszej Umowy przez </w:t>
      </w:r>
      <w:r w:rsidR="00CA25A7" w:rsidRPr="00695CFC">
        <w:rPr>
          <w:rFonts w:ascii="Georgia" w:hAnsi="Georgia" w:cs="Arial"/>
        </w:rPr>
        <w:t>Wykonaw</w:t>
      </w:r>
      <w:r w:rsidR="00D917D1" w:rsidRPr="00695CFC">
        <w:rPr>
          <w:rFonts w:ascii="Georgia" w:hAnsi="Georgia" w:cs="Arial"/>
        </w:rPr>
        <w:t>cę</w:t>
      </w:r>
      <w:r w:rsidRPr="00695CFC">
        <w:rPr>
          <w:rFonts w:ascii="Georgia" w:hAnsi="Georgia" w:cs="Arial"/>
        </w:rPr>
        <w:t>, jak też nie zachodzą obiektywne przesłanki pozwalające stwierdzić możliwość wszczęcia takiego postępowania;</w:t>
      </w:r>
    </w:p>
    <w:p w:rsidR="00D917D1" w:rsidRPr="00695CFC" w:rsidRDefault="00A54FE9" w:rsidP="00663A24">
      <w:pPr>
        <w:pStyle w:val="Akapitzlist"/>
        <w:numPr>
          <w:ilvl w:val="0"/>
          <w:numId w:val="5"/>
        </w:numPr>
        <w:spacing w:after="120" w:line="288" w:lineRule="auto"/>
        <w:ind w:left="1134" w:hanging="567"/>
        <w:contextualSpacing w:val="0"/>
        <w:jc w:val="both"/>
        <w:rPr>
          <w:rFonts w:ascii="Georgia" w:hAnsi="Georgia"/>
        </w:rPr>
      </w:pPr>
      <w:r w:rsidRPr="00695CFC">
        <w:rPr>
          <w:rFonts w:ascii="Georgia" w:hAnsi="Georgia" w:cs="Arial"/>
        </w:rPr>
        <w:t xml:space="preserve">środki finansowe, o których mowa w pkt. 2) niniejszego ustępu, nie będą pochodziły z nielegalnych lub nieujawnionych źródeł w rozumieniu ustawy z dnia </w:t>
      </w:r>
      <w:smartTag w:uri="pwplexatsmarttags/smarttagmodule" w:element="Number2Word">
        <w:r w:rsidRPr="00695CFC">
          <w:rPr>
            <w:rFonts w:ascii="Georgia" w:hAnsi="Georgia" w:cs="Arial"/>
          </w:rPr>
          <w:t>16</w:t>
        </w:r>
      </w:smartTag>
      <w:r w:rsidRPr="00695CFC">
        <w:rPr>
          <w:rFonts w:ascii="Georgia" w:hAnsi="Georgia" w:cs="Arial"/>
        </w:rPr>
        <w:t xml:space="preserve"> listopada </w:t>
      </w:r>
      <w:smartTag w:uri="pwplexatsmarttags/smarttagmodule" w:element="Number2Word">
        <w:r w:rsidRPr="00695CFC">
          <w:rPr>
            <w:rFonts w:ascii="Georgia" w:hAnsi="Georgia" w:cs="Arial"/>
          </w:rPr>
          <w:t>2000</w:t>
        </w:r>
      </w:smartTag>
      <w:r w:rsidRPr="00695CFC">
        <w:rPr>
          <w:rFonts w:ascii="Georgia" w:hAnsi="Georgia" w:cs="Arial"/>
        </w:rPr>
        <w:t xml:space="preserve"> r. o przeciwdziałaniu wprowadzaniu do obrotu finansowego wartości majątkowych pochodzących z nielegalnych lub nieujawnionych źródeł </w:t>
      </w:r>
      <w:r w:rsidR="00D917D1" w:rsidRPr="00695CFC">
        <w:rPr>
          <w:rFonts w:ascii="Georgia" w:hAnsi="Georgia" w:cs="Arial"/>
        </w:rPr>
        <w:t>(t.j. Dz.U. z 2016 r., poz. 299 z późn. zm.);</w:t>
      </w:r>
    </w:p>
    <w:p w:rsidR="00011BEC" w:rsidRPr="00695CFC" w:rsidRDefault="000546C3" w:rsidP="00663A24">
      <w:pPr>
        <w:pStyle w:val="Akapitzlist"/>
        <w:numPr>
          <w:ilvl w:val="0"/>
          <w:numId w:val="1"/>
        </w:numPr>
        <w:spacing w:after="120" w:line="288" w:lineRule="auto"/>
        <w:ind w:left="567" w:hanging="567"/>
        <w:contextualSpacing w:val="0"/>
        <w:jc w:val="both"/>
        <w:rPr>
          <w:rFonts w:ascii="Georgia" w:hAnsi="Georgia"/>
        </w:rPr>
      </w:pPr>
      <w:r w:rsidRPr="00695CFC">
        <w:rPr>
          <w:rFonts w:ascii="Georgia" w:hAnsi="Georgia"/>
        </w:rPr>
        <w:t xml:space="preserve">Jeżeli kilka podmiotów ubiegało się wspólnie o udzielenie Zamówienia, wówczas postanowienia Umowy dotyczące </w:t>
      </w:r>
      <w:r w:rsidR="00CA25A7" w:rsidRPr="00695CFC">
        <w:rPr>
          <w:rFonts w:ascii="Georgia" w:hAnsi="Georgia"/>
        </w:rPr>
        <w:t>Wykonaw</w:t>
      </w:r>
      <w:r w:rsidRPr="00695CFC">
        <w:rPr>
          <w:rFonts w:ascii="Georgia" w:hAnsi="Georgia"/>
        </w:rPr>
        <w:t>cy stosuje się odpowiednio do wszystkich tych (działających wspólnie) podmiotów</w:t>
      </w:r>
      <w:r w:rsidR="00A21D84" w:rsidRPr="00695CFC">
        <w:rPr>
          <w:rFonts w:ascii="Georgia" w:hAnsi="Georgia"/>
        </w:rPr>
        <w:t xml:space="preserve">, które ponoszą względem Zamawiającego solidarną odpowiedzialność za wykonanie Umowy, jak i jej zabezpieczenie. </w:t>
      </w:r>
      <w:r w:rsidR="00797CA9" w:rsidRPr="00695CFC">
        <w:rPr>
          <w:rFonts w:ascii="Georgia" w:hAnsi="Georgia"/>
        </w:rPr>
        <w:t xml:space="preserve">W przypadku, o którym mowa </w:t>
      </w:r>
      <w:r w:rsidR="003F7A9C" w:rsidRPr="00695CFC">
        <w:rPr>
          <w:rFonts w:ascii="Georgia" w:hAnsi="Georgia"/>
        </w:rPr>
        <w:t>w zdaniu poprzedzającym, Wykon</w:t>
      </w:r>
      <w:r w:rsidR="00797CA9" w:rsidRPr="00695CFC">
        <w:rPr>
          <w:rFonts w:ascii="Georgia" w:hAnsi="Georgia"/>
        </w:rPr>
        <w:t xml:space="preserve">awca jako lider tej grupy podmiotów, jest upoważniony do </w:t>
      </w:r>
      <w:r w:rsidR="00E47D51" w:rsidRPr="00695CFC">
        <w:rPr>
          <w:rFonts w:ascii="Georgia" w:hAnsi="Georgia"/>
        </w:rPr>
        <w:t>składania</w:t>
      </w:r>
      <w:r w:rsidR="00797CA9" w:rsidRPr="00695CFC">
        <w:rPr>
          <w:rFonts w:ascii="Georgia" w:hAnsi="Georgia"/>
        </w:rPr>
        <w:t xml:space="preserve"> i przyjmowania oświadczeń </w:t>
      </w:r>
      <w:r w:rsidR="00E47D51" w:rsidRPr="00695CFC">
        <w:rPr>
          <w:rFonts w:ascii="Georgia" w:hAnsi="Georgia"/>
        </w:rPr>
        <w:t>woli oraz zaciągania zobowiązań w imieniu</w:t>
      </w:r>
      <w:r w:rsidR="00797CA9" w:rsidRPr="00695CFC">
        <w:rPr>
          <w:rFonts w:ascii="Georgia" w:hAnsi="Georgia"/>
        </w:rPr>
        <w:t xml:space="preserve"> każdego z tych podmiotów, w tym także do wystawiania faktur, przyjmowania poleceń, powiadomień, oświadczeń oraz odbioru wynagrodzenia od Zamawiającego (zapłata bezpośrednio liderowi zwalnia Zamawiającego z zobowiązania wobec pozostałych podmiotów).</w:t>
      </w:r>
    </w:p>
    <w:p w:rsidR="00E95A64" w:rsidRPr="00695CFC" w:rsidRDefault="00E95A64" w:rsidP="00663A24">
      <w:pPr>
        <w:spacing w:after="120" w:line="288" w:lineRule="auto"/>
        <w:jc w:val="both"/>
        <w:rPr>
          <w:rFonts w:ascii="Georgia" w:hAnsi="Georgia"/>
        </w:rPr>
      </w:pPr>
    </w:p>
    <w:p w:rsidR="00E95A64" w:rsidRPr="00695CFC" w:rsidRDefault="00E95A64" w:rsidP="00663A24">
      <w:pPr>
        <w:tabs>
          <w:tab w:val="left" w:pos="567"/>
        </w:tabs>
        <w:spacing w:after="120" w:line="288" w:lineRule="auto"/>
        <w:jc w:val="both"/>
        <w:rPr>
          <w:rFonts w:ascii="Georgia" w:hAnsi="Georgia"/>
          <w:b/>
        </w:rPr>
      </w:pPr>
      <w:r w:rsidRPr="00695CFC">
        <w:rPr>
          <w:rFonts w:ascii="Georgia" w:hAnsi="Georgia"/>
          <w:b/>
        </w:rPr>
        <w:t>§ 2</w:t>
      </w:r>
      <w:r w:rsidRPr="00695CFC">
        <w:rPr>
          <w:rFonts w:ascii="Georgia" w:hAnsi="Georgia"/>
          <w:b/>
        </w:rPr>
        <w:tab/>
        <w:t>[Przedmiot Umowy]</w:t>
      </w:r>
    </w:p>
    <w:p w:rsidR="00E95A64" w:rsidRPr="00695CFC" w:rsidRDefault="00E95A64" w:rsidP="00663A24">
      <w:pPr>
        <w:spacing w:after="120" w:line="288" w:lineRule="auto"/>
        <w:jc w:val="both"/>
        <w:rPr>
          <w:rFonts w:ascii="Georgia" w:hAnsi="Georgia"/>
        </w:rPr>
      </w:pPr>
    </w:p>
    <w:p w:rsidR="00094323" w:rsidRPr="00695CFC" w:rsidRDefault="00B2724E" w:rsidP="00663A24">
      <w:pPr>
        <w:pStyle w:val="Akapitzlist"/>
        <w:numPr>
          <w:ilvl w:val="0"/>
          <w:numId w:val="26"/>
        </w:numPr>
        <w:spacing w:after="120" w:line="288" w:lineRule="auto"/>
        <w:ind w:left="567" w:hanging="567"/>
        <w:contextualSpacing w:val="0"/>
        <w:jc w:val="both"/>
        <w:rPr>
          <w:rFonts w:ascii="Georgia" w:hAnsi="Georgia"/>
        </w:rPr>
      </w:pPr>
      <w:r w:rsidRPr="00695CFC">
        <w:rPr>
          <w:rFonts w:ascii="Georgia" w:hAnsi="Georgia"/>
        </w:rPr>
        <w:t xml:space="preserve">Przedmiotem Umowy są przyjęte przez </w:t>
      </w:r>
      <w:r w:rsidR="007E71F0" w:rsidRPr="00695CFC">
        <w:rPr>
          <w:rFonts w:ascii="Georgia" w:hAnsi="Georgia"/>
        </w:rPr>
        <w:t>Wykonawcę</w:t>
      </w:r>
      <w:r w:rsidRPr="00695CFC">
        <w:rPr>
          <w:rFonts w:ascii="Georgia" w:hAnsi="Georgia"/>
        </w:rPr>
        <w:t xml:space="preserve">, wynikające z Umowy, w tym załączników do niej, obowiązki </w:t>
      </w:r>
      <w:r w:rsidR="00F52142" w:rsidRPr="00695CFC">
        <w:rPr>
          <w:rFonts w:ascii="Georgia" w:hAnsi="Georgia"/>
        </w:rPr>
        <w:t>Wykonawcy</w:t>
      </w:r>
      <w:r w:rsidRPr="00695CFC">
        <w:rPr>
          <w:rFonts w:ascii="Georgia" w:hAnsi="Georgia"/>
        </w:rPr>
        <w:t xml:space="preserve"> związane z realizacją Zamówienia </w:t>
      </w:r>
      <w:r w:rsidRPr="00695CFC">
        <w:rPr>
          <w:rFonts w:ascii="Georgia" w:hAnsi="Georgia"/>
        </w:rPr>
        <w:lastRenderedPageBreak/>
        <w:t>(„</w:t>
      </w:r>
      <w:r w:rsidRPr="00695CFC">
        <w:rPr>
          <w:rFonts w:ascii="Georgia" w:hAnsi="Georgia"/>
          <w:b/>
        </w:rPr>
        <w:t>Przedmiot Umowy</w:t>
      </w:r>
      <w:r w:rsidRPr="00695CFC">
        <w:rPr>
          <w:rFonts w:ascii="Georgia" w:hAnsi="Georgia"/>
        </w:rPr>
        <w:t xml:space="preserve">”), </w:t>
      </w:r>
      <w:r w:rsidR="006738EC" w:rsidRPr="00695CFC">
        <w:rPr>
          <w:rFonts w:ascii="Georgia" w:hAnsi="Georgia"/>
        </w:rPr>
        <w:t xml:space="preserve">polegające </w:t>
      </w:r>
      <w:r w:rsidR="00E0587F" w:rsidRPr="00695CFC">
        <w:rPr>
          <w:rFonts w:ascii="Georgia" w:hAnsi="Georgia"/>
        </w:rPr>
        <w:t>w szczególności</w:t>
      </w:r>
      <w:r w:rsidRPr="00695CFC">
        <w:rPr>
          <w:rFonts w:ascii="Georgia" w:hAnsi="Georgia"/>
        </w:rPr>
        <w:t xml:space="preserve"> </w:t>
      </w:r>
      <w:r w:rsidR="006738EC" w:rsidRPr="00695CFC">
        <w:rPr>
          <w:rFonts w:ascii="Georgia" w:hAnsi="Georgia"/>
        </w:rPr>
        <w:t xml:space="preserve">na </w:t>
      </w:r>
      <w:r w:rsidR="00032C9D" w:rsidRPr="00695CFC">
        <w:rPr>
          <w:rFonts w:ascii="Georgia" w:hAnsi="Georgia"/>
        </w:rPr>
        <w:t>wykonaniu by-passu</w:t>
      </w:r>
      <w:r w:rsidR="004772C1" w:rsidRPr="00695CFC">
        <w:rPr>
          <w:rFonts w:ascii="Georgia" w:hAnsi="Georgia"/>
        </w:rPr>
        <w:t xml:space="preserve"> Instalacji,</w:t>
      </w:r>
      <w:r w:rsidR="00032C9D" w:rsidRPr="00695CFC">
        <w:rPr>
          <w:rFonts w:ascii="Georgia" w:hAnsi="Georgia"/>
        </w:rPr>
        <w:t xml:space="preserve"> </w:t>
      </w:r>
      <w:r w:rsidR="00E0587F" w:rsidRPr="00695CFC">
        <w:rPr>
          <w:rFonts w:ascii="Georgia" w:hAnsi="Georgia"/>
        </w:rPr>
        <w:t>o</w:t>
      </w:r>
      <w:r w:rsidR="007A0186" w:rsidRPr="00695CFC">
        <w:rPr>
          <w:rFonts w:ascii="Georgia" w:hAnsi="Georgia"/>
        </w:rPr>
        <w:t> </w:t>
      </w:r>
      <w:r w:rsidR="00E0587F" w:rsidRPr="00695CFC">
        <w:rPr>
          <w:rFonts w:ascii="Georgia" w:hAnsi="Georgia"/>
        </w:rPr>
        <w:t>który</w:t>
      </w:r>
      <w:r w:rsidR="00B90AAC" w:rsidRPr="00695CFC">
        <w:rPr>
          <w:rFonts w:ascii="Georgia" w:hAnsi="Georgia"/>
        </w:rPr>
        <w:t>ch</w:t>
      </w:r>
      <w:r w:rsidR="007A0186" w:rsidRPr="00695CFC">
        <w:rPr>
          <w:rFonts w:ascii="Georgia" w:hAnsi="Georgia"/>
        </w:rPr>
        <w:t xml:space="preserve"> </w:t>
      </w:r>
      <w:r w:rsidR="00880E67" w:rsidRPr="00695CFC">
        <w:rPr>
          <w:rFonts w:ascii="Georgia" w:hAnsi="Georgia"/>
        </w:rPr>
        <w:t xml:space="preserve">mowa w § 4 ust. 1 </w:t>
      </w:r>
      <w:r w:rsidR="007A0186" w:rsidRPr="00695CFC">
        <w:rPr>
          <w:rFonts w:ascii="Georgia" w:hAnsi="Georgia"/>
        </w:rPr>
        <w:t>Umowy</w:t>
      </w:r>
      <w:r w:rsidR="00956D5A" w:rsidRPr="00695CFC">
        <w:rPr>
          <w:rFonts w:ascii="Georgia" w:hAnsi="Georgia"/>
        </w:rPr>
        <w:t xml:space="preserve"> oraz</w:t>
      </w:r>
      <w:r w:rsidR="007A0186" w:rsidRPr="00695CFC">
        <w:rPr>
          <w:rFonts w:ascii="Georgia" w:hAnsi="Georgia"/>
        </w:rPr>
        <w:t> SIWZ</w:t>
      </w:r>
      <w:r w:rsidR="006738EC" w:rsidRPr="00695CFC">
        <w:rPr>
          <w:rFonts w:ascii="Georgia" w:hAnsi="Georgia"/>
        </w:rPr>
        <w:t>.</w:t>
      </w:r>
      <w:r w:rsidR="00506C49" w:rsidRPr="00695CFC">
        <w:rPr>
          <w:rFonts w:ascii="Georgia" w:hAnsi="Georgia"/>
        </w:rPr>
        <w:t xml:space="preserve"> </w:t>
      </w:r>
      <w:r w:rsidR="009B4141" w:rsidRPr="00695CFC">
        <w:rPr>
          <w:rFonts w:ascii="Georgia" w:hAnsi="Georgia"/>
        </w:rPr>
        <w:t>Instalacja przygotowania i wzbogacania biogazu zwana jest w dalszej części Umowy „</w:t>
      </w:r>
      <w:r w:rsidR="009B4141" w:rsidRPr="00695CFC">
        <w:rPr>
          <w:rFonts w:ascii="Georgia" w:hAnsi="Georgia"/>
          <w:b/>
          <w:bCs/>
        </w:rPr>
        <w:t>Instalacją</w:t>
      </w:r>
      <w:r w:rsidR="009B4141" w:rsidRPr="00695CFC">
        <w:rPr>
          <w:rFonts w:ascii="Georgia" w:hAnsi="Georgia"/>
        </w:rPr>
        <w:t>”.</w:t>
      </w:r>
    </w:p>
    <w:p w:rsidR="0083678A" w:rsidRPr="00695CFC" w:rsidRDefault="0083678A" w:rsidP="00663A24">
      <w:pPr>
        <w:pStyle w:val="Akapitzlist"/>
        <w:numPr>
          <w:ilvl w:val="0"/>
          <w:numId w:val="26"/>
        </w:numPr>
        <w:spacing w:after="120" w:line="288" w:lineRule="auto"/>
        <w:ind w:left="567" w:hanging="567"/>
        <w:contextualSpacing w:val="0"/>
        <w:jc w:val="both"/>
        <w:rPr>
          <w:rFonts w:ascii="Georgia" w:hAnsi="Georgia" w:cs="Arial"/>
        </w:rPr>
      </w:pPr>
      <w:r w:rsidRPr="00695CFC">
        <w:rPr>
          <w:rFonts w:ascii="Georgia" w:hAnsi="Georgia" w:cs="Arial"/>
        </w:rPr>
        <w:t xml:space="preserve">Przedmiot Umowy będzie realizowany przez Wykonawcę </w:t>
      </w:r>
      <w:r w:rsidR="00D347E6" w:rsidRPr="00695CFC">
        <w:rPr>
          <w:rFonts w:ascii="Georgia" w:hAnsi="Georgia" w:cs="Arial"/>
        </w:rPr>
        <w:t xml:space="preserve">w </w:t>
      </w:r>
      <w:r w:rsidR="00AF4B64" w:rsidRPr="00695CFC">
        <w:rPr>
          <w:rFonts w:ascii="Georgia" w:hAnsi="Georgia" w:cs="Arial"/>
        </w:rPr>
        <w:t>formule</w:t>
      </w:r>
      <w:r w:rsidR="00D347E6" w:rsidRPr="00695CFC">
        <w:rPr>
          <w:rFonts w:ascii="Georgia" w:hAnsi="Georgia" w:cs="Arial"/>
        </w:rPr>
        <w:t xml:space="preserve"> „</w:t>
      </w:r>
      <w:r w:rsidR="00AF4B64" w:rsidRPr="00695CFC">
        <w:rPr>
          <w:rFonts w:ascii="Georgia" w:hAnsi="Georgia" w:cs="Arial"/>
        </w:rPr>
        <w:t>Z</w:t>
      </w:r>
      <w:r w:rsidR="00D347E6" w:rsidRPr="00695CFC">
        <w:rPr>
          <w:rFonts w:ascii="Georgia" w:hAnsi="Georgia" w:cs="Arial"/>
        </w:rPr>
        <w:t>aprojektuj i</w:t>
      </w:r>
      <w:r w:rsidR="003354C2" w:rsidRPr="00695CFC">
        <w:rPr>
          <w:rFonts w:ascii="Georgia" w:hAnsi="Georgia" w:cs="Arial"/>
        </w:rPr>
        <w:t> </w:t>
      </w:r>
      <w:r w:rsidR="00D347E6" w:rsidRPr="00695CFC">
        <w:rPr>
          <w:rFonts w:ascii="Georgia" w:hAnsi="Georgia" w:cs="Arial"/>
        </w:rPr>
        <w:t>wybuduj”</w:t>
      </w:r>
      <w:r w:rsidR="00C71364" w:rsidRPr="00695CFC">
        <w:rPr>
          <w:rFonts w:ascii="Georgia" w:hAnsi="Georgia" w:cs="Arial"/>
        </w:rPr>
        <w:t>,</w:t>
      </w:r>
      <w:r w:rsidR="00D347E6" w:rsidRPr="00695CFC">
        <w:rPr>
          <w:rFonts w:ascii="Georgia" w:hAnsi="Georgia" w:cs="Arial"/>
        </w:rPr>
        <w:t xml:space="preserve"> </w:t>
      </w:r>
      <w:r w:rsidR="00844D33" w:rsidRPr="00695CFC">
        <w:rPr>
          <w:rFonts w:ascii="Georgia" w:hAnsi="Georgia" w:cs="Arial"/>
        </w:rPr>
        <w:t xml:space="preserve">zgodnie z </w:t>
      </w:r>
      <w:r w:rsidR="003354C2" w:rsidRPr="00695CFC">
        <w:rPr>
          <w:rFonts w:ascii="Georgia" w:hAnsi="Georgia" w:cs="Arial"/>
        </w:rPr>
        <w:t>harmonogramem rzeczowo-finansowym przedstawionym przez Wykonawcę jako załącznik do składanej Oferty („</w:t>
      </w:r>
      <w:r w:rsidR="003354C2" w:rsidRPr="00695CFC">
        <w:rPr>
          <w:rFonts w:ascii="Georgia" w:hAnsi="Georgia" w:cs="Arial"/>
          <w:b/>
          <w:bCs/>
        </w:rPr>
        <w:t>Harmonogram</w:t>
      </w:r>
      <w:r w:rsidR="003354C2" w:rsidRPr="00695CFC">
        <w:rPr>
          <w:rFonts w:ascii="Georgia" w:hAnsi="Georgia" w:cs="Arial"/>
        </w:rPr>
        <w:t xml:space="preserve">”), </w:t>
      </w:r>
      <w:r w:rsidRPr="00695CFC">
        <w:rPr>
          <w:rFonts w:ascii="Georgia" w:hAnsi="Georgia" w:cs="Arial"/>
        </w:rPr>
        <w:t>w</w:t>
      </w:r>
      <w:r w:rsidR="003354C2" w:rsidRPr="00695CFC">
        <w:rPr>
          <w:rFonts w:ascii="Georgia" w:hAnsi="Georgia" w:cs="Arial"/>
        </w:rPr>
        <w:t> </w:t>
      </w:r>
      <w:r w:rsidRPr="00695CFC">
        <w:rPr>
          <w:rFonts w:ascii="Georgia" w:hAnsi="Georgia" w:cs="Arial"/>
        </w:rPr>
        <w:t>ramach niżej wskazanych etapów:</w:t>
      </w:r>
    </w:p>
    <w:p w:rsidR="005306E7" w:rsidRPr="00695CFC" w:rsidRDefault="003354C2" w:rsidP="00663A24">
      <w:pPr>
        <w:pStyle w:val="Akapitzlist"/>
        <w:numPr>
          <w:ilvl w:val="0"/>
          <w:numId w:val="38"/>
        </w:numPr>
        <w:tabs>
          <w:tab w:val="left" w:pos="567"/>
        </w:tabs>
        <w:spacing w:after="120" w:line="288" w:lineRule="auto"/>
        <w:ind w:left="1134" w:hanging="567"/>
        <w:contextualSpacing w:val="0"/>
        <w:jc w:val="both"/>
        <w:rPr>
          <w:rFonts w:ascii="Georgia" w:hAnsi="Georgia" w:cs="Arial"/>
        </w:rPr>
      </w:pPr>
      <w:r w:rsidRPr="00695CFC">
        <w:rPr>
          <w:rFonts w:ascii="Georgia" w:hAnsi="Georgia" w:cs="Arial"/>
        </w:rPr>
        <w:t xml:space="preserve">Etap pierwszy obejmuje </w:t>
      </w:r>
      <w:r w:rsidR="00BE7FAB" w:rsidRPr="00695CFC">
        <w:rPr>
          <w:rFonts w:ascii="Georgia" w:hAnsi="Georgia" w:cs="Arial"/>
        </w:rPr>
        <w:t>sporządzenie</w:t>
      </w:r>
      <w:r w:rsidRPr="00695CFC">
        <w:rPr>
          <w:rFonts w:ascii="Georgia" w:hAnsi="Georgia" w:cs="Arial"/>
        </w:rPr>
        <w:t xml:space="preserve"> </w:t>
      </w:r>
      <w:r w:rsidR="00F8186A" w:rsidRPr="00695CFC">
        <w:rPr>
          <w:rFonts w:ascii="Georgia" w:hAnsi="Georgia" w:cs="Arial"/>
        </w:rPr>
        <w:t xml:space="preserve">oraz przekazanie </w:t>
      </w:r>
      <w:r w:rsidRPr="00695CFC">
        <w:rPr>
          <w:rFonts w:ascii="Georgia" w:hAnsi="Georgia" w:cs="Arial"/>
        </w:rPr>
        <w:t>dokumentacji projektowej</w:t>
      </w:r>
      <w:r w:rsidR="00140732" w:rsidRPr="00695CFC">
        <w:rPr>
          <w:rFonts w:ascii="Georgia" w:hAnsi="Georgia" w:cs="Arial"/>
        </w:rPr>
        <w:t xml:space="preserve"> w zakresie wskazanym w </w:t>
      </w:r>
      <w:r w:rsidR="000719FE" w:rsidRPr="00695CFC">
        <w:rPr>
          <w:rFonts w:ascii="Georgia" w:hAnsi="Georgia" w:cs="Arial"/>
        </w:rPr>
        <w:t>SIWZ</w:t>
      </w:r>
      <w:r w:rsidRPr="00695CFC">
        <w:rPr>
          <w:rFonts w:ascii="Georgia" w:hAnsi="Georgia" w:cs="Arial"/>
        </w:rPr>
        <w:t xml:space="preserve">, w szczególności </w:t>
      </w:r>
      <w:r w:rsidR="00F8186A" w:rsidRPr="00695CFC">
        <w:rPr>
          <w:rFonts w:ascii="Georgia" w:hAnsi="Georgia" w:cs="Arial"/>
        </w:rPr>
        <w:t xml:space="preserve">projektu budowlanego, projektu wykonawczego oraz innych dokumentów koniecznych dla pozyskania decyzji administracyjnych związanych z </w:t>
      </w:r>
      <w:r w:rsidR="00503BDF" w:rsidRPr="00695CFC">
        <w:rPr>
          <w:rFonts w:ascii="Georgia" w:hAnsi="Georgia" w:cs="Arial"/>
        </w:rPr>
        <w:t>realizacją Umowy</w:t>
      </w:r>
      <w:r w:rsidR="00E11983" w:rsidRPr="00695CFC">
        <w:rPr>
          <w:rFonts w:ascii="Georgia" w:hAnsi="Georgia" w:cs="Arial"/>
        </w:rPr>
        <w:t xml:space="preserve"> (</w:t>
      </w:r>
      <w:r w:rsidR="007B319E" w:rsidRPr="00695CFC">
        <w:rPr>
          <w:rFonts w:ascii="Georgia" w:hAnsi="Georgia" w:cs="Arial"/>
        </w:rPr>
        <w:t>„</w:t>
      </w:r>
      <w:r w:rsidR="007B319E" w:rsidRPr="00695CFC">
        <w:rPr>
          <w:rFonts w:ascii="Georgia" w:hAnsi="Georgia" w:cs="Arial"/>
          <w:b/>
          <w:bCs/>
        </w:rPr>
        <w:t>Etap P</w:t>
      </w:r>
      <w:r w:rsidR="00503BDF" w:rsidRPr="00695CFC">
        <w:rPr>
          <w:rFonts w:ascii="Georgia" w:hAnsi="Georgia" w:cs="Arial"/>
          <w:b/>
          <w:bCs/>
        </w:rPr>
        <w:t>ierwszy</w:t>
      </w:r>
      <w:r w:rsidR="00C71364" w:rsidRPr="00695CFC">
        <w:rPr>
          <w:rFonts w:ascii="Georgia" w:hAnsi="Georgia" w:cs="Arial"/>
        </w:rPr>
        <w:t>”</w:t>
      </w:r>
      <w:r w:rsidR="00E11983" w:rsidRPr="00695CFC">
        <w:rPr>
          <w:rFonts w:ascii="Georgia" w:hAnsi="Georgia" w:cs="Arial"/>
        </w:rPr>
        <w:t>)</w:t>
      </w:r>
      <w:r w:rsidR="009739EA" w:rsidRPr="00695CFC">
        <w:rPr>
          <w:rFonts w:ascii="Georgia" w:hAnsi="Georgia" w:cs="Arial"/>
        </w:rPr>
        <w:t>.</w:t>
      </w:r>
      <w:r w:rsidR="008D03A1" w:rsidRPr="00695CFC">
        <w:rPr>
          <w:rFonts w:ascii="Georgia" w:hAnsi="Georgia" w:cs="Arial"/>
        </w:rPr>
        <w:t xml:space="preserve"> </w:t>
      </w:r>
      <w:r w:rsidR="00C71364" w:rsidRPr="00695CFC">
        <w:rPr>
          <w:rFonts w:ascii="Georgia" w:hAnsi="Georgia" w:cs="Arial"/>
        </w:rPr>
        <w:t>Etap</w:t>
      </w:r>
      <w:r w:rsidR="00E11983" w:rsidRPr="00695CFC">
        <w:rPr>
          <w:rFonts w:ascii="Georgia" w:hAnsi="Georgia" w:cs="Arial"/>
        </w:rPr>
        <w:t> </w:t>
      </w:r>
      <w:r w:rsidR="00C71364" w:rsidRPr="00695CFC">
        <w:rPr>
          <w:rFonts w:ascii="Georgia" w:hAnsi="Georgia" w:cs="Arial"/>
        </w:rPr>
        <w:t>P</w:t>
      </w:r>
      <w:r w:rsidR="00503BDF" w:rsidRPr="00695CFC">
        <w:rPr>
          <w:rFonts w:ascii="Georgia" w:hAnsi="Georgia" w:cs="Arial"/>
        </w:rPr>
        <w:t>ierwszy</w:t>
      </w:r>
      <w:r w:rsidR="00C71364" w:rsidRPr="00695CFC">
        <w:rPr>
          <w:rFonts w:ascii="Georgia" w:hAnsi="Georgia" w:cs="Arial"/>
        </w:rPr>
        <w:t xml:space="preserve"> Wykonawca zrealizuje nie później niż do dnia wskazanego w § 6 ust. 1 pkt 1) Umowy.</w:t>
      </w:r>
      <w:r w:rsidR="00E87491" w:rsidRPr="00695CFC">
        <w:rPr>
          <w:rFonts w:ascii="Georgia" w:hAnsi="Georgia" w:cs="Arial"/>
        </w:rPr>
        <w:t xml:space="preserve"> </w:t>
      </w:r>
      <w:r w:rsidR="00140732" w:rsidRPr="00695CFC">
        <w:rPr>
          <w:rFonts w:ascii="Georgia" w:hAnsi="Georgia" w:cs="Arial"/>
        </w:rPr>
        <w:t>Szczegółowe terminy realizacji prac w ramach Etapu Pierwszego określa Harmonogram</w:t>
      </w:r>
      <w:r w:rsidR="00B92A26" w:rsidRPr="00695CFC">
        <w:rPr>
          <w:rFonts w:ascii="Georgia" w:hAnsi="Georgia" w:cs="Arial"/>
        </w:rPr>
        <w:t>;</w:t>
      </w:r>
    </w:p>
    <w:p w:rsidR="001A7B0D" w:rsidRPr="00695CFC" w:rsidRDefault="00662338" w:rsidP="00663A24">
      <w:pPr>
        <w:pStyle w:val="Akapitzlist"/>
        <w:numPr>
          <w:ilvl w:val="0"/>
          <w:numId w:val="38"/>
        </w:numPr>
        <w:tabs>
          <w:tab w:val="left" w:pos="567"/>
        </w:tabs>
        <w:spacing w:after="120" w:line="288" w:lineRule="auto"/>
        <w:ind w:left="1134" w:hanging="567"/>
        <w:contextualSpacing w:val="0"/>
        <w:jc w:val="both"/>
        <w:rPr>
          <w:rFonts w:ascii="Georgia" w:hAnsi="Georgia" w:cs="Arial"/>
        </w:rPr>
      </w:pPr>
      <w:r w:rsidRPr="00695CFC">
        <w:rPr>
          <w:rFonts w:ascii="Georgia" w:hAnsi="Georgia" w:cs="Arial"/>
        </w:rPr>
        <w:t>E</w:t>
      </w:r>
      <w:r w:rsidR="0083678A" w:rsidRPr="00695CFC">
        <w:rPr>
          <w:rFonts w:ascii="Georgia" w:hAnsi="Georgia" w:cs="Arial"/>
        </w:rPr>
        <w:t xml:space="preserve">tap </w:t>
      </w:r>
      <w:r w:rsidR="00140732" w:rsidRPr="00695CFC">
        <w:rPr>
          <w:rFonts w:ascii="Georgia" w:hAnsi="Georgia" w:cs="Arial"/>
        </w:rPr>
        <w:t>drugi</w:t>
      </w:r>
      <w:r w:rsidR="0083678A" w:rsidRPr="00695CFC">
        <w:rPr>
          <w:rFonts w:ascii="Georgia" w:hAnsi="Georgia" w:cs="Arial"/>
        </w:rPr>
        <w:t xml:space="preserve"> obejmu</w:t>
      </w:r>
      <w:r w:rsidR="0038434E" w:rsidRPr="00695CFC">
        <w:rPr>
          <w:rFonts w:ascii="Georgia" w:hAnsi="Georgia" w:cs="Arial"/>
        </w:rPr>
        <w:t>je</w:t>
      </w:r>
      <w:r w:rsidR="001A7B0D" w:rsidRPr="00695CFC">
        <w:rPr>
          <w:rFonts w:ascii="Georgia" w:hAnsi="Georgia" w:cs="Arial"/>
        </w:rPr>
        <w:t xml:space="preserve"> </w:t>
      </w:r>
      <w:r w:rsidR="00835AF6" w:rsidRPr="00695CFC">
        <w:rPr>
          <w:rFonts w:ascii="Georgia" w:hAnsi="Georgia" w:cs="Arial"/>
        </w:rPr>
        <w:t>prace budowlan</w:t>
      </w:r>
      <w:r w:rsidR="00CA18B3" w:rsidRPr="00695CFC">
        <w:rPr>
          <w:rFonts w:ascii="Georgia" w:hAnsi="Georgia" w:cs="Arial"/>
        </w:rPr>
        <w:t xml:space="preserve">e, </w:t>
      </w:r>
      <w:r w:rsidR="00835AF6" w:rsidRPr="00695CFC">
        <w:rPr>
          <w:rFonts w:ascii="Georgia" w:hAnsi="Georgia" w:cs="Arial"/>
        </w:rPr>
        <w:t>montażowe</w:t>
      </w:r>
      <w:r w:rsidR="00CA18B3" w:rsidRPr="00695CFC">
        <w:rPr>
          <w:rFonts w:ascii="Georgia" w:hAnsi="Georgia" w:cs="Arial"/>
        </w:rPr>
        <w:t>, oraz instalacyjne,</w:t>
      </w:r>
      <w:r w:rsidR="00835AF6" w:rsidRPr="00695CFC">
        <w:rPr>
          <w:rFonts w:ascii="Georgia" w:hAnsi="Georgia" w:cs="Arial"/>
        </w:rPr>
        <w:t xml:space="preserve"> związane z wykonaniem</w:t>
      </w:r>
      <w:r w:rsidR="001A7B0D" w:rsidRPr="00695CFC">
        <w:rPr>
          <w:rFonts w:ascii="Georgia" w:hAnsi="Georgia" w:cs="Arial"/>
        </w:rPr>
        <w:t xml:space="preserve"> </w:t>
      </w:r>
      <w:r w:rsidR="00842DCF" w:rsidRPr="00695CFC">
        <w:rPr>
          <w:rFonts w:ascii="Georgia" w:hAnsi="Georgia" w:cs="Arial"/>
        </w:rPr>
        <w:t>b</w:t>
      </w:r>
      <w:r w:rsidR="001A7B0D" w:rsidRPr="00695CFC">
        <w:rPr>
          <w:rFonts w:ascii="Georgia" w:hAnsi="Georgia" w:cs="Arial"/>
        </w:rPr>
        <w:t xml:space="preserve">y-passu Instalacji, </w:t>
      </w:r>
      <w:r w:rsidR="00BE7FAB" w:rsidRPr="00695CFC">
        <w:rPr>
          <w:rFonts w:ascii="Georgia" w:hAnsi="Georgia" w:cs="Arial"/>
        </w:rPr>
        <w:t>a także sporządzenie dokumentacji powykonawczej</w:t>
      </w:r>
      <w:r w:rsidR="001A7B0D" w:rsidRPr="00695CFC">
        <w:rPr>
          <w:rFonts w:ascii="Georgia" w:hAnsi="Georgia" w:cs="Arial"/>
        </w:rPr>
        <w:t xml:space="preserve"> </w:t>
      </w:r>
      <w:r w:rsidR="009C2926" w:rsidRPr="00695CFC">
        <w:rPr>
          <w:rFonts w:ascii="Georgia" w:hAnsi="Georgia" w:cs="Arial"/>
        </w:rPr>
        <w:t xml:space="preserve">w </w:t>
      </w:r>
      <w:r w:rsidR="001A7B0D" w:rsidRPr="00695CFC">
        <w:rPr>
          <w:rFonts w:ascii="Georgia" w:hAnsi="Georgia" w:cs="Arial"/>
        </w:rPr>
        <w:t>zakresie</w:t>
      </w:r>
      <w:r w:rsidR="009C2926" w:rsidRPr="00695CFC">
        <w:rPr>
          <w:rFonts w:ascii="Georgia" w:hAnsi="Georgia" w:cs="Arial"/>
        </w:rPr>
        <w:t xml:space="preserve"> objętym Przedmiotem Umowy. Szczegółowy zakres prac w ramach etapu </w:t>
      </w:r>
      <w:r w:rsidR="006975C2" w:rsidRPr="00695CFC">
        <w:rPr>
          <w:rFonts w:ascii="Georgia" w:hAnsi="Georgia" w:cs="Arial"/>
        </w:rPr>
        <w:t xml:space="preserve">drugiego </w:t>
      </w:r>
      <w:r w:rsidR="000719FE" w:rsidRPr="00695CFC">
        <w:rPr>
          <w:rFonts w:ascii="Georgia" w:hAnsi="Georgia" w:cs="Arial"/>
        </w:rPr>
        <w:t>określa SIWZ</w:t>
      </w:r>
      <w:r w:rsidR="00E11983" w:rsidRPr="00695CFC">
        <w:rPr>
          <w:rFonts w:ascii="Georgia" w:hAnsi="Georgia" w:cs="Arial"/>
        </w:rPr>
        <w:t xml:space="preserve"> („</w:t>
      </w:r>
      <w:r w:rsidR="00E11983" w:rsidRPr="00695CFC">
        <w:rPr>
          <w:rFonts w:ascii="Georgia" w:hAnsi="Georgia" w:cs="Arial"/>
          <w:b/>
          <w:bCs/>
        </w:rPr>
        <w:t>Etap Drugi</w:t>
      </w:r>
      <w:r w:rsidR="00E11983" w:rsidRPr="00695CFC">
        <w:rPr>
          <w:rFonts w:ascii="Georgia" w:hAnsi="Georgia" w:cs="Arial"/>
        </w:rPr>
        <w:t>”). Etap Drugi Wykonawca zrealizuje nie później niż do dnia wskazanego w § 6 ust. 1 pkt 2) Umowy. Szczegółowe terminy realizacji prac w ramach Etapu Drugiego określa Harmonogram</w:t>
      </w:r>
      <w:r w:rsidR="00B92A26" w:rsidRPr="00695CFC">
        <w:rPr>
          <w:rFonts w:ascii="Georgia" w:hAnsi="Georgia" w:cs="Arial"/>
        </w:rPr>
        <w:t>;</w:t>
      </w:r>
      <w:r w:rsidR="00E11983" w:rsidRPr="00695CFC">
        <w:rPr>
          <w:rFonts w:ascii="Georgia" w:hAnsi="Georgia" w:cs="Arial"/>
        </w:rPr>
        <w:t xml:space="preserve"> </w:t>
      </w:r>
      <w:r w:rsidR="000719FE" w:rsidRPr="00695CFC">
        <w:rPr>
          <w:rFonts w:ascii="Georgia" w:hAnsi="Georgia" w:cs="Arial"/>
        </w:rPr>
        <w:t xml:space="preserve"> </w:t>
      </w:r>
      <w:r w:rsidR="001A7B0D" w:rsidRPr="00695CFC">
        <w:rPr>
          <w:rFonts w:ascii="Georgia" w:hAnsi="Georgia" w:cs="Arial"/>
        </w:rPr>
        <w:t xml:space="preserve"> </w:t>
      </w:r>
    </w:p>
    <w:p w:rsidR="00D074AC" w:rsidRPr="00695CFC" w:rsidRDefault="00E173D2" w:rsidP="00D074AC">
      <w:pPr>
        <w:pStyle w:val="Akapitzlist"/>
        <w:numPr>
          <w:ilvl w:val="0"/>
          <w:numId w:val="38"/>
        </w:numPr>
        <w:tabs>
          <w:tab w:val="left" w:pos="567"/>
        </w:tabs>
        <w:spacing w:after="120" w:line="288" w:lineRule="auto"/>
        <w:ind w:left="1134" w:hanging="567"/>
        <w:contextualSpacing w:val="0"/>
        <w:jc w:val="both"/>
        <w:rPr>
          <w:rFonts w:ascii="Georgia" w:hAnsi="Georgia" w:cs="Arial"/>
        </w:rPr>
      </w:pPr>
      <w:r w:rsidRPr="00695CFC">
        <w:rPr>
          <w:rFonts w:ascii="Georgia" w:eastAsia="Times New Roman" w:hAnsi="Georgia" w:cs="Times New Roman"/>
          <w:lang w:eastAsia="ar-SA"/>
        </w:rPr>
        <w:t>E</w:t>
      </w:r>
      <w:r w:rsidR="0083678A" w:rsidRPr="00695CFC">
        <w:rPr>
          <w:rFonts w:ascii="Georgia" w:eastAsia="Times New Roman" w:hAnsi="Georgia" w:cs="Times New Roman"/>
          <w:lang w:eastAsia="ar-SA"/>
        </w:rPr>
        <w:t xml:space="preserve">tap </w:t>
      </w:r>
      <w:r w:rsidR="00E11983" w:rsidRPr="00695CFC">
        <w:rPr>
          <w:rFonts w:ascii="Georgia" w:eastAsia="Times New Roman" w:hAnsi="Georgia" w:cs="Times New Roman"/>
          <w:lang w:eastAsia="ar-SA"/>
        </w:rPr>
        <w:t>trzec</w:t>
      </w:r>
      <w:r w:rsidR="0083678A" w:rsidRPr="00695CFC">
        <w:rPr>
          <w:rFonts w:ascii="Georgia" w:eastAsia="Times New Roman" w:hAnsi="Georgia" w:cs="Times New Roman"/>
          <w:lang w:eastAsia="ar-SA"/>
        </w:rPr>
        <w:t xml:space="preserve">i </w:t>
      </w:r>
      <w:r w:rsidR="00C04B4D" w:rsidRPr="00695CFC">
        <w:rPr>
          <w:rFonts w:ascii="Georgia" w:eastAsia="Times New Roman" w:hAnsi="Georgia" w:cs="Times New Roman"/>
          <w:lang w:eastAsia="ar-SA"/>
        </w:rPr>
        <w:t>obejmuje</w:t>
      </w:r>
      <w:r w:rsidR="0083678A" w:rsidRPr="00695CFC">
        <w:rPr>
          <w:rFonts w:ascii="Georgia" w:eastAsia="Times New Roman" w:hAnsi="Georgia" w:cs="Times New Roman"/>
          <w:lang w:eastAsia="ar-SA"/>
        </w:rPr>
        <w:t xml:space="preserve"> </w:t>
      </w:r>
      <w:r w:rsidR="00D074AC" w:rsidRPr="00695CFC">
        <w:rPr>
          <w:rFonts w:ascii="Georgia" w:hAnsi="Georgia" w:cs="Arial"/>
        </w:rPr>
        <w:t>przeprowadzenie prób i testów w zakresie niezbędnym do uruchomienia i oddania do eksploatacji wszystkich elementów, urządzeń i obiektów związanych z realizacją Umowy</w:t>
      </w:r>
      <w:r w:rsidR="00CA18B3" w:rsidRPr="00695CFC">
        <w:rPr>
          <w:rFonts w:ascii="Georgia" w:hAnsi="Georgia" w:cs="Arial"/>
        </w:rPr>
        <w:t xml:space="preserve"> (w tym w warunkach pracy ciągłej)</w:t>
      </w:r>
      <w:r w:rsidR="00D074AC" w:rsidRPr="00695CFC">
        <w:rPr>
          <w:rFonts w:ascii="Georgia" w:hAnsi="Georgia" w:cs="Arial"/>
        </w:rPr>
        <w:t xml:space="preserve"> oraz w celu potwierdzenia osiągnięcia wymaganych Umową </w:t>
      </w:r>
      <w:r w:rsidR="00667BD3" w:rsidRPr="00695CFC">
        <w:rPr>
          <w:rFonts w:ascii="Georgia" w:hAnsi="Georgia" w:cs="Arial"/>
        </w:rPr>
        <w:t xml:space="preserve">oraz SIWZ parametrów, </w:t>
      </w:r>
      <w:r w:rsidR="00667BD3" w:rsidRPr="00695CFC">
        <w:rPr>
          <w:rFonts w:ascii="Georgia" w:eastAsia="Times New Roman" w:hAnsi="Georgia" w:cs="Times New Roman"/>
          <w:lang w:eastAsia="ar-SA"/>
        </w:rPr>
        <w:t>a także przeprowadzenie szkolenia załogi Zamawiającego. Szczegółowy zakres prac w ramach etapu trzeciego określa SIWZ („</w:t>
      </w:r>
      <w:r w:rsidR="00667BD3" w:rsidRPr="00695CFC">
        <w:rPr>
          <w:rFonts w:ascii="Georgia" w:eastAsia="Times New Roman" w:hAnsi="Georgia" w:cs="Times New Roman"/>
          <w:b/>
          <w:bCs/>
          <w:lang w:eastAsia="ar-SA"/>
        </w:rPr>
        <w:t>Etap Trzeci</w:t>
      </w:r>
      <w:r w:rsidR="00667BD3" w:rsidRPr="00695CFC">
        <w:rPr>
          <w:rFonts w:ascii="Georgia" w:eastAsia="Times New Roman" w:hAnsi="Georgia" w:cs="Times New Roman"/>
          <w:lang w:eastAsia="ar-SA"/>
        </w:rPr>
        <w:t xml:space="preserve">”). </w:t>
      </w:r>
      <w:r w:rsidR="00667BD3" w:rsidRPr="00695CFC">
        <w:rPr>
          <w:rFonts w:ascii="Georgia" w:hAnsi="Georgia" w:cs="Arial"/>
        </w:rPr>
        <w:t xml:space="preserve">Etap Trzeci Wykonawca zrealizuje nie później niż do dnia wskazanego w § 6 ust. 1 pkt 3) Umowy. Szczegółowe terminy realizacji prac w ramach Etapu Trzeciego określa Harmonogram. </w:t>
      </w:r>
      <w:r w:rsidR="00D074AC" w:rsidRPr="00695CFC">
        <w:rPr>
          <w:rFonts w:ascii="Georgia" w:hAnsi="Georgia" w:cs="Arial"/>
        </w:rPr>
        <w:t xml:space="preserve"> </w:t>
      </w:r>
    </w:p>
    <w:p w:rsidR="004B1C32" w:rsidRPr="00695CFC" w:rsidRDefault="00537865" w:rsidP="00663A24">
      <w:pPr>
        <w:pStyle w:val="Akapitzlist"/>
        <w:numPr>
          <w:ilvl w:val="0"/>
          <w:numId w:val="26"/>
        </w:numPr>
        <w:spacing w:after="120" w:line="288" w:lineRule="auto"/>
        <w:ind w:left="567" w:hanging="567"/>
        <w:contextualSpacing w:val="0"/>
        <w:jc w:val="both"/>
        <w:rPr>
          <w:rFonts w:ascii="Georgia" w:hAnsi="Georgia"/>
        </w:rPr>
      </w:pPr>
      <w:r w:rsidRPr="00695CFC">
        <w:rPr>
          <w:rFonts w:ascii="Georgia" w:hAnsi="Georgia"/>
        </w:rPr>
        <w:t>Wykonawca</w:t>
      </w:r>
      <w:r w:rsidR="00C007EB" w:rsidRPr="00695CFC">
        <w:rPr>
          <w:rFonts w:ascii="Georgia" w:hAnsi="Georgia"/>
        </w:rPr>
        <w:t xml:space="preserve"> zobowiązuje się wykonać wszelkie czynności konieczne do należytego wykonania Przedmiotu Umowy, nawet jeśli nie zostały one wprost wyszczególnione w Umowie.</w:t>
      </w:r>
    </w:p>
    <w:p w:rsidR="0081309C" w:rsidRPr="00695CFC" w:rsidRDefault="0081309C" w:rsidP="00663A24">
      <w:pPr>
        <w:pStyle w:val="Akapitzlist"/>
        <w:numPr>
          <w:ilvl w:val="0"/>
          <w:numId w:val="26"/>
        </w:numPr>
        <w:spacing w:after="120" w:line="288" w:lineRule="auto"/>
        <w:ind w:left="567" w:hanging="567"/>
        <w:contextualSpacing w:val="0"/>
        <w:jc w:val="both"/>
        <w:rPr>
          <w:rFonts w:ascii="Georgia" w:hAnsi="Georgia"/>
        </w:rPr>
      </w:pPr>
      <w:r w:rsidRPr="00695CFC">
        <w:rPr>
          <w:rFonts w:ascii="Georgia" w:hAnsi="Georgia"/>
        </w:rPr>
        <w:t xml:space="preserve">Szczegółowy </w:t>
      </w:r>
      <w:r w:rsidR="00B4120B" w:rsidRPr="00695CFC">
        <w:rPr>
          <w:rFonts w:ascii="Georgia" w:hAnsi="Georgia"/>
        </w:rPr>
        <w:t>opis</w:t>
      </w:r>
      <w:r w:rsidR="00A1717C" w:rsidRPr="00695CFC">
        <w:rPr>
          <w:rFonts w:ascii="Georgia" w:hAnsi="Georgia"/>
        </w:rPr>
        <w:t xml:space="preserve"> wykonania </w:t>
      </w:r>
      <w:r w:rsidR="00842DCF" w:rsidRPr="00695CFC">
        <w:rPr>
          <w:rFonts w:ascii="Georgia" w:hAnsi="Georgia"/>
        </w:rPr>
        <w:t>b</w:t>
      </w:r>
      <w:r w:rsidR="00A1717C" w:rsidRPr="00695CFC">
        <w:rPr>
          <w:rFonts w:ascii="Georgia" w:hAnsi="Georgia"/>
        </w:rPr>
        <w:t>y-passu</w:t>
      </w:r>
      <w:r w:rsidR="00537865" w:rsidRPr="00695CFC">
        <w:rPr>
          <w:rFonts w:ascii="Georgia" w:hAnsi="Georgia"/>
        </w:rPr>
        <w:t xml:space="preserve"> Instalacji</w:t>
      </w:r>
      <w:r w:rsidR="00B4120B" w:rsidRPr="00695CFC">
        <w:rPr>
          <w:rFonts w:ascii="Georgia" w:hAnsi="Georgia"/>
        </w:rPr>
        <w:t>, w ty</w:t>
      </w:r>
      <w:r w:rsidR="007A0186" w:rsidRPr="00695CFC">
        <w:rPr>
          <w:rFonts w:ascii="Georgia" w:hAnsi="Georgia"/>
        </w:rPr>
        <w:t>m parametry techniczne Instalacji</w:t>
      </w:r>
      <w:r w:rsidR="008A5DF6" w:rsidRPr="00695CFC">
        <w:rPr>
          <w:rFonts w:ascii="Georgia" w:hAnsi="Georgia"/>
        </w:rPr>
        <w:t xml:space="preserve">, </w:t>
      </w:r>
      <w:r w:rsidR="007A0186" w:rsidRPr="00695CFC">
        <w:rPr>
          <w:rFonts w:ascii="Georgia" w:hAnsi="Georgia"/>
        </w:rPr>
        <w:t>wymagania dotyczące</w:t>
      </w:r>
      <w:r w:rsidR="005E5133" w:rsidRPr="00695CFC">
        <w:rPr>
          <w:rFonts w:ascii="Georgia" w:hAnsi="Georgia"/>
        </w:rPr>
        <w:t xml:space="preserve"> </w:t>
      </w:r>
      <w:r w:rsidR="00B4120B" w:rsidRPr="00695CFC">
        <w:rPr>
          <w:rFonts w:ascii="Georgia" w:hAnsi="Georgia"/>
        </w:rPr>
        <w:t xml:space="preserve">wydajności </w:t>
      </w:r>
      <w:r w:rsidR="008A5DF6" w:rsidRPr="00695CFC">
        <w:rPr>
          <w:rFonts w:ascii="Georgia" w:hAnsi="Georgia"/>
        </w:rPr>
        <w:t xml:space="preserve">i jakości </w:t>
      </w:r>
      <w:r w:rsidR="00033A48" w:rsidRPr="00695CFC">
        <w:rPr>
          <w:rFonts w:ascii="Georgia" w:hAnsi="Georgia"/>
        </w:rPr>
        <w:t xml:space="preserve">Instalacji </w:t>
      </w:r>
      <w:r w:rsidR="00B4120B" w:rsidRPr="00695CFC">
        <w:rPr>
          <w:rFonts w:ascii="Georgia" w:hAnsi="Georgia"/>
        </w:rPr>
        <w:t xml:space="preserve">oraz sposobu montażu </w:t>
      </w:r>
      <w:r w:rsidR="00033A48" w:rsidRPr="00695CFC">
        <w:rPr>
          <w:rFonts w:ascii="Georgia" w:hAnsi="Georgia"/>
        </w:rPr>
        <w:t xml:space="preserve">elementów tworzących Instalację </w:t>
      </w:r>
      <w:r w:rsidR="0055494A" w:rsidRPr="00695CFC">
        <w:rPr>
          <w:rFonts w:ascii="Georgia" w:hAnsi="Georgia"/>
        </w:rPr>
        <w:t>w Zakładzie, zawiera SIWZ</w:t>
      </w:r>
      <w:r w:rsidR="008A5DF6" w:rsidRPr="00695CFC">
        <w:rPr>
          <w:rFonts w:ascii="Georgia" w:hAnsi="Georgia"/>
        </w:rPr>
        <w:t>.</w:t>
      </w:r>
    </w:p>
    <w:p w:rsidR="00B571F3" w:rsidRPr="00695CFC" w:rsidRDefault="00677422" w:rsidP="00663A24">
      <w:pPr>
        <w:pStyle w:val="Akapitzlist"/>
        <w:numPr>
          <w:ilvl w:val="0"/>
          <w:numId w:val="26"/>
        </w:numPr>
        <w:spacing w:after="120" w:line="288" w:lineRule="auto"/>
        <w:ind w:left="567" w:hanging="567"/>
        <w:contextualSpacing w:val="0"/>
        <w:jc w:val="both"/>
        <w:rPr>
          <w:rFonts w:ascii="Georgia" w:hAnsi="Georgia"/>
        </w:rPr>
      </w:pPr>
      <w:r w:rsidRPr="00695CFC">
        <w:rPr>
          <w:rFonts w:ascii="Georgia" w:hAnsi="Georgia"/>
        </w:rPr>
        <w:t>Należyte wykonanie przez Wykon</w:t>
      </w:r>
      <w:r w:rsidR="004B1C32" w:rsidRPr="00695CFC">
        <w:rPr>
          <w:rFonts w:ascii="Georgia" w:hAnsi="Georgia"/>
        </w:rPr>
        <w:t xml:space="preserve">awcę Przedmiotu Umowy ma umożliwiać Zamawiającemu permanentne, pełne, </w:t>
      </w:r>
      <w:r w:rsidR="000834B4" w:rsidRPr="00695CFC">
        <w:rPr>
          <w:rFonts w:ascii="Georgia" w:hAnsi="Georgia"/>
        </w:rPr>
        <w:t>niezakłócone</w:t>
      </w:r>
      <w:r w:rsidR="002E2737" w:rsidRPr="00695CFC">
        <w:rPr>
          <w:rFonts w:ascii="Georgia" w:hAnsi="Georgia"/>
        </w:rPr>
        <w:t>, samodzielne</w:t>
      </w:r>
      <w:r w:rsidR="00E94641" w:rsidRPr="00695CFC">
        <w:rPr>
          <w:rFonts w:ascii="Georgia" w:hAnsi="Georgia"/>
        </w:rPr>
        <w:t xml:space="preserve"> i legalne korzystanie z Instalacji</w:t>
      </w:r>
      <w:r w:rsidR="007A0186" w:rsidRPr="00695CFC">
        <w:rPr>
          <w:rFonts w:ascii="Georgia" w:hAnsi="Georgia"/>
        </w:rPr>
        <w:t xml:space="preserve"> </w:t>
      </w:r>
      <w:r w:rsidR="000834B4" w:rsidRPr="00695CFC">
        <w:rPr>
          <w:rFonts w:ascii="Georgia" w:hAnsi="Georgia"/>
        </w:rPr>
        <w:t xml:space="preserve"> w Zakładzie </w:t>
      </w:r>
      <w:r w:rsidR="00CA18B3" w:rsidRPr="00695CFC">
        <w:rPr>
          <w:rFonts w:ascii="Georgia" w:hAnsi="Georgia"/>
        </w:rPr>
        <w:t xml:space="preserve">(co najmniej) </w:t>
      </w:r>
      <w:r w:rsidR="000834B4" w:rsidRPr="00695CFC">
        <w:rPr>
          <w:rFonts w:ascii="Georgia" w:hAnsi="Georgia"/>
        </w:rPr>
        <w:t>na potrzeby Działalności Zakładu</w:t>
      </w:r>
      <w:r w:rsidR="00CA18B3" w:rsidRPr="00695CFC">
        <w:rPr>
          <w:rFonts w:ascii="Georgia" w:hAnsi="Georgia"/>
        </w:rPr>
        <w:t xml:space="preserve"> (w szczególności niezakłóconą i ciągłą produkcję energii elektrycznej i cieplnej z biogazu uzyskiwanego w wyniku działalności Zakładu)</w:t>
      </w:r>
      <w:r w:rsidR="004B1C32" w:rsidRPr="00695CFC">
        <w:rPr>
          <w:rFonts w:ascii="Georgia" w:hAnsi="Georgia"/>
        </w:rPr>
        <w:t>,</w:t>
      </w:r>
      <w:r w:rsidR="000834B4" w:rsidRPr="00695CFC">
        <w:rPr>
          <w:rFonts w:ascii="Georgia" w:hAnsi="Georgia"/>
        </w:rPr>
        <w:t xml:space="preserve"> w sposób spójny i kompatybilny z pozostałymi urządzeniami oraz instalacjami wykorzystywanymi na potrzeby Działalności Zakładu</w:t>
      </w:r>
      <w:r w:rsidR="00B571F3" w:rsidRPr="00695CFC">
        <w:rPr>
          <w:rFonts w:ascii="Georgia" w:hAnsi="Georgia"/>
        </w:rPr>
        <w:t>, w tym niezakłócający w jakimkolwiek momencie ich prawidłowego działania</w:t>
      </w:r>
      <w:r w:rsidR="00C80FAC" w:rsidRPr="00695CFC">
        <w:rPr>
          <w:rFonts w:ascii="Georgia" w:hAnsi="Georgia"/>
        </w:rPr>
        <w:t xml:space="preserve">, a także </w:t>
      </w:r>
      <w:r w:rsidR="00C80FAC" w:rsidRPr="00695CFC">
        <w:rPr>
          <w:rFonts w:ascii="Georgia" w:hAnsi="Georgia"/>
        </w:rPr>
        <w:lastRenderedPageBreak/>
        <w:t xml:space="preserve">maksymalizację produkcji energii elektrycznej oraz </w:t>
      </w:r>
      <w:r w:rsidR="008620B0" w:rsidRPr="00695CFC">
        <w:rPr>
          <w:rFonts w:ascii="Georgia" w:hAnsi="Georgia"/>
        </w:rPr>
        <w:t>zabezpieczenie potrzeb grzewczych Zakładu</w:t>
      </w:r>
      <w:r w:rsidR="002E2737" w:rsidRPr="00695CFC">
        <w:rPr>
          <w:rFonts w:ascii="Georgia" w:hAnsi="Georgia"/>
        </w:rPr>
        <w:t xml:space="preserve"> („</w:t>
      </w:r>
      <w:r w:rsidR="002E2737" w:rsidRPr="00695CFC">
        <w:rPr>
          <w:rFonts w:ascii="Georgia" w:hAnsi="Georgia"/>
          <w:b/>
        </w:rPr>
        <w:t>Cel</w:t>
      </w:r>
      <w:r w:rsidR="002E2737" w:rsidRPr="00695CFC">
        <w:rPr>
          <w:rFonts w:ascii="Georgia" w:hAnsi="Georgia"/>
        </w:rPr>
        <w:t>”)</w:t>
      </w:r>
      <w:r w:rsidR="00A373BC" w:rsidRPr="00695CFC">
        <w:rPr>
          <w:rFonts w:ascii="Georgia" w:hAnsi="Georgia"/>
        </w:rPr>
        <w:t>.</w:t>
      </w:r>
    </w:p>
    <w:p w:rsidR="008470DD" w:rsidRPr="00695CFC" w:rsidRDefault="0064627A" w:rsidP="00663A24">
      <w:pPr>
        <w:pStyle w:val="Akapitzlist"/>
        <w:numPr>
          <w:ilvl w:val="0"/>
          <w:numId w:val="26"/>
        </w:numPr>
        <w:spacing w:after="120" w:line="288" w:lineRule="auto"/>
        <w:ind w:left="567" w:hanging="567"/>
        <w:contextualSpacing w:val="0"/>
        <w:jc w:val="both"/>
        <w:rPr>
          <w:rFonts w:ascii="Georgia" w:hAnsi="Georgia"/>
        </w:rPr>
      </w:pPr>
      <w:r w:rsidRPr="00695CFC">
        <w:rPr>
          <w:rFonts w:ascii="Georgia" w:hAnsi="Georgia"/>
        </w:rPr>
        <w:t xml:space="preserve">W przypadku jakichkolwiek zmian </w:t>
      </w:r>
      <w:r w:rsidR="001C7FD8" w:rsidRPr="00695CFC">
        <w:rPr>
          <w:rFonts w:ascii="Georgia" w:hAnsi="Georgia"/>
        </w:rPr>
        <w:t xml:space="preserve">w </w:t>
      </w:r>
      <w:r w:rsidRPr="00695CFC">
        <w:rPr>
          <w:rFonts w:ascii="Georgia" w:hAnsi="Georgia"/>
        </w:rPr>
        <w:t>Harmonogram</w:t>
      </w:r>
      <w:r w:rsidR="001C7FD8" w:rsidRPr="00695CFC">
        <w:rPr>
          <w:rFonts w:ascii="Georgia" w:hAnsi="Georgia"/>
        </w:rPr>
        <w:t>ie</w:t>
      </w:r>
      <w:r w:rsidRPr="00695CFC">
        <w:rPr>
          <w:rFonts w:ascii="Georgia" w:hAnsi="Georgia"/>
        </w:rPr>
        <w:t xml:space="preserve">, </w:t>
      </w:r>
      <w:r w:rsidR="008470DD" w:rsidRPr="00695CFC">
        <w:rPr>
          <w:rFonts w:ascii="Georgia" w:hAnsi="Georgia"/>
        </w:rPr>
        <w:t xml:space="preserve">Wykonawca zobowiązuje się </w:t>
      </w:r>
      <w:r w:rsidRPr="00695CFC">
        <w:rPr>
          <w:rFonts w:ascii="Georgia" w:hAnsi="Georgia"/>
        </w:rPr>
        <w:t>przedkładać niezwłocznie Zamawiającemu aktualizacje Harmonogramu. W celu uniknięcia wątpliwości, Strony postanawiają, że zmiany Harmonogramu nie mogą dotyczyć terminów</w:t>
      </w:r>
      <w:r w:rsidR="00211E38" w:rsidRPr="00695CFC">
        <w:rPr>
          <w:rFonts w:ascii="Georgia" w:hAnsi="Georgia"/>
        </w:rPr>
        <w:t xml:space="preserve"> odbiorów</w:t>
      </w:r>
      <w:r w:rsidRPr="00695CFC">
        <w:rPr>
          <w:rFonts w:ascii="Georgia" w:hAnsi="Georgia"/>
        </w:rPr>
        <w:t xml:space="preserve">, o których mowa w § 6 ust. 1 Umowy. </w:t>
      </w:r>
    </w:p>
    <w:p w:rsidR="0064627A" w:rsidRPr="00695CFC" w:rsidRDefault="0064627A" w:rsidP="00663A24">
      <w:pPr>
        <w:pStyle w:val="Akapitzlist"/>
        <w:numPr>
          <w:ilvl w:val="0"/>
          <w:numId w:val="26"/>
        </w:numPr>
        <w:spacing w:after="120" w:line="288" w:lineRule="auto"/>
        <w:ind w:left="567" w:hanging="567"/>
        <w:contextualSpacing w:val="0"/>
        <w:jc w:val="both"/>
        <w:rPr>
          <w:rFonts w:ascii="Georgia" w:hAnsi="Georgia"/>
        </w:rPr>
      </w:pPr>
      <w:r w:rsidRPr="00695CFC">
        <w:rPr>
          <w:rFonts w:ascii="Georgia" w:hAnsi="Georgia"/>
        </w:rPr>
        <w:t xml:space="preserve">Wykonawca zobowiązuje się przedkładać Zamawiającemu, z częstotliwością co 2 tygodnie, raport z postępu realizacji Przedmiotu Umowy. Raport, o którym mowa w zdaniu poprzedzającym </w:t>
      </w:r>
      <w:r w:rsidR="00845259" w:rsidRPr="00695CFC">
        <w:rPr>
          <w:rFonts w:ascii="Georgia" w:hAnsi="Georgia"/>
        </w:rPr>
        <w:t xml:space="preserve">odnosić się </w:t>
      </w:r>
      <w:r w:rsidRPr="00695CFC">
        <w:rPr>
          <w:rFonts w:ascii="Georgia" w:hAnsi="Georgia"/>
        </w:rPr>
        <w:t>będzi</w:t>
      </w:r>
      <w:r w:rsidR="00845259" w:rsidRPr="00695CFC">
        <w:rPr>
          <w:rFonts w:ascii="Georgia" w:hAnsi="Georgia"/>
        </w:rPr>
        <w:t>e</w:t>
      </w:r>
      <w:r w:rsidR="000364BA" w:rsidRPr="00695CFC">
        <w:rPr>
          <w:rFonts w:ascii="Georgia" w:hAnsi="Georgia"/>
        </w:rPr>
        <w:t xml:space="preserve"> w s</w:t>
      </w:r>
      <w:r w:rsidR="00845259" w:rsidRPr="00695CFC">
        <w:rPr>
          <w:rFonts w:ascii="Georgia" w:hAnsi="Georgia"/>
        </w:rPr>
        <w:t xml:space="preserve">posób szczegółowy do założeń Harmonogramu. </w:t>
      </w:r>
      <w:r w:rsidRPr="00695CFC">
        <w:rPr>
          <w:rFonts w:ascii="Georgia" w:hAnsi="Georgia"/>
        </w:rPr>
        <w:t xml:space="preserve">  </w:t>
      </w:r>
    </w:p>
    <w:p w:rsidR="00A373BC" w:rsidRPr="00695CFC" w:rsidRDefault="00A373BC" w:rsidP="00663A24">
      <w:pPr>
        <w:spacing w:after="120" w:line="288" w:lineRule="auto"/>
        <w:jc w:val="both"/>
        <w:rPr>
          <w:rFonts w:ascii="Georgia" w:hAnsi="Georgia"/>
        </w:rPr>
      </w:pPr>
    </w:p>
    <w:p w:rsidR="009563BB" w:rsidRPr="00695CFC" w:rsidRDefault="009563BB" w:rsidP="00663A24">
      <w:pPr>
        <w:tabs>
          <w:tab w:val="left" w:pos="567"/>
        </w:tabs>
        <w:spacing w:after="120" w:line="288" w:lineRule="auto"/>
        <w:jc w:val="both"/>
        <w:rPr>
          <w:rFonts w:ascii="Georgia" w:hAnsi="Georgia"/>
          <w:b/>
        </w:rPr>
      </w:pPr>
      <w:r w:rsidRPr="00695CFC">
        <w:rPr>
          <w:rFonts w:ascii="Georgia" w:hAnsi="Georgia"/>
          <w:b/>
        </w:rPr>
        <w:t>§ 3</w:t>
      </w:r>
      <w:r w:rsidRPr="00695CFC">
        <w:rPr>
          <w:rFonts w:ascii="Georgia" w:hAnsi="Georgia"/>
          <w:b/>
        </w:rPr>
        <w:tab/>
        <w:t>[Sposób wykonania Przedmiotu Umowy]</w:t>
      </w:r>
    </w:p>
    <w:p w:rsidR="009563BB" w:rsidRPr="00695CFC" w:rsidRDefault="009563BB" w:rsidP="00663A24">
      <w:pPr>
        <w:spacing w:after="120" w:line="288" w:lineRule="auto"/>
        <w:jc w:val="both"/>
        <w:rPr>
          <w:rFonts w:ascii="Georgia" w:hAnsi="Georgia"/>
        </w:rPr>
      </w:pPr>
    </w:p>
    <w:p w:rsidR="009563BB" w:rsidRPr="00695CFC" w:rsidRDefault="00766D9D" w:rsidP="00663A24">
      <w:pPr>
        <w:pStyle w:val="Akapitzlist"/>
        <w:numPr>
          <w:ilvl w:val="0"/>
          <w:numId w:val="6"/>
        </w:numPr>
        <w:tabs>
          <w:tab w:val="left" w:pos="567"/>
        </w:tabs>
        <w:spacing w:after="120" w:line="288" w:lineRule="auto"/>
        <w:ind w:left="567" w:hanging="567"/>
        <w:contextualSpacing w:val="0"/>
        <w:jc w:val="both"/>
        <w:rPr>
          <w:rFonts w:ascii="Georgia" w:hAnsi="Georgia"/>
        </w:rPr>
      </w:pPr>
      <w:r w:rsidRPr="00695CFC">
        <w:rPr>
          <w:rFonts w:ascii="Georgia" w:hAnsi="Georgia"/>
        </w:rPr>
        <w:t>Wykona</w:t>
      </w:r>
      <w:r w:rsidR="009563BB" w:rsidRPr="00695CFC">
        <w:rPr>
          <w:rFonts w:ascii="Georgia" w:hAnsi="Georgia"/>
        </w:rPr>
        <w:t>wca zobowiązany jest do realizacji Przedmiotu Umowy z najwyższą starannością wymaganą od podmiotów profesjonalnie zajmujących się realizacją obowiązków objętych Przedmiotem Umowy.</w:t>
      </w:r>
      <w:r w:rsidR="009563BB" w:rsidRPr="00695CFC">
        <w:rPr>
          <w:rFonts w:ascii="Georgia" w:hAnsi="Georgia" w:cs="Arial"/>
        </w:rPr>
        <w:t xml:space="preserve"> </w:t>
      </w:r>
      <w:r w:rsidR="009A2F67" w:rsidRPr="00695CFC">
        <w:rPr>
          <w:rFonts w:ascii="Georgia" w:hAnsi="Georgia" w:cs="Arial"/>
        </w:rPr>
        <w:t>Szczegółowy opis sposobu, w tym miejsc wykonywania Przedmiotu Umowy, wynika z SIWZ.</w:t>
      </w:r>
    </w:p>
    <w:p w:rsidR="009563BB" w:rsidRPr="00695CFC" w:rsidRDefault="009A2F67" w:rsidP="00663A24">
      <w:pPr>
        <w:pStyle w:val="Akapitzlist"/>
        <w:numPr>
          <w:ilvl w:val="0"/>
          <w:numId w:val="6"/>
        </w:numPr>
        <w:tabs>
          <w:tab w:val="left" w:pos="567"/>
        </w:tabs>
        <w:spacing w:after="120" w:line="288" w:lineRule="auto"/>
        <w:ind w:left="567" w:hanging="567"/>
        <w:contextualSpacing w:val="0"/>
        <w:jc w:val="both"/>
        <w:rPr>
          <w:rFonts w:ascii="Georgia" w:hAnsi="Georgia"/>
        </w:rPr>
      </w:pPr>
      <w:r w:rsidRPr="00695CFC">
        <w:rPr>
          <w:rFonts w:ascii="Georgia" w:hAnsi="Georgia"/>
        </w:rPr>
        <w:t>Zamawiający</w:t>
      </w:r>
      <w:r w:rsidR="009563BB" w:rsidRPr="00695CFC">
        <w:rPr>
          <w:rFonts w:ascii="Georgia" w:hAnsi="Georgia"/>
        </w:rPr>
        <w:t xml:space="preserve"> zobowiązany jest do współpracy z </w:t>
      </w:r>
      <w:r w:rsidR="00766D9D" w:rsidRPr="00695CFC">
        <w:rPr>
          <w:rFonts w:ascii="Georgia" w:hAnsi="Georgia"/>
        </w:rPr>
        <w:t>Wykon</w:t>
      </w:r>
      <w:r w:rsidRPr="00695CFC">
        <w:rPr>
          <w:rFonts w:ascii="Georgia" w:hAnsi="Georgia"/>
        </w:rPr>
        <w:t>awcą</w:t>
      </w:r>
      <w:r w:rsidR="009563BB" w:rsidRPr="00695CFC">
        <w:rPr>
          <w:rFonts w:ascii="Georgia" w:hAnsi="Georgia"/>
        </w:rPr>
        <w:t xml:space="preserve"> w zakresie koniecznym do należytego wykonania Przedmiotu Umowy, przy czym zakres lub rodzaj tej współpracy nie może generować po stronie </w:t>
      </w:r>
      <w:r w:rsidRPr="00695CFC">
        <w:rPr>
          <w:rFonts w:ascii="Georgia" w:hAnsi="Georgia"/>
        </w:rPr>
        <w:t>Zamawiającego</w:t>
      </w:r>
      <w:r w:rsidR="009563BB" w:rsidRPr="00695CFC">
        <w:rPr>
          <w:rFonts w:ascii="Georgia" w:hAnsi="Georgia"/>
        </w:rPr>
        <w:t xml:space="preserve"> dodatkowych obowiązków</w:t>
      </w:r>
      <w:r w:rsidRPr="00695CFC">
        <w:rPr>
          <w:rFonts w:ascii="Georgia" w:hAnsi="Georgia"/>
        </w:rPr>
        <w:t xml:space="preserve"> </w:t>
      </w:r>
      <w:r w:rsidR="009563BB" w:rsidRPr="00695CFC">
        <w:rPr>
          <w:rFonts w:ascii="Georgia" w:hAnsi="Georgia"/>
        </w:rPr>
        <w:t xml:space="preserve">ponad te wskazane w Umowie, w szczególności generować innych obowiązków finansowych niż obowiązek zapłaty wynagrodzenia określonego Umową. </w:t>
      </w:r>
      <w:r w:rsidR="00537865" w:rsidRPr="00695CFC">
        <w:rPr>
          <w:rFonts w:ascii="Georgia" w:hAnsi="Georgia"/>
        </w:rPr>
        <w:t>Wykonawca</w:t>
      </w:r>
      <w:r w:rsidR="009563BB" w:rsidRPr="00695CFC">
        <w:rPr>
          <w:rFonts w:ascii="Georgia" w:hAnsi="Georgia"/>
        </w:rPr>
        <w:t xml:space="preserve"> zobowiązan</w:t>
      </w:r>
      <w:r w:rsidRPr="00695CFC">
        <w:rPr>
          <w:rFonts w:ascii="Georgia" w:hAnsi="Georgia"/>
        </w:rPr>
        <w:t>y</w:t>
      </w:r>
      <w:r w:rsidR="009563BB" w:rsidRPr="00695CFC">
        <w:rPr>
          <w:rFonts w:ascii="Georgia" w:hAnsi="Georgia"/>
        </w:rPr>
        <w:t xml:space="preserve"> </w:t>
      </w:r>
      <w:r w:rsidRPr="00695CFC">
        <w:rPr>
          <w:rFonts w:ascii="Georgia" w:hAnsi="Georgia"/>
        </w:rPr>
        <w:t>jest</w:t>
      </w:r>
      <w:r w:rsidR="009563BB" w:rsidRPr="00695CFC">
        <w:rPr>
          <w:rFonts w:ascii="Georgia" w:hAnsi="Georgia"/>
        </w:rPr>
        <w:t xml:space="preserve"> uwzględniać uwagi lub sugestie </w:t>
      </w:r>
      <w:r w:rsidRPr="00695CFC">
        <w:rPr>
          <w:rFonts w:ascii="Georgia" w:hAnsi="Georgia"/>
        </w:rPr>
        <w:t>Zamawiającego</w:t>
      </w:r>
      <w:r w:rsidR="009563BB" w:rsidRPr="00695CFC">
        <w:rPr>
          <w:rFonts w:ascii="Georgia" w:hAnsi="Georgia"/>
        </w:rPr>
        <w:t>, chyba że uniemożliwiają one należyte wykonanie Przedmiotu Umowy</w:t>
      </w:r>
      <w:r w:rsidRPr="00695CFC">
        <w:rPr>
          <w:rFonts w:ascii="Georgia" w:hAnsi="Georgia"/>
        </w:rPr>
        <w:t>, w szczególności są sprzeczne z Umową lub obowiązującymi przepisami prawa</w:t>
      </w:r>
      <w:r w:rsidR="009563BB" w:rsidRPr="00695CFC">
        <w:rPr>
          <w:rFonts w:ascii="Georgia" w:hAnsi="Georgia"/>
        </w:rPr>
        <w:t xml:space="preserve"> – wówczas </w:t>
      </w:r>
      <w:r w:rsidR="00537865" w:rsidRPr="00695CFC">
        <w:rPr>
          <w:rFonts w:ascii="Georgia" w:hAnsi="Georgia"/>
        </w:rPr>
        <w:t>Wykonawc</w:t>
      </w:r>
      <w:r w:rsidRPr="00695CFC">
        <w:rPr>
          <w:rFonts w:ascii="Georgia" w:hAnsi="Georgia"/>
        </w:rPr>
        <w:t>a zobowiązany jest</w:t>
      </w:r>
      <w:r w:rsidR="009563BB" w:rsidRPr="00695CFC">
        <w:rPr>
          <w:rFonts w:ascii="Georgia" w:hAnsi="Georgia"/>
        </w:rPr>
        <w:t xml:space="preserve"> niezwłocznie powiadomić </w:t>
      </w:r>
      <w:r w:rsidR="008D4DA2" w:rsidRPr="00695CFC">
        <w:rPr>
          <w:rFonts w:ascii="Georgia" w:hAnsi="Georgia"/>
        </w:rPr>
        <w:t xml:space="preserve">o tym </w:t>
      </w:r>
      <w:r w:rsidRPr="00695CFC">
        <w:rPr>
          <w:rFonts w:ascii="Georgia" w:hAnsi="Georgia"/>
        </w:rPr>
        <w:t>Zamawiającego</w:t>
      </w:r>
      <w:r w:rsidR="009563BB" w:rsidRPr="00695CFC">
        <w:rPr>
          <w:rFonts w:ascii="Georgia" w:hAnsi="Georgia"/>
        </w:rPr>
        <w:t xml:space="preserve">, pod rygorem utraty prawa do powoływania się na te okoliczności w celu ograniczenia lub wyłączenia swojej odpowiedzialności z tytułu Umowy (w tym odpowiedzialności z tytułu gwarancji i rękojmi). </w:t>
      </w:r>
    </w:p>
    <w:p w:rsidR="009563BB" w:rsidRPr="00695CFC" w:rsidRDefault="009563BB" w:rsidP="00663A24">
      <w:pPr>
        <w:pStyle w:val="Akapitzlist"/>
        <w:numPr>
          <w:ilvl w:val="0"/>
          <w:numId w:val="6"/>
        </w:numPr>
        <w:tabs>
          <w:tab w:val="left" w:pos="567"/>
        </w:tabs>
        <w:spacing w:after="120" w:line="288" w:lineRule="auto"/>
        <w:ind w:left="567" w:hanging="567"/>
        <w:contextualSpacing w:val="0"/>
        <w:jc w:val="both"/>
        <w:rPr>
          <w:rFonts w:ascii="Georgia" w:hAnsi="Georgia"/>
        </w:rPr>
      </w:pPr>
      <w:r w:rsidRPr="00695CFC">
        <w:rPr>
          <w:rFonts w:ascii="Georgia" w:hAnsi="Georgia"/>
        </w:rPr>
        <w:t xml:space="preserve">Wskazane w Umowie terminy usunięcia wad, błędów lub nieprawidłowości elementu Przedmiotu Umowy pozostają bez wpływu na podstawowe (pierwotne) terminy realizacji tego elementu Przedmiotu Umowy (jak i całości Przedmiotu Umowy) wynikające z Umowy, oraz na związane z tym uprawnienia </w:t>
      </w:r>
      <w:r w:rsidR="009A2F67" w:rsidRPr="00695CFC">
        <w:rPr>
          <w:rFonts w:ascii="Georgia" w:hAnsi="Georgia"/>
        </w:rPr>
        <w:t>Zamawiającego.</w:t>
      </w:r>
    </w:p>
    <w:p w:rsidR="005E5133" w:rsidRPr="00695CFC" w:rsidRDefault="009563BB" w:rsidP="00663A24">
      <w:pPr>
        <w:pStyle w:val="Akapitzlist"/>
        <w:numPr>
          <w:ilvl w:val="0"/>
          <w:numId w:val="6"/>
        </w:numPr>
        <w:tabs>
          <w:tab w:val="left" w:pos="567"/>
        </w:tabs>
        <w:spacing w:after="120" w:line="288" w:lineRule="auto"/>
        <w:ind w:left="567" w:hanging="567"/>
        <w:contextualSpacing w:val="0"/>
        <w:jc w:val="both"/>
        <w:rPr>
          <w:rFonts w:ascii="Georgia" w:hAnsi="Georgia" w:cs="Arial"/>
        </w:rPr>
      </w:pPr>
      <w:r w:rsidRPr="00695CFC">
        <w:rPr>
          <w:rFonts w:ascii="Georgia" w:hAnsi="Georgia" w:cs="Arial"/>
        </w:rPr>
        <w:t xml:space="preserve">W przypadku przekazania </w:t>
      </w:r>
      <w:r w:rsidR="0080415D" w:rsidRPr="00695CFC">
        <w:rPr>
          <w:rFonts w:ascii="Georgia" w:hAnsi="Georgia" w:cs="Arial"/>
        </w:rPr>
        <w:t>Wykonawcy</w:t>
      </w:r>
      <w:r w:rsidRPr="00695CFC">
        <w:rPr>
          <w:rFonts w:ascii="Georgia" w:hAnsi="Georgia" w:cs="Arial"/>
        </w:rPr>
        <w:t xml:space="preserve"> przez </w:t>
      </w:r>
      <w:r w:rsidR="009A2F67" w:rsidRPr="00695CFC">
        <w:rPr>
          <w:rFonts w:ascii="Georgia" w:hAnsi="Georgia" w:cs="Arial"/>
        </w:rPr>
        <w:t>Zamawiającego, w związku z realizacją Przedmiotu Umowy,</w:t>
      </w:r>
      <w:r w:rsidRPr="00695CFC">
        <w:rPr>
          <w:rFonts w:ascii="Georgia" w:hAnsi="Georgia" w:cs="Arial"/>
        </w:rPr>
        <w:t xml:space="preserve"> jakichkolwiek materiałów </w:t>
      </w:r>
      <w:r w:rsidR="009A2F67" w:rsidRPr="00695CFC">
        <w:rPr>
          <w:rFonts w:ascii="Georgia" w:hAnsi="Georgia" w:cs="Arial"/>
        </w:rPr>
        <w:t>Zamawiającego</w:t>
      </w:r>
      <w:r w:rsidRPr="00695CFC">
        <w:rPr>
          <w:rFonts w:ascii="Georgia" w:hAnsi="Georgia" w:cs="Arial"/>
        </w:rPr>
        <w:t xml:space="preserve">, w szczególności logotypu, informacji, danych, tekstów, fotografii, nagrań, Strony wskazują, że materiały te posiadają status utworów w rozumieniu </w:t>
      </w:r>
      <w:r w:rsidRPr="00695CFC">
        <w:rPr>
          <w:rFonts w:ascii="Georgia" w:eastAsia="Times New Roman" w:hAnsi="Georgia" w:cs="Arial"/>
          <w:lang w:eastAsia="pl-PL"/>
        </w:rPr>
        <w:t>ustawy z dnia 4 lutego 1994 r. o prawie autorskim i prawach pokrewnych (t.j. Dz.U. z 20</w:t>
      </w:r>
      <w:r w:rsidR="009A2F67" w:rsidRPr="00695CFC">
        <w:rPr>
          <w:rFonts w:ascii="Georgia" w:eastAsia="Times New Roman" w:hAnsi="Georgia" w:cs="Arial"/>
          <w:lang w:eastAsia="pl-PL"/>
        </w:rPr>
        <w:t>16</w:t>
      </w:r>
      <w:r w:rsidRPr="00695CFC">
        <w:rPr>
          <w:rFonts w:ascii="Georgia" w:eastAsia="Times New Roman" w:hAnsi="Georgia" w:cs="Arial"/>
          <w:lang w:eastAsia="pl-PL"/>
        </w:rPr>
        <w:t xml:space="preserve"> r., </w:t>
      </w:r>
      <w:r w:rsidR="009A2F67" w:rsidRPr="00695CFC">
        <w:rPr>
          <w:rFonts w:ascii="Georgia" w:eastAsia="Times New Roman" w:hAnsi="Georgia" w:cs="Arial"/>
          <w:lang w:eastAsia="pl-PL"/>
        </w:rPr>
        <w:t>poz. 666</w:t>
      </w:r>
      <w:r w:rsidRPr="00695CFC">
        <w:rPr>
          <w:rFonts w:ascii="Georgia" w:eastAsia="Times New Roman" w:hAnsi="Georgia" w:cs="Arial"/>
          <w:lang w:eastAsia="pl-PL"/>
        </w:rPr>
        <w:t xml:space="preserve"> z późn. zm.)</w:t>
      </w:r>
      <w:r w:rsidR="009A2F67" w:rsidRPr="00695CFC">
        <w:rPr>
          <w:rFonts w:ascii="Georgia" w:eastAsia="Times New Roman" w:hAnsi="Georgia" w:cs="Arial"/>
          <w:lang w:eastAsia="pl-PL"/>
        </w:rPr>
        <w:t xml:space="preserve"> (dalej „</w:t>
      </w:r>
      <w:r w:rsidR="009A2F67" w:rsidRPr="00695CFC">
        <w:rPr>
          <w:rFonts w:ascii="Georgia" w:eastAsia="Times New Roman" w:hAnsi="Georgia" w:cs="Arial"/>
          <w:b/>
          <w:lang w:eastAsia="pl-PL"/>
        </w:rPr>
        <w:t>Prawo autorskie</w:t>
      </w:r>
      <w:r w:rsidR="009A2F67" w:rsidRPr="00695CFC">
        <w:rPr>
          <w:rFonts w:ascii="Georgia" w:eastAsia="Times New Roman" w:hAnsi="Georgia" w:cs="Arial"/>
          <w:lang w:eastAsia="pl-PL"/>
        </w:rPr>
        <w:t>”)</w:t>
      </w:r>
      <w:r w:rsidRPr="00695CFC">
        <w:rPr>
          <w:rFonts w:ascii="Georgia" w:eastAsia="Times New Roman" w:hAnsi="Georgia" w:cs="Arial"/>
          <w:lang w:eastAsia="pl-PL"/>
        </w:rPr>
        <w:t xml:space="preserve">. </w:t>
      </w:r>
      <w:r w:rsidR="00C1423A" w:rsidRPr="00695CFC">
        <w:rPr>
          <w:rFonts w:ascii="Georgia" w:eastAsia="Times New Roman" w:hAnsi="Georgia" w:cs="Arial"/>
          <w:lang w:eastAsia="pl-PL"/>
        </w:rPr>
        <w:t>Wykonawc</w:t>
      </w:r>
      <w:r w:rsidR="009A2F67" w:rsidRPr="00695CFC">
        <w:rPr>
          <w:rFonts w:ascii="Georgia" w:eastAsia="Times New Roman" w:hAnsi="Georgia" w:cs="Arial"/>
          <w:lang w:eastAsia="pl-PL"/>
        </w:rPr>
        <w:t>a</w:t>
      </w:r>
      <w:r w:rsidRPr="00695CFC">
        <w:rPr>
          <w:rFonts w:ascii="Georgia" w:eastAsia="Times New Roman" w:hAnsi="Georgia" w:cs="Arial"/>
          <w:lang w:eastAsia="pl-PL"/>
        </w:rPr>
        <w:t xml:space="preserve"> </w:t>
      </w:r>
      <w:r w:rsidR="009A2F67" w:rsidRPr="00695CFC">
        <w:rPr>
          <w:rFonts w:ascii="Georgia" w:eastAsia="Times New Roman" w:hAnsi="Georgia" w:cs="Arial"/>
          <w:lang w:eastAsia="pl-PL"/>
        </w:rPr>
        <w:t>może</w:t>
      </w:r>
      <w:r w:rsidRPr="00695CFC">
        <w:rPr>
          <w:rFonts w:ascii="Georgia" w:eastAsia="Times New Roman" w:hAnsi="Georgia" w:cs="Arial"/>
          <w:lang w:eastAsia="pl-PL"/>
        </w:rPr>
        <w:t xml:space="preserve"> korzystać z materiałów, o których mowa w zdaniu poprzedzającym jedynie w związku z- oraz w celu realizacji Przedmiotu Umowy. Udostępnienie </w:t>
      </w:r>
      <w:r w:rsidR="0080415D" w:rsidRPr="00695CFC">
        <w:rPr>
          <w:rFonts w:ascii="Georgia" w:eastAsia="Times New Roman" w:hAnsi="Georgia" w:cs="Arial"/>
          <w:lang w:eastAsia="pl-PL"/>
        </w:rPr>
        <w:t>Wykonaw</w:t>
      </w:r>
      <w:r w:rsidR="009A2F67" w:rsidRPr="00695CFC">
        <w:rPr>
          <w:rFonts w:ascii="Georgia" w:eastAsia="Times New Roman" w:hAnsi="Georgia" w:cs="Arial"/>
          <w:lang w:eastAsia="pl-PL"/>
        </w:rPr>
        <w:t>cy</w:t>
      </w:r>
      <w:r w:rsidRPr="00695CFC">
        <w:rPr>
          <w:rFonts w:ascii="Georgia" w:eastAsia="Times New Roman" w:hAnsi="Georgia" w:cs="Arial"/>
          <w:lang w:eastAsia="pl-PL"/>
        </w:rPr>
        <w:t xml:space="preserve"> przez </w:t>
      </w:r>
      <w:r w:rsidR="005E5133" w:rsidRPr="00695CFC">
        <w:rPr>
          <w:rFonts w:ascii="Georgia" w:eastAsia="Times New Roman" w:hAnsi="Georgia" w:cs="Arial"/>
          <w:lang w:eastAsia="pl-PL"/>
        </w:rPr>
        <w:t>Zamawiającego</w:t>
      </w:r>
      <w:r w:rsidRPr="00695CFC">
        <w:rPr>
          <w:rFonts w:ascii="Georgia" w:eastAsia="Times New Roman" w:hAnsi="Georgia" w:cs="Arial"/>
          <w:lang w:eastAsia="pl-PL"/>
        </w:rPr>
        <w:t xml:space="preserve"> materiałów, o których mowa w niniejszym ustępie, w żaden sposób nie pozbawia ani nie ogranicza praw </w:t>
      </w:r>
      <w:r w:rsidR="009A2F67" w:rsidRPr="00695CFC">
        <w:rPr>
          <w:rFonts w:ascii="Georgia" w:eastAsia="Times New Roman" w:hAnsi="Georgia" w:cs="Arial"/>
          <w:lang w:eastAsia="pl-PL"/>
        </w:rPr>
        <w:t>Zamawiającego</w:t>
      </w:r>
      <w:r w:rsidRPr="00695CFC">
        <w:rPr>
          <w:rFonts w:ascii="Georgia" w:eastAsia="Times New Roman" w:hAnsi="Georgia" w:cs="Arial"/>
          <w:lang w:eastAsia="pl-PL"/>
        </w:rPr>
        <w:t xml:space="preserve"> do tych materiałów.</w:t>
      </w:r>
    </w:p>
    <w:p w:rsidR="008A5DF6" w:rsidRPr="00695CFC" w:rsidRDefault="005E5133" w:rsidP="00663A24">
      <w:pPr>
        <w:pStyle w:val="Akapitzlist"/>
        <w:numPr>
          <w:ilvl w:val="0"/>
          <w:numId w:val="6"/>
        </w:numPr>
        <w:tabs>
          <w:tab w:val="left" w:pos="567"/>
        </w:tabs>
        <w:spacing w:after="120" w:line="288" w:lineRule="auto"/>
        <w:ind w:left="567" w:hanging="567"/>
        <w:contextualSpacing w:val="0"/>
        <w:jc w:val="both"/>
        <w:rPr>
          <w:rFonts w:ascii="Georgia" w:hAnsi="Georgia" w:cs="Arial"/>
        </w:rPr>
      </w:pPr>
      <w:r w:rsidRPr="00695CFC">
        <w:rPr>
          <w:rFonts w:ascii="Georgia" w:hAnsi="Georgia"/>
        </w:rPr>
        <w:lastRenderedPageBreak/>
        <w:t>Wszys</w:t>
      </w:r>
      <w:r w:rsidR="0080415D" w:rsidRPr="00695CFC">
        <w:rPr>
          <w:rFonts w:ascii="Georgia" w:hAnsi="Georgia"/>
        </w:rPr>
        <w:t xml:space="preserve">tkie elementy </w:t>
      </w:r>
      <w:r w:rsidR="00842DCF" w:rsidRPr="00695CFC">
        <w:rPr>
          <w:rFonts w:ascii="Georgia" w:hAnsi="Georgia"/>
        </w:rPr>
        <w:t>b</w:t>
      </w:r>
      <w:r w:rsidR="00F639DF" w:rsidRPr="00695CFC">
        <w:rPr>
          <w:rFonts w:ascii="Georgia" w:hAnsi="Georgia"/>
        </w:rPr>
        <w:t xml:space="preserve">y-passu </w:t>
      </w:r>
      <w:r w:rsidR="0080415D" w:rsidRPr="00695CFC">
        <w:rPr>
          <w:rFonts w:ascii="Georgia" w:hAnsi="Georgia"/>
        </w:rPr>
        <w:t xml:space="preserve">Instalacji </w:t>
      </w:r>
      <w:r w:rsidR="005C1ABA" w:rsidRPr="00695CFC">
        <w:rPr>
          <w:rFonts w:ascii="Georgia" w:hAnsi="Georgia"/>
        </w:rPr>
        <w:t xml:space="preserve">oraz Instalacji </w:t>
      </w:r>
      <w:r w:rsidR="0080415D" w:rsidRPr="00695CFC">
        <w:rPr>
          <w:rFonts w:ascii="Georgia" w:hAnsi="Georgia"/>
        </w:rPr>
        <w:t xml:space="preserve">dostarczone w ramach </w:t>
      </w:r>
      <w:r w:rsidR="00F639DF" w:rsidRPr="00695CFC">
        <w:rPr>
          <w:rFonts w:ascii="Georgia" w:hAnsi="Georgia"/>
        </w:rPr>
        <w:t>realizacji</w:t>
      </w:r>
      <w:r w:rsidR="0069030D" w:rsidRPr="00695CFC">
        <w:rPr>
          <w:rFonts w:ascii="Georgia" w:hAnsi="Georgia"/>
        </w:rPr>
        <w:t xml:space="preserve"> Prze</w:t>
      </w:r>
      <w:r w:rsidR="00955E77" w:rsidRPr="00695CFC">
        <w:rPr>
          <w:rFonts w:ascii="Georgia" w:hAnsi="Georgia"/>
        </w:rPr>
        <w:t>d</w:t>
      </w:r>
      <w:r w:rsidR="0069030D" w:rsidRPr="00695CFC">
        <w:rPr>
          <w:rFonts w:ascii="Georgia" w:hAnsi="Georgia"/>
        </w:rPr>
        <w:t>miotu</w:t>
      </w:r>
      <w:r w:rsidR="00F639DF" w:rsidRPr="00695CFC">
        <w:rPr>
          <w:rFonts w:ascii="Georgia" w:hAnsi="Georgia"/>
        </w:rPr>
        <w:t xml:space="preserve"> Umowy</w:t>
      </w:r>
      <w:r w:rsidR="0080415D" w:rsidRPr="00695CFC">
        <w:rPr>
          <w:rFonts w:ascii="Georgia" w:hAnsi="Georgia"/>
        </w:rPr>
        <w:t xml:space="preserve"> muszą być nowe i nieużywane</w:t>
      </w:r>
      <w:r w:rsidRPr="00695CFC">
        <w:rPr>
          <w:rFonts w:ascii="Georgia" w:hAnsi="Georgia"/>
        </w:rPr>
        <w:t>, na</w:t>
      </w:r>
      <w:r w:rsidR="0080415D" w:rsidRPr="00695CFC">
        <w:rPr>
          <w:rFonts w:ascii="Georgia" w:hAnsi="Georgia"/>
        </w:rPr>
        <w:t>leżytej jakości oraz dopuszczone</w:t>
      </w:r>
      <w:r w:rsidRPr="00695CFC">
        <w:rPr>
          <w:rFonts w:ascii="Georgia" w:hAnsi="Georgia"/>
        </w:rPr>
        <w:t xml:space="preserve"> do używan</w:t>
      </w:r>
      <w:r w:rsidR="0080415D" w:rsidRPr="00695CFC">
        <w:rPr>
          <w:rFonts w:ascii="Georgia" w:hAnsi="Georgia"/>
        </w:rPr>
        <w:t>ia na rynku polskim, posiadać</w:t>
      </w:r>
      <w:r w:rsidRPr="00695CFC">
        <w:rPr>
          <w:rFonts w:ascii="Georgia" w:hAnsi="Georgia"/>
        </w:rPr>
        <w:t xml:space="preserve"> wszelkie wymagane prawem atesty, aprobaty, certyfikaty, pozwolenia, zezwolenia lub zatwierdzenia, nie</w:t>
      </w:r>
      <w:r w:rsidR="0080415D" w:rsidRPr="00695CFC">
        <w:rPr>
          <w:rFonts w:ascii="Georgia" w:hAnsi="Georgia"/>
        </w:rPr>
        <w:t xml:space="preserve"> mogą naruszać</w:t>
      </w:r>
      <w:r w:rsidRPr="00695CFC">
        <w:rPr>
          <w:rFonts w:ascii="Georgia" w:hAnsi="Georgia"/>
        </w:rPr>
        <w:t xml:space="preserve"> praw osób trzecich, </w:t>
      </w:r>
      <w:r w:rsidR="0080415D" w:rsidRPr="00695CFC">
        <w:rPr>
          <w:rFonts w:ascii="Georgia" w:hAnsi="Georgia"/>
        </w:rPr>
        <w:t>a ponadto muszą spełniać</w:t>
      </w:r>
      <w:r w:rsidRPr="00695CFC">
        <w:rPr>
          <w:rFonts w:ascii="Georgia" w:hAnsi="Georgia"/>
        </w:rPr>
        <w:t xml:space="preserve"> obowiązujące w dacie użycia w celu wykonania Przedmiotu Um</w:t>
      </w:r>
      <w:r w:rsidR="0080415D" w:rsidRPr="00695CFC">
        <w:rPr>
          <w:rFonts w:ascii="Georgia" w:hAnsi="Georgia"/>
        </w:rPr>
        <w:t>owy odpowiednie normy oraz posiadać</w:t>
      </w:r>
      <w:r w:rsidRPr="00695CFC">
        <w:rPr>
          <w:rFonts w:ascii="Georgia" w:hAnsi="Georgia"/>
        </w:rPr>
        <w:t xml:space="preserve"> cechy i właściwości wynikające z treści Umowy, w</w:t>
      </w:r>
      <w:r w:rsidR="0080415D" w:rsidRPr="00695CFC">
        <w:rPr>
          <w:rFonts w:ascii="Georgia" w:hAnsi="Georgia"/>
        </w:rPr>
        <w:t> </w:t>
      </w:r>
      <w:r w:rsidRPr="00695CFC">
        <w:rPr>
          <w:rFonts w:ascii="Georgia" w:hAnsi="Georgia"/>
        </w:rPr>
        <w:t>szczególności SIWZ.</w:t>
      </w:r>
    </w:p>
    <w:p w:rsidR="00710F78" w:rsidRPr="00695CFC" w:rsidRDefault="00537865" w:rsidP="00663A24">
      <w:pPr>
        <w:pStyle w:val="Akapitzlist"/>
        <w:numPr>
          <w:ilvl w:val="0"/>
          <w:numId w:val="6"/>
        </w:numPr>
        <w:tabs>
          <w:tab w:val="left" w:pos="567"/>
        </w:tabs>
        <w:spacing w:after="120" w:line="288" w:lineRule="auto"/>
        <w:ind w:left="567" w:hanging="567"/>
        <w:contextualSpacing w:val="0"/>
        <w:jc w:val="both"/>
        <w:rPr>
          <w:rFonts w:ascii="Georgia" w:hAnsi="Georgia" w:cs="Arial"/>
        </w:rPr>
      </w:pPr>
      <w:r w:rsidRPr="00695CFC">
        <w:rPr>
          <w:rFonts w:ascii="Georgia" w:hAnsi="Georgia"/>
        </w:rPr>
        <w:t>Wykonawc</w:t>
      </w:r>
      <w:r w:rsidR="008A5DF6" w:rsidRPr="00695CFC">
        <w:rPr>
          <w:rFonts w:ascii="Georgia" w:hAnsi="Georgia"/>
        </w:rPr>
        <w:t>a zobowiązany jest wykonywać Przedmiot Umow</w:t>
      </w:r>
      <w:r w:rsidR="00E47D51" w:rsidRPr="00695CFC">
        <w:rPr>
          <w:rFonts w:ascii="Georgia" w:hAnsi="Georgia"/>
        </w:rPr>
        <w:t>y</w:t>
      </w:r>
      <w:r w:rsidR="008A5DF6" w:rsidRPr="00695CFC">
        <w:rPr>
          <w:rFonts w:ascii="Georgia" w:hAnsi="Georgia"/>
        </w:rPr>
        <w:t xml:space="preserve"> zapewniając we własnym zakresie i na własny koszt niezbędne materiały, które odpowiadają jakości wynikającej z wymagań Zamawiającego, w szczególności wskazanych w SIWZ.</w:t>
      </w:r>
    </w:p>
    <w:p w:rsidR="00102B8C" w:rsidRPr="00695CFC" w:rsidRDefault="00537865" w:rsidP="00663A24">
      <w:pPr>
        <w:pStyle w:val="Akapitzlist"/>
        <w:numPr>
          <w:ilvl w:val="0"/>
          <w:numId w:val="6"/>
        </w:numPr>
        <w:tabs>
          <w:tab w:val="left" w:pos="567"/>
        </w:tabs>
        <w:spacing w:after="120" w:line="288" w:lineRule="auto"/>
        <w:ind w:left="567" w:hanging="567"/>
        <w:contextualSpacing w:val="0"/>
        <w:jc w:val="both"/>
        <w:rPr>
          <w:rFonts w:ascii="Georgia" w:hAnsi="Georgia" w:cs="Arial"/>
        </w:rPr>
      </w:pPr>
      <w:r w:rsidRPr="00695CFC">
        <w:rPr>
          <w:rFonts w:ascii="Georgia" w:hAnsi="Georgia" w:cs="Arial"/>
        </w:rPr>
        <w:t>Wykonawca</w:t>
      </w:r>
      <w:r w:rsidR="00714E31" w:rsidRPr="00695CFC">
        <w:rPr>
          <w:rFonts w:ascii="Georgia" w:hAnsi="Georgia" w:cs="Arial"/>
        </w:rPr>
        <w:t xml:space="preserve"> zobowiązany jest we własnym zakresie do uzyskania wszelkich ewentualnych, koniecznych do należytego wykonania Przedmiotu Umowy, pozwoleń, zezwoleń, zgód, uzgodnień, atestów, akceptacji itp.</w:t>
      </w:r>
    </w:p>
    <w:p w:rsidR="00DD7CA5" w:rsidRPr="00695CFC" w:rsidRDefault="007D6838" w:rsidP="00663A24">
      <w:pPr>
        <w:pStyle w:val="Akapitzlist"/>
        <w:numPr>
          <w:ilvl w:val="0"/>
          <w:numId w:val="6"/>
        </w:numPr>
        <w:tabs>
          <w:tab w:val="left" w:pos="567"/>
        </w:tabs>
        <w:spacing w:after="120" w:line="288" w:lineRule="auto"/>
        <w:ind w:left="567" w:hanging="567"/>
        <w:contextualSpacing w:val="0"/>
        <w:jc w:val="both"/>
        <w:rPr>
          <w:rFonts w:ascii="Georgia" w:hAnsi="Georgia" w:cs="Arial"/>
        </w:rPr>
      </w:pPr>
      <w:r w:rsidRPr="00695CFC">
        <w:rPr>
          <w:rFonts w:ascii="Georgia" w:hAnsi="Georgia" w:cs="Arial"/>
        </w:rPr>
        <w:t>Wykonawc</w:t>
      </w:r>
      <w:r w:rsidR="00C35ECE" w:rsidRPr="00695CFC">
        <w:rPr>
          <w:rFonts w:ascii="Georgia" w:hAnsi="Georgia" w:cs="Arial"/>
        </w:rPr>
        <w:t>a będzie wykonywał Przedmiot Umowy,</w:t>
      </w:r>
      <w:r w:rsidR="007750CA" w:rsidRPr="00695CFC">
        <w:rPr>
          <w:rFonts w:ascii="Georgia" w:hAnsi="Georgia" w:cs="Arial"/>
        </w:rPr>
        <w:t xml:space="preserve"> w sposób </w:t>
      </w:r>
      <w:r w:rsidR="006647EA" w:rsidRPr="00695CFC">
        <w:rPr>
          <w:rFonts w:ascii="Georgia" w:hAnsi="Georgia" w:cs="Arial"/>
        </w:rPr>
        <w:t>nieuniemożliwiający Działalnoś</w:t>
      </w:r>
      <w:r w:rsidR="00A87998" w:rsidRPr="00695CFC">
        <w:rPr>
          <w:rFonts w:ascii="Georgia" w:hAnsi="Georgia" w:cs="Arial"/>
        </w:rPr>
        <w:t>ci</w:t>
      </w:r>
      <w:r w:rsidR="007750CA" w:rsidRPr="00695CFC">
        <w:rPr>
          <w:rFonts w:ascii="Georgia" w:hAnsi="Georgia" w:cs="Arial"/>
        </w:rPr>
        <w:t xml:space="preserve"> Zakładu, a zakłócający ją jedynie w sposób absolutnie niezbędny ze względów technicznych, koniecznych dla należytego wykonania Przedmiotu Umowy w kontekście </w:t>
      </w:r>
      <w:r w:rsidR="002E2737" w:rsidRPr="00695CFC">
        <w:rPr>
          <w:rFonts w:ascii="Georgia" w:hAnsi="Georgia" w:cs="Arial"/>
        </w:rPr>
        <w:t>C</w:t>
      </w:r>
      <w:r w:rsidR="007750CA" w:rsidRPr="00695CFC">
        <w:rPr>
          <w:rFonts w:ascii="Georgia" w:hAnsi="Georgia" w:cs="Arial"/>
        </w:rPr>
        <w:t xml:space="preserve">elu. </w:t>
      </w:r>
    </w:p>
    <w:p w:rsidR="00DD7CA5" w:rsidRPr="00695CFC" w:rsidRDefault="00DD7CA5" w:rsidP="00663A24">
      <w:pPr>
        <w:pStyle w:val="Akapitzlist"/>
        <w:numPr>
          <w:ilvl w:val="0"/>
          <w:numId w:val="6"/>
        </w:numPr>
        <w:tabs>
          <w:tab w:val="left" w:pos="567"/>
        </w:tabs>
        <w:spacing w:after="120" w:line="288" w:lineRule="auto"/>
        <w:ind w:left="567" w:hanging="567"/>
        <w:contextualSpacing w:val="0"/>
        <w:jc w:val="both"/>
        <w:rPr>
          <w:rFonts w:ascii="Georgia" w:hAnsi="Georgia" w:cs="Arial"/>
        </w:rPr>
      </w:pPr>
      <w:r w:rsidRPr="00695CFC">
        <w:rPr>
          <w:rFonts w:ascii="Georgia" w:hAnsi="Georgia" w:cs="Arial"/>
        </w:rPr>
        <w:t xml:space="preserve">Przy realizacji Przedmiotu Umowy </w:t>
      </w:r>
      <w:r w:rsidR="00946238" w:rsidRPr="00695CFC">
        <w:rPr>
          <w:rFonts w:ascii="Georgia" w:hAnsi="Georgia" w:cs="Arial"/>
        </w:rPr>
        <w:t>Wykona</w:t>
      </w:r>
      <w:r w:rsidRPr="00695CFC">
        <w:rPr>
          <w:rFonts w:ascii="Georgia" w:hAnsi="Georgia" w:cs="Arial"/>
        </w:rPr>
        <w:t>wca będzie posługiwał się wyłącznie osobami posiadającymi odpowiedni</w:t>
      </w:r>
      <w:r w:rsidR="00F23CC7" w:rsidRPr="00695CFC">
        <w:rPr>
          <w:rFonts w:ascii="Georgia" w:hAnsi="Georgia" w:cs="Arial"/>
        </w:rPr>
        <w:t>ą</w:t>
      </w:r>
      <w:r w:rsidRPr="00695CFC">
        <w:rPr>
          <w:rFonts w:ascii="Georgia" w:hAnsi="Georgia" w:cs="Arial"/>
        </w:rPr>
        <w:t xml:space="preserve"> wiedzę, umiejętności, udokumentowane kwalifikacje i uprawnienia oraz doświadczenie, niezbędne dla należytego wykonania Przedmiotu Umowy.</w:t>
      </w:r>
    </w:p>
    <w:p w:rsidR="00A45E22" w:rsidRPr="00695CFC" w:rsidRDefault="00A45E22" w:rsidP="00663A24">
      <w:pPr>
        <w:pStyle w:val="Akapitzlist"/>
        <w:spacing w:after="120" w:line="288" w:lineRule="auto"/>
        <w:contextualSpacing w:val="0"/>
        <w:jc w:val="both"/>
        <w:rPr>
          <w:rFonts w:ascii="Georgia" w:hAnsi="Georgia" w:cs="Arial"/>
        </w:rPr>
      </w:pPr>
    </w:p>
    <w:p w:rsidR="00107CA4" w:rsidRPr="00695CFC" w:rsidRDefault="00920709" w:rsidP="00663A24">
      <w:pPr>
        <w:tabs>
          <w:tab w:val="left" w:pos="567"/>
        </w:tabs>
        <w:spacing w:after="120" w:line="288" w:lineRule="auto"/>
        <w:jc w:val="both"/>
        <w:rPr>
          <w:rFonts w:ascii="Georgia" w:hAnsi="Georgia"/>
          <w:b/>
        </w:rPr>
      </w:pPr>
      <w:r w:rsidRPr="00695CFC">
        <w:rPr>
          <w:rFonts w:ascii="Georgia" w:hAnsi="Georgia"/>
          <w:b/>
        </w:rPr>
        <w:t>§ 4</w:t>
      </w:r>
      <w:r w:rsidR="00107CA4" w:rsidRPr="00695CFC">
        <w:rPr>
          <w:rFonts w:ascii="Georgia" w:hAnsi="Georgia"/>
          <w:b/>
        </w:rPr>
        <w:tab/>
        <w:t>[Obowiązki Wykonawcy]</w:t>
      </w:r>
    </w:p>
    <w:p w:rsidR="00107CA4" w:rsidRPr="00695CFC" w:rsidRDefault="00107CA4" w:rsidP="00663A24">
      <w:pPr>
        <w:pStyle w:val="Akapitzlist"/>
        <w:spacing w:after="120" w:line="288" w:lineRule="auto"/>
        <w:contextualSpacing w:val="0"/>
        <w:jc w:val="both"/>
        <w:rPr>
          <w:rFonts w:ascii="Georgia" w:hAnsi="Georgia" w:cs="Arial"/>
        </w:rPr>
      </w:pPr>
    </w:p>
    <w:p w:rsidR="00873429" w:rsidRPr="00695CFC" w:rsidRDefault="00A45E22" w:rsidP="00663A24">
      <w:pPr>
        <w:pStyle w:val="Akapitzlist"/>
        <w:numPr>
          <w:ilvl w:val="0"/>
          <w:numId w:val="50"/>
        </w:numPr>
        <w:tabs>
          <w:tab w:val="left" w:pos="567"/>
        </w:tabs>
        <w:spacing w:after="120" w:line="288" w:lineRule="auto"/>
        <w:ind w:left="567" w:hanging="567"/>
        <w:contextualSpacing w:val="0"/>
        <w:jc w:val="both"/>
        <w:rPr>
          <w:rFonts w:ascii="Georgia" w:hAnsi="Georgia" w:cs="Arial"/>
        </w:rPr>
      </w:pPr>
      <w:r w:rsidRPr="00695CFC">
        <w:rPr>
          <w:rFonts w:ascii="Georgia" w:hAnsi="Georgia" w:cs="Arial"/>
        </w:rPr>
        <w:t xml:space="preserve">W ramach </w:t>
      </w:r>
      <w:r w:rsidR="00873429" w:rsidRPr="00695CFC">
        <w:rPr>
          <w:rFonts w:ascii="Georgia" w:hAnsi="Georgia" w:cs="Arial"/>
        </w:rPr>
        <w:t xml:space="preserve">Przedmiotu Umowy, </w:t>
      </w:r>
      <w:r w:rsidR="00107CA4" w:rsidRPr="00695CFC">
        <w:rPr>
          <w:rFonts w:ascii="Georgia" w:hAnsi="Georgia" w:cs="Arial"/>
        </w:rPr>
        <w:t>Wykonawca zobowiązany jest w szczególności do</w:t>
      </w:r>
      <w:r w:rsidR="00873429" w:rsidRPr="00695CFC">
        <w:rPr>
          <w:rFonts w:ascii="Georgia" w:hAnsi="Georgia" w:cs="Arial"/>
        </w:rPr>
        <w:t>:</w:t>
      </w:r>
    </w:p>
    <w:p w:rsidR="007F4109" w:rsidRPr="00695CFC" w:rsidRDefault="009F5CAD" w:rsidP="00663A2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hAnsi="Georgia" w:cs="Arial"/>
          <w:bCs/>
        </w:rPr>
        <w:t>sporządzeni</w:t>
      </w:r>
      <w:r w:rsidR="007F4109" w:rsidRPr="00695CFC">
        <w:rPr>
          <w:rFonts w:ascii="Georgia" w:hAnsi="Georgia" w:cs="Arial"/>
          <w:bCs/>
        </w:rPr>
        <w:t xml:space="preserve">a </w:t>
      </w:r>
      <w:r w:rsidR="00E05575" w:rsidRPr="00695CFC">
        <w:rPr>
          <w:rFonts w:ascii="Georgia" w:hAnsi="Georgia" w:cs="Arial"/>
          <w:bCs/>
        </w:rPr>
        <w:t xml:space="preserve">i przekazania Zamawiającemu </w:t>
      </w:r>
      <w:r w:rsidR="00434162" w:rsidRPr="00695CFC">
        <w:rPr>
          <w:rFonts w:ascii="Georgia" w:hAnsi="Georgia" w:cs="Arial"/>
          <w:bCs/>
        </w:rPr>
        <w:t xml:space="preserve">kompletnego </w:t>
      </w:r>
      <w:r w:rsidR="00955E77" w:rsidRPr="00695CFC">
        <w:rPr>
          <w:rFonts w:ascii="Georgia" w:hAnsi="Georgia" w:cs="Arial"/>
          <w:bCs/>
        </w:rPr>
        <w:t>projektu budowlanego</w:t>
      </w:r>
      <w:r w:rsidR="009D49E1" w:rsidRPr="00695CFC">
        <w:rPr>
          <w:rFonts w:ascii="Georgia" w:hAnsi="Georgia" w:cs="Arial"/>
          <w:bCs/>
        </w:rPr>
        <w:t>;</w:t>
      </w:r>
    </w:p>
    <w:p w:rsidR="00107CA4" w:rsidRPr="00695CFC" w:rsidRDefault="009F5CAD" w:rsidP="00663A2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eastAsia="Calibri" w:hAnsi="Georgia" w:cs="Times New Roman"/>
          <w:bCs/>
          <w:lang w:eastAsia="ar-SA"/>
        </w:rPr>
        <w:t>sporządzeni</w:t>
      </w:r>
      <w:r w:rsidR="00464CE9" w:rsidRPr="00695CFC">
        <w:rPr>
          <w:rFonts w:ascii="Georgia" w:eastAsia="Calibri" w:hAnsi="Georgia" w:cs="Times New Roman"/>
          <w:bCs/>
          <w:lang w:eastAsia="ar-SA"/>
        </w:rPr>
        <w:t>a</w:t>
      </w:r>
      <w:r w:rsidR="00107CA4" w:rsidRPr="00695CFC">
        <w:rPr>
          <w:rFonts w:ascii="Georgia" w:eastAsia="Calibri" w:hAnsi="Georgia" w:cs="Times New Roman"/>
          <w:bCs/>
          <w:lang w:eastAsia="ar-SA"/>
        </w:rPr>
        <w:t xml:space="preserve"> </w:t>
      </w:r>
      <w:r w:rsidR="00E05575" w:rsidRPr="00695CFC">
        <w:rPr>
          <w:rFonts w:ascii="Georgia" w:eastAsia="Calibri" w:hAnsi="Georgia" w:cs="Times New Roman"/>
          <w:bCs/>
          <w:lang w:eastAsia="ar-SA"/>
        </w:rPr>
        <w:t>i przekazania Zamawiaj</w:t>
      </w:r>
      <w:r w:rsidR="0020552E" w:rsidRPr="00695CFC">
        <w:rPr>
          <w:rFonts w:ascii="Georgia" w:eastAsia="Calibri" w:hAnsi="Georgia" w:cs="Times New Roman"/>
          <w:bCs/>
          <w:lang w:eastAsia="ar-SA"/>
        </w:rPr>
        <w:t>ą</w:t>
      </w:r>
      <w:r w:rsidR="00E05575" w:rsidRPr="00695CFC">
        <w:rPr>
          <w:rFonts w:ascii="Georgia" w:eastAsia="Calibri" w:hAnsi="Georgia" w:cs="Times New Roman"/>
          <w:bCs/>
          <w:lang w:eastAsia="ar-SA"/>
        </w:rPr>
        <w:t xml:space="preserve">cemu </w:t>
      </w:r>
      <w:r w:rsidR="00434162" w:rsidRPr="00695CFC">
        <w:rPr>
          <w:rFonts w:ascii="Georgia" w:eastAsia="Calibri" w:hAnsi="Georgia" w:cs="Times New Roman"/>
          <w:bCs/>
          <w:lang w:eastAsia="ar-SA"/>
        </w:rPr>
        <w:t xml:space="preserve">kompletnego </w:t>
      </w:r>
      <w:r w:rsidR="00107CA4" w:rsidRPr="00695CFC">
        <w:rPr>
          <w:rFonts w:ascii="Georgia" w:eastAsia="Calibri" w:hAnsi="Georgia" w:cs="Times New Roman"/>
          <w:bCs/>
          <w:lang w:eastAsia="ar-SA"/>
        </w:rPr>
        <w:t xml:space="preserve">projektu </w:t>
      </w:r>
      <w:r w:rsidRPr="00695CFC">
        <w:rPr>
          <w:rFonts w:ascii="Georgia" w:eastAsia="Calibri" w:hAnsi="Georgia" w:cs="Times New Roman"/>
          <w:bCs/>
          <w:lang w:eastAsia="ar-SA"/>
        </w:rPr>
        <w:t>wykonawczego</w:t>
      </w:r>
      <w:r w:rsidR="00B63B24" w:rsidRPr="00695CFC">
        <w:rPr>
          <w:rFonts w:ascii="Georgia" w:eastAsia="Calibri" w:hAnsi="Georgia" w:cs="Times New Roman"/>
          <w:bCs/>
          <w:lang w:eastAsia="ar-SA"/>
        </w:rPr>
        <w:t>;</w:t>
      </w:r>
    </w:p>
    <w:p w:rsidR="00107CA4" w:rsidRPr="00695CFC" w:rsidRDefault="00CF2AAC" w:rsidP="00663A2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eastAsia="Calibri" w:hAnsi="Georgia" w:cs="Times New Roman"/>
          <w:bCs/>
          <w:lang w:eastAsia="ar-SA"/>
        </w:rPr>
        <w:t>sporządzenia dokumentów związanych z pozyskiwaniem decyzji administracyjnych niezbędnych do realizacji Umowy oraz uzyskania tychże decyzji w imieniu Zamawiającego;</w:t>
      </w:r>
    </w:p>
    <w:p w:rsidR="00107CA4" w:rsidRPr="00695CFC" w:rsidRDefault="009F5CAD" w:rsidP="00663A2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eastAsia="Calibri" w:hAnsi="Georgia" w:cs="Times New Roman"/>
          <w:bCs/>
          <w:lang w:eastAsia="ar-SA"/>
        </w:rPr>
        <w:t xml:space="preserve">sporządzenia i przekazania </w:t>
      </w:r>
      <w:r w:rsidR="00351018" w:rsidRPr="00695CFC">
        <w:rPr>
          <w:rFonts w:ascii="Georgia" w:eastAsia="Calibri" w:hAnsi="Georgia" w:cs="Times New Roman"/>
          <w:bCs/>
          <w:lang w:eastAsia="ar-SA"/>
        </w:rPr>
        <w:t xml:space="preserve">Zamawiającemu </w:t>
      </w:r>
      <w:r w:rsidR="00434162" w:rsidRPr="00695CFC">
        <w:rPr>
          <w:rFonts w:ascii="Georgia" w:eastAsia="Calibri" w:hAnsi="Georgia" w:cs="Times New Roman"/>
          <w:bCs/>
          <w:lang w:eastAsia="ar-SA"/>
        </w:rPr>
        <w:t xml:space="preserve">kompletnej </w:t>
      </w:r>
      <w:r w:rsidRPr="00695CFC">
        <w:rPr>
          <w:rFonts w:ascii="Georgia" w:eastAsia="Calibri" w:hAnsi="Georgia" w:cs="Times New Roman"/>
          <w:bCs/>
          <w:lang w:eastAsia="ar-SA"/>
        </w:rPr>
        <w:t>dokumentacji powykonawczej</w:t>
      </w:r>
      <w:r w:rsidR="00B63B24" w:rsidRPr="00695CFC">
        <w:rPr>
          <w:rFonts w:ascii="Georgia" w:eastAsia="Calibri" w:hAnsi="Georgia" w:cs="Times New Roman"/>
          <w:bCs/>
          <w:lang w:eastAsia="ar-SA"/>
        </w:rPr>
        <w:t>;</w:t>
      </w:r>
    </w:p>
    <w:p w:rsidR="009B4141" w:rsidRPr="00695CFC" w:rsidRDefault="009B4141" w:rsidP="00663A2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hAnsi="Georgia" w:cs="Arial"/>
          <w:bCs/>
        </w:rPr>
        <w:t>przygotowania terenu budowy zgodnie z wymaganiami opisanymi w SIWZ oraz w</w:t>
      </w:r>
      <w:r w:rsidR="00622976" w:rsidRPr="00695CFC">
        <w:rPr>
          <w:rFonts w:ascii="Georgia" w:hAnsi="Georgia" w:cs="Arial"/>
          <w:bCs/>
        </w:rPr>
        <w:t> </w:t>
      </w:r>
      <w:r w:rsidRPr="00695CFC">
        <w:rPr>
          <w:rFonts w:ascii="Georgia" w:hAnsi="Georgia" w:cs="Arial"/>
          <w:bCs/>
        </w:rPr>
        <w:t>sposób umożliwiający realizację Celu;</w:t>
      </w:r>
    </w:p>
    <w:p w:rsidR="000C1B67" w:rsidRPr="00695CFC" w:rsidRDefault="008B18DE" w:rsidP="00663A2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hAnsi="Georgia" w:cs="Arial"/>
          <w:bCs/>
        </w:rPr>
        <w:t>organizacji robót budowlanych zgodnie z wymaganiami opisanymi w SIWZ</w:t>
      </w:r>
      <w:r w:rsidR="00325965" w:rsidRPr="00695CFC">
        <w:rPr>
          <w:rFonts w:ascii="Georgia" w:hAnsi="Georgia" w:cs="Arial"/>
          <w:bCs/>
        </w:rPr>
        <w:t xml:space="preserve"> oraz w</w:t>
      </w:r>
      <w:r w:rsidR="00622976" w:rsidRPr="00695CFC">
        <w:rPr>
          <w:rFonts w:ascii="Georgia" w:hAnsi="Georgia" w:cs="Arial"/>
          <w:bCs/>
        </w:rPr>
        <w:t> </w:t>
      </w:r>
      <w:r w:rsidR="00325965" w:rsidRPr="00695CFC">
        <w:rPr>
          <w:rFonts w:ascii="Georgia" w:hAnsi="Georgia" w:cs="Arial"/>
          <w:bCs/>
        </w:rPr>
        <w:t>sposób umożliwiający realizację Celu</w:t>
      </w:r>
      <w:r w:rsidRPr="00695CFC">
        <w:rPr>
          <w:rFonts w:ascii="Georgia" w:hAnsi="Georgia" w:cs="Arial"/>
          <w:bCs/>
        </w:rPr>
        <w:t>;</w:t>
      </w:r>
    </w:p>
    <w:p w:rsidR="00351018" w:rsidRPr="00695CFC" w:rsidRDefault="00351018" w:rsidP="00663A2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hAnsi="Georgia" w:cs="Arial"/>
          <w:bCs/>
        </w:rPr>
        <w:t xml:space="preserve">prowadzenia prac budowlano-montażowych instalacji </w:t>
      </w:r>
      <w:r w:rsidR="00434162" w:rsidRPr="00695CFC">
        <w:rPr>
          <w:rFonts w:ascii="Georgia" w:hAnsi="Georgia" w:cs="Arial"/>
          <w:bCs/>
        </w:rPr>
        <w:t xml:space="preserve">technologicznej </w:t>
      </w:r>
      <w:r w:rsidRPr="00695CFC">
        <w:rPr>
          <w:rFonts w:ascii="Georgia" w:hAnsi="Georgia" w:cs="Arial"/>
          <w:bCs/>
        </w:rPr>
        <w:t>biogazu zgodnie z wymaganiami opisanymi w SIWZ</w:t>
      </w:r>
      <w:r w:rsidR="00325965" w:rsidRPr="00695CFC">
        <w:rPr>
          <w:rFonts w:ascii="Georgia" w:hAnsi="Georgia" w:cs="Arial"/>
          <w:bCs/>
        </w:rPr>
        <w:t xml:space="preserve"> oraz w sposób umożliwiający realizację Celu</w:t>
      </w:r>
      <w:r w:rsidRPr="00695CFC">
        <w:rPr>
          <w:rFonts w:ascii="Georgia" w:hAnsi="Georgia" w:cs="Arial"/>
          <w:bCs/>
        </w:rPr>
        <w:t>;</w:t>
      </w:r>
    </w:p>
    <w:p w:rsidR="00622976" w:rsidRPr="00695CFC" w:rsidRDefault="00622976" w:rsidP="00663A2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hAnsi="Georgia" w:cs="Arial"/>
          <w:bCs/>
        </w:rPr>
        <w:lastRenderedPageBreak/>
        <w:t>dostarczenia urządzeń i elementów Instalacji do Zakładu (do miejsca wynikającego z SIWZ), w szczególności zorganizowania ich załadunku, transportu i wyładunku, w tym usuwania wszelkich ewentualnych przeszkód w transporcie, i to bez znaczącego przy tym utrudniania, ani tym bardziej uniemożliwiania, dostępu do Zakładu, w szczególności przy wykorzystaniu dróg publicznych;</w:t>
      </w:r>
    </w:p>
    <w:p w:rsidR="00622976" w:rsidRPr="00695CFC" w:rsidRDefault="00622976" w:rsidP="00663A2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hAnsi="Georgia" w:cs="Arial"/>
          <w:bCs/>
        </w:rPr>
        <w:t>posadowienia urządzeń i elementów Instalacji w Zakładzie (w miejscu wynikającym z SIWZ) oraz dokonania ich montażu, w tym mechanicznego i elektrycznego, a przy tym dokonania wszelkich wynikających z Umowy (w szczególności SIWZ) czynności ingerujących w istniejące na terenie Zakładu urządzenia lub instalacje, niezbędnych do należytego wykonania Przedmiotu Umowy w kontekście Celu, w tym również – o ile będzie to konieczne – usunięcia zaistniałych kolizji z elementami infrastruktury (w szczególności dostarczającej media) znajdującymi się na terenie Zakładu;</w:t>
      </w:r>
    </w:p>
    <w:p w:rsidR="00622976" w:rsidRPr="00695CFC" w:rsidRDefault="00622976" w:rsidP="00622976">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eastAsia="Calibri" w:hAnsi="Georgia" w:cs="Times New Roman"/>
          <w:bCs/>
          <w:lang w:eastAsia="ar-SA"/>
        </w:rPr>
        <w:t xml:space="preserve">montażu kompletnego wyposażenia technologicznego, zarówno dostarczonego w ramach realizacji niniejszego zamówienia, jak również istniejącego - możliwego do wykorzystania - układu maszyn i urządzeń użytkowanych przez Zamawiającego, przeznaczonego do wykorzystania i zabudowy w linii technologicznej w modernizacji, wraz z ich dostosowaniem do pełnienia nowych funkcji technologicznych, wykazanych w </w:t>
      </w:r>
      <w:r w:rsidR="00D73643" w:rsidRPr="00695CFC">
        <w:rPr>
          <w:rFonts w:ascii="Georgia" w:eastAsia="Calibri" w:hAnsi="Georgia" w:cs="Times New Roman"/>
          <w:bCs/>
          <w:lang w:eastAsia="ar-SA"/>
        </w:rPr>
        <w:t>SIWZ</w:t>
      </w:r>
      <w:r w:rsidRPr="00695CFC">
        <w:rPr>
          <w:rFonts w:ascii="Georgia" w:eastAsia="Calibri" w:hAnsi="Georgia" w:cs="Times New Roman"/>
          <w:bCs/>
          <w:lang w:eastAsia="ar-SA"/>
        </w:rPr>
        <w:t>;</w:t>
      </w:r>
    </w:p>
    <w:p w:rsidR="00351018" w:rsidRPr="00695CFC" w:rsidRDefault="00E803B4" w:rsidP="00663A2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hAnsi="Georgia" w:cs="Arial"/>
          <w:bCs/>
        </w:rPr>
        <w:t>realizacji opisanych w SIWZ wymagań dotyczących instalacji odgromowej i uziemienia w sposób umożliwiający realizację Celu;</w:t>
      </w:r>
    </w:p>
    <w:p w:rsidR="00E803B4" w:rsidRPr="00695CFC" w:rsidRDefault="00E803B4" w:rsidP="00E803B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hAnsi="Georgia" w:cs="Arial"/>
          <w:bCs/>
        </w:rPr>
        <w:t>realizacji opisanych w SIWZ wymagań dotyczących instalacji kanalizacji technologicznej w sposób umożliwiający realizację Celu;</w:t>
      </w:r>
    </w:p>
    <w:p w:rsidR="00E803B4" w:rsidRPr="00695CFC" w:rsidRDefault="00E803B4" w:rsidP="00E803B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hAnsi="Georgia" w:cs="Arial"/>
          <w:bCs/>
        </w:rPr>
        <w:t>realizacji opisanych w SIWZ wymagań dotyczących instalacji grzewczej technologicznej w sposób umożliwiający realizację Celu;</w:t>
      </w:r>
    </w:p>
    <w:p w:rsidR="00E803B4" w:rsidRPr="00695CFC" w:rsidRDefault="00E803B4" w:rsidP="00E803B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hAnsi="Georgia" w:cs="Arial"/>
          <w:bCs/>
        </w:rPr>
        <w:t xml:space="preserve">realizacji opisanych w SIWZ wymagań dotyczących okablowania strukturalnego </w:t>
      </w:r>
      <w:r w:rsidR="00676E8A" w:rsidRPr="00695CFC">
        <w:rPr>
          <w:rFonts w:ascii="Georgia" w:hAnsi="Georgia" w:cs="Arial"/>
          <w:bCs/>
        </w:rPr>
        <w:t>oraz</w:t>
      </w:r>
      <w:r w:rsidRPr="00695CFC">
        <w:rPr>
          <w:rFonts w:ascii="Georgia" w:hAnsi="Georgia" w:cs="Arial"/>
          <w:bCs/>
        </w:rPr>
        <w:t xml:space="preserve"> </w:t>
      </w:r>
      <w:r w:rsidR="00676E8A" w:rsidRPr="00695CFC">
        <w:rPr>
          <w:rFonts w:ascii="Georgia" w:hAnsi="Georgia" w:cs="Arial"/>
          <w:bCs/>
        </w:rPr>
        <w:t>a</w:t>
      </w:r>
      <w:r w:rsidRPr="00695CFC">
        <w:rPr>
          <w:rFonts w:ascii="Georgia" w:hAnsi="Georgia" w:cs="Arial"/>
          <w:bCs/>
        </w:rPr>
        <w:t xml:space="preserve">paratury </w:t>
      </w:r>
      <w:r w:rsidR="00676E8A" w:rsidRPr="00695CFC">
        <w:rPr>
          <w:rFonts w:ascii="Georgia" w:hAnsi="Georgia" w:cs="Arial"/>
          <w:bCs/>
        </w:rPr>
        <w:t>k</w:t>
      </w:r>
      <w:r w:rsidRPr="00695CFC">
        <w:rPr>
          <w:rFonts w:ascii="Georgia" w:hAnsi="Georgia" w:cs="Arial"/>
          <w:bCs/>
        </w:rPr>
        <w:t>ontrolno</w:t>
      </w:r>
      <w:r w:rsidR="00676E8A" w:rsidRPr="00695CFC">
        <w:rPr>
          <w:rFonts w:ascii="Georgia" w:hAnsi="Georgia" w:cs="Arial"/>
          <w:bCs/>
        </w:rPr>
        <w:t>-p</w:t>
      </w:r>
      <w:r w:rsidRPr="00695CFC">
        <w:rPr>
          <w:rFonts w:ascii="Georgia" w:hAnsi="Georgia" w:cs="Arial"/>
          <w:bCs/>
        </w:rPr>
        <w:t xml:space="preserve">omiarowej i </w:t>
      </w:r>
      <w:r w:rsidR="00676E8A" w:rsidRPr="00695CFC">
        <w:rPr>
          <w:rFonts w:ascii="Georgia" w:hAnsi="Georgia" w:cs="Arial"/>
          <w:bCs/>
        </w:rPr>
        <w:t>a</w:t>
      </w:r>
      <w:r w:rsidRPr="00695CFC">
        <w:rPr>
          <w:rFonts w:ascii="Georgia" w:hAnsi="Georgia" w:cs="Arial"/>
          <w:bCs/>
        </w:rPr>
        <w:t>utomatyki w sposób umożliwiający realizację Celu;</w:t>
      </w:r>
    </w:p>
    <w:p w:rsidR="00490487" w:rsidRPr="00695CFC" w:rsidRDefault="000752A6" w:rsidP="00490487">
      <w:pPr>
        <w:pStyle w:val="Akapitzlist"/>
        <w:numPr>
          <w:ilvl w:val="0"/>
          <w:numId w:val="7"/>
        </w:numPr>
        <w:tabs>
          <w:tab w:val="left" w:pos="567"/>
        </w:tabs>
        <w:spacing w:after="120" w:line="288" w:lineRule="auto"/>
        <w:ind w:left="1134" w:hanging="567"/>
        <w:contextualSpacing w:val="0"/>
        <w:jc w:val="both"/>
        <w:rPr>
          <w:rFonts w:ascii="Georgia" w:hAnsi="Georgia" w:cs="Arial"/>
        </w:rPr>
      </w:pPr>
      <w:r w:rsidRPr="00695CFC">
        <w:rPr>
          <w:rFonts w:ascii="Georgia" w:hAnsi="Georgia" w:cs="Arial"/>
          <w:bCs/>
        </w:rPr>
        <w:t>dostarczenia wraz z kodami źródłowymi oraz implementacji odpowiedniego, wymaganego Umową (w szczególności wymaganego w SIWZ) oprogramowania do obsługi Instalacji (dalej „</w:t>
      </w:r>
      <w:r w:rsidRPr="00695CFC">
        <w:rPr>
          <w:rFonts w:ascii="Georgia" w:hAnsi="Georgia" w:cs="Arial"/>
          <w:b/>
        </w:rPr>
        <w:t>Oprogramowanie</w:t>
      </w:r>
      <w:r w:rsidRPr="00695CFC">
        <w:rPr>
          <w:rFonts w:ascii="Georgia" w:hAnsi="Georgia" w:cs="Arial"/>
          <w:bCs/>
        </w:rPr>
        <w:t>”);</w:t>
      </w:r>
    </w:p>
    <w:p w:rsidR="007409F7" w:rsidRPr="00695CFC" w:rsidRDefault="007409F7" w:rsidP="007409F7">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hAnsi="Georgia" w:cs="Arial"/>
          <w:bCs/>
        </w:rPr>
        <w:t>realizacji opisanych w SIWZ wymagań dotyczących istniejącego zespołu kogeneracyjnego CHP w sposób umożliwiający realizację Celu;</w:t>
      </w:r>
    </w:p>
    <w:p w:rsidR="00E803B4" w:rsidRPr="00695CFC" w:rsidRDefault="007409F7" w:rsidP="00663A24">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hAnsi="Georgia" w:cs="Arial"/>
          <w:bCs/>
        </w:rPr>
        <w:t xml:space="preserve">dokonania inwentaryzacji </w:t>
      </w:r>
      <w:r w:rsidR="007470F6" w:rsidRPr="00695CFC">
        <w:rPr>
          <w:rFonts w:ascii="Georgia" w:hAnsi="Georgia" w:cs="Arial"/>
          <w:bCs/>
        </w:rPr>
        <w:t>geodezyjnej z obmiarami powykonawczymi;</w:t>
      </w:r>
    </w:p>
    <w:p w:rsidR="00490487" w:rsidRPr="00695CFC" w:rsidRDefault="00490487" w:rsidP="00490487">
      <w:pPr>
        <w:numPr>
          <w:ilvl w:val="0"/>
          <w:numId w:val="7"/>
        </w:numPr>
        <w:tabs>
          <w:tab w:val="left" w:pos="426"/>
        </w:tabs>
        <w:suppressAutoHyphens/>
        <w:autoSpaceDE w:val="0"/>
        <w:autoSpaceDN w:val="0"/>
        <w:spacing w:after="120" w:line="288" w:lineRule="auto"/>
        <w:ind w:left="1134" w:hanging="567"/>
        <w:jc w:val="both"/>
        <w:rPr>
          <w:rFonts w:ascii="Georgia" w:eastAsia="Calibri" w:hAnsi="Georgia" w:cs="Times New Roman"/>
          <w:bCs/>
          <w:lang w:eastAsia="ar-SA"/>
        </w:rPr>
      </w:pPr>
      <w:r w:rsidRPr="00695CFC">
        <w:rPr>
          <w:rFonts w:ascii="Georgia" w:eastAsia="Calibri" w:hAnsi="Georgia" w:cs="Times New Roman"/>
          <w:bCs/>
          <w:lang w:eastAsia="ar-SA"/>
        </w:rPr>
        <w:t>opracowania i dostarczenia dokumentacji techniczno-ruchowej, dokumentacji eksploatacyjnej, instrukcji obsługi oraz kart gwarancyjnych;</w:t>
      </w:r>
    </w:p>
    <w:p w:rsidR="004D6548" w:rsidRPr="00695CFC" w:rsidRDefault="00490487" w:rsidP="00490487">
      <w:pPr>
        <w:pStyle w:val="Akapitzlist"/>
        <w:numPr>
          <w:ilvl w:val="0"/>
          <w:numId w:val="7"/>
        </w:numPr>
        <w:tabs>
          <w:tab w:val="left" w:pos="567"/>
        </w:tabs>
        <w:spacing w:after="120" w:line="288" w:lineRule="auto"/>
        <w:ind w:left="1134" w:hanging="567"/>
        <w:contextualSpacing w:val="0"/>
        <w:jc w:val="both"/>
        <w:rPr>
          <w:rFonts w:ascii="Georgia" w:hAnsi="Georgia" w:cs="Arial"/>
        </w:rPr>
      </w:pPr>
      <w:r w:rsidRPr="00695CFC">
        <w:rPr>
          <w:rFonts w:ascii="Georgia" w:eastAsia="Calibri" w:hAnsi="Georgia" w:cs="Times New Roman"/>
          <w:bCs/>
          <w:lang w:eastAsia="ar-SA"/>
        </w:rPr>
        <w:t xml:space="preserve">weryfikacji dokumentacji </w:t>
      </w:r>
      <w:r w:rsidR="009D5CD8" w:rsidRPr="00695CFC">
        <w:rPr>
          <w:rFonts w:ascii="Georgia" w:eastAsia="Calibri" w:hAnsi="Georgia" w:cs="Times New Roman"/>
          <w:bCs/>
          <w:lang w:eastAsia="ar-SA"/>
        </w:rPr>
        <w:t xml:space="preserve">projektowej, dokumentacji wykonawczej, dokumentacji powykonawczej oraz dokumentacji dotyczącej rozruchów </w:t>
      </w:r>
      <w:r w:rsidRPr="00695CFC">
        <w:rPr>
          <w:rFonts w:ascii="Georgia" w:eastAsia="Calibri" w:hAnsi="Georgia" w:cs="Times New Roman"/>
          <w:bCs/>
          <w:lang w:eastAsia="ar-SA"/>
        </w:rPr>
        <w:t>związanej z realizacją Kontraktu 1b;</w:t>
      </w:r>
    </w:p>
    <w:p w:rsidR="004D6548" w:rsidRPr="00695CFC" w:rsidRDefault="00233E96" w:rsidP="002061DB">
      <w:pPr>
        <w:pStyle w:val="Akapitzlist"/>
        <w:numPr>
          <w:ilvl w:val="0"/>
          <w:numId w:val="7"/>
        </w:numPr>
        <w:tabs>
          <w:tab w:val="left" w:pos="567"/>
        </w:tabs>
        <w:spacing w:after="120" w:line="288" w:lineRule="auto"/>
        <w:ind w:left="1134" w:hanging="567"/>
        <w:contextualSpacing w:val="0"/>
        <w:jc w:val="both"/>
        <w:rPr>
          <w:rFonts w:ascii="Georgia" w:hAnsi="Georgia" w:cs="Arial"/>
          <w:bCs/>
        </w:rPr>
      </w:pPr>
      <w:r w:rsidRPr="00695CFC">
        <w:rPr>
          <w:rFonts w:ascii="Georgia" w:eastAsia="Times New Roman" w:hAnsi="Georgia" w:cs="Times New Roman"/>
          <w:bCs/>
          <w:lang w:eastAsia="ar-SA"/>
        </w:rPr>
        <w:t>dostosowania</w:t>
      </w:r>
      <w:r w:rsidR="004D6548" w:rsidRPr="00695CFC">
        <w:rPr>
          <w:rFonts w:ascii="Georgia" w:eastAsia="Times New Roman" w:hAnsi="Georgia" w:cs="Times New Roman"/>
          <w:bCs/>
          <w:lang w:eastAsia="ar-SA"/>
        </w:rPr>
        <w:t xml:space="preserve"> </w:t>
      </w:r>
      <w:r w:rsidR="00A96FD2" w:rsidRPr="00695CFC">
        <w:rPr>
          <w:rFonts w:ascii="Georgia" w:eastAsia="Times New Roman" w:hAnsi="Georgia" w:cs="Times New Roman"/>
          <w:bCs/>
          <w:lang w:eastAsia="ar-SA"/>
        </w:rPr>
        <w:t xml:space="preserve">funkcjonujących dotychczas w Zakładzie </w:t>
      </w:r>
      <w:r w:rsidR="004D6548" w:rsidRPr="00695CFC">
        <w:rPr>
          <w:rFonts w:ascii="Georgia" w:eastAsia="Times New Roman" w:hAnsi="Georgia" w:cs="Times New Roman"/>
          <w:bCs/>
          <w:lang w:eastAsia="ar-SA"/>
        </w:rPr>
        <w:t>rozwiązań konstrukcyjnych</w:t>
      </w:r>
      <w:r w:rsidR="00A349A3" w:rsidRPr="00695CFC">
        <w:rPr>
          <w:rFonts w:ascii="Georgia" w:eastAsia="Times New Roman" w:hAnsi="Georgia" w:cs="Times New Roman"/>
          <w:bCs/>
          <w:lang w:eastAsia="ar-SA"/>
        </w:rPr>
        <w:t xml:space="preserve"> (zrealizowanych w ramach Kontraktu 1</w:t>
      </w:r>
      <w:r w:rsidR="009630BF" w:rsidRPr="00695CFC">
        <w:rPr>
          <w:rFonts w:ascii="Georgia" w:eastAsia="Times New Roman" w:hAnsi="Georgia" w:cs="Times New Roman"/>
          <w:bCs/>
          <w:lang w:eastAsia="ar-SA"/>
        </w:rPr>
        <w:t>b</w:t>
      </w:r>
      <w:r w:rsidR="00A349A3" w:rsidRPr="00695CFC">
        <w:rPr>
          <w:rFonts w:ascii="Georgia" w:eastAsia="Times New Roman" w:hAnsi="Georgia" w:cs="Times New Roman"/>
          <w:bCs/>
          <w:lang w:eastAsia="ar-SA"/>
        </w:rPr>
        <w:t>)</w:t>
      </w:r>
      <w:r w:rsidR="00CC7297" w:rsidRPr="00695CFC">
        <w:rPr>
          <w:rFonts w:ascii="Georgia" w:hAnsi="Georgia" w:cs="Arial"/>
          <w:bCs/>
        </w:rPr>
        <w:t xml:space="preserve"> w sposób umożliwiający realizację Celu;</w:t>
      </w:r>
    </w:p>
    <w:p w:rsidR="00096E14" w:rsidRPr="00695CFC" w:rsidRDefault="00464CE9" w:rsidP="00233E96">
      <w:pPr>
        <w:numPr>
          <w:ilvl w:val="0"/>
          <w:numId w:val="7"/>
        </w:numPr>
        <w:tabs>
          <w:tab w:val="left" w:pos="426"/>
        </w:tabs>
        <w:suppressAutoHyphens/>
        <w:autoSpaceDE w:val="0"/>
        <w:autoSpaceDN w:val="0"/>
        <w:spacing w:after="120" w:line="288" w:lineRule="auto"/>
        <w:ind w:left="1134" w:hanging="567"/>
        <w:jc w:val="both"/>
        <w:rPr>
          <w:rFonts w:ascii="Georgia" w:eastAsia="Calibri" w:hAnsi="Georgia" w:cs="Times New Roman"/>
          <w:bCs/>
          <w:lang w:eastAsia="ar-SA"/>
        </w:rPr>
      </w:pPr>
      <w:r w:rsidRPr="00695CFC">
        <w:rPr>
          <w:rFonts w:ascii="Georgia" w:eastAsia="Calibri" w:hAnsi="Georgia" w:cs="Times New Roman"/>
          <w:bCs/>
          <w:lang w:eastAsia="ar-SA"/>
        </w:rPr>
        <w:lastRenderedPageBreak/>
        <w:t>uruchomienia</w:t>
      </w:r>
      <w:r w:rsidR="00096E14" w:rsidRPr="00695CFC">
        <w:rPr>
          <w:rFonts w:ascii="Georgia" w:eastAsia="Calibri" w:hAnsi="Georgia" w:cs="Times New Roman"/>
          <w:bCs/>
          <w:lang w:eastAsia="ar-SA"/>
        </w:rPr>
        <w:t xml:space="preserve"> </w:t>
      </w:r>
      <w:r w:rsidR="00700633" w:rsidRPr="00695CFC">
        <w:rPr>
          <w:rFonts w:ascii="Georgia" w:eastAsia="Calibri" w:hAnsi="Georgia" w:cs="Times New Roman"/>
          <w:bCs/>
          <w:lang w:eastAsia="ar-SA"/>
        </w:rPr>
        <w:t>oraz</w:t>
      </w:r>
      <w:r w:rsidR="00096E14" w:rsidRPr="00695CFC">
        <w:rPr>
          <w:rFonts w:ascii="Georgia" w:eastAsia="Calibri" w:hAnsi="Georgia" w:cs="Times New Roman"/>
          <w:bCs/>
          <w:lang w:eastAsia="ar-SA"/>
        </w:rPr>
        <w:t xml:space="preserve"> rozruch</w:t>
      </w:r>
      <w:r w:rsidRPr="00695CFC">
        <w:rPr>
          <w:rFonts w:ascii="Georgia" w:eastAsia="Calibri" w:hAnsi="Georgia" w:cs="Times New Roman"/>
          <w:bCs/>
          <w:lang w:eastAsia="ar-SA"/>
        </w:rPr>
        <w:t>u</w:t>
      </w:r>
      <w:r w:rsidR="00096E14" w:rsidRPr="00695CFC">
        <w:rPr>
          <w:rFonts w:ascii="Georgia" w:eastAsia="Calibri" w:hAnsi="Georgia" w:cs="Times New Roman"/>
          <w:bCs/>
          <w:lang w:eastAsia="ar-SA"/>
        </w:rPr>
        <w:t xml:space="preserve"> </w:t>
      </w:r>
      <w:r w:rsidR="00641D00" w:rsidRPr="00695CFC">
        <w:rPr>
          <w:rFonts w:ascii="Georgia" w:eastAsia="Calibri" w:hAnsi="Georgia" w:cs="Times New Roman"/>
          <w:bCs/>
          <w:lang w:eastAsia="ar-SA"/>
        </w:rPr>
        <w:t xml:space="preserve">urządzeń i </w:t>
      </w:r>
      <w:r w:rsidR="00DE4C8E" w:rsidRPr="00695CFC">
        <w:rPr>
          <w:rFonts w:ascii="Georgia" w:eastAsia="Calibri" w:hAnsi="Georgia" w:cs="Times New Roman"/>
          <w:bCs/>
          <w:lang w:eastAsia="ar-SA"/>
        </w:rPr>
        <w:t>I</w:t>
      </w:r>
      <w:r w:rsidR="00641D00" w:rsidRPr="00695CFC">
        <w:rPr>
          <w:rFonts w:ascii="Georgia" w:eastAsia="Calibri" w:hAnsi="Georgia" w:cs="Times New Roman"/>
          <w:bCs/>
          <w:lang w:eastAsia="ar-SA"/>
        </w:rPr>
        <w:t xml:space="preserve">nstalacji; </w:t>
      </w:r>
    </w:p>
    <w:p w:rsidR="00490487" w:rsidRPr="00695CFC" w:rsidRDefault="00490487" w:rsidP="00233E96">
      <w:pPr>
        <w:numPr>
          <w:ilvl w:val="0"/>
          <w:numId w:val="7"/>
        </w:numPr>
        <w:tabs>
          <w:tab w:val="left" w:pos="426"/>
        </w:tabs>
        <w:suppressAutoHyphens/>
        <w:autoSpaceDE w:val="0"/>
        <w:autoSpaceDN w:val="0"/>
        <w:spacing w:after="120" w:line="288" w:lineRule="auto"/>
        <w:ind w:left="1134" w:hanging="567"/>
        <w:jc w:val="both"/>
        <w:rPr>
          <w:rFonts w:ascii="Georgia" w:eastAsia="Calibri" w:hAnsi="Georgia" w:cs="Times New Roman"/>
          <w:bCs/>
          <w:lang w:eastAsia="ar-SA"/>
        </w:rPr>
      </w:pPr>
      <w:r w:rsidRPr="00695CFC">
        <w:rPr>
          <w:rFonts w:ascii="Georgia" w:eastAsia="Calibri" w:hAnsi="Georgia" w:cs="Times New Roman"/>
          <w:bCs/>
          <w:lang w:eastAsia="ar-SA"/>
        </w:rPr>
        <w:t>osiągnięcia wymaganych przez SIWZ parametrów Instalacji;</w:t>
      </w:r>
    </w:p>
    <w:p w:rsidR="00085A52" w:rsidRPr="00695CFC" w:rsidRDefault="00A7638F" w:rsidP="00663A24">
      <w:pPr>
        <w:pStyle w:val="Akapitzlist"/>
        <w:numPr>
          <w:ilvl w:val="0"/>
          <w:numId w:val="7"/>
        </w:numPr>
        <w:tabs>
          <w:tab w:val="left" w:pos="567"/>
        </w:tabs>
        <w:spacing w:after="120" w:line="288" w:lineRule="auto"/>
        <w:ind w:left="1134" w:hanging="567"/>
        <w:contextualSpacing w:val="0"/>
        <w:jc w:val="both"/>
        <w:rPr>
          <w:rFonts w:ascii="Georgia" w:hAnsi="Georgia" w:cs="Arial"/>
        </w:rPr>
      </w:pPr>
      <w:r w:rsidRPr="00695CFC">
        <w:rPr>
          <w:rFonts w:ascii="Georgia" w:hAnsi="Georgia" w:cs="Arial"/>
        </w:rPr>
        <w:t>przeszkolenia</w:t>
      </w:r>
      <w:r w:rsidR="00085A52" w:rsidRPr="00695CFC">
        <w:rPr>
          <w:rFonts w:ascii="Georgia" w:hAnsi="Georgia" w:cs="Arial"/>
        </w:rPr>
        <w:t xml:space="preserve"> (w języku polskim) </w:t>
      </w:r>
      <w:r w:rsidR="00085A52" w:rsidRPr="00695CFC">
        <w:rPr>
          <w:rFonts w:ascii="Georgia" w:hAnsi="Georgia" w:cs="Arial"/>
          <w:highlight w:val="yellow"/>
        </w:rPr>
        <w:t>[…]</w:t>
      </w:r>
      <w:r w:rsidR="00085A52" w:rsidRPr="00695CFC">
        <w:rPr>
          <w:rFonts w:ascii="Georgia" w:hAnsi="Georgia" w:cs="Arial"/>
        </w:rPr>
        <w:t xml:space="preserve"> osób wytypowanych imiennie przez Zamawiającego (o czym Zamawiający powiadomi </w:t>
      </w:r>
      <w:r w:rsidR="00CA25A7" w:rsidRPr="00695CFC">
        <w:rPr>
          <w:rFonts w:ascii="Georgia" w:hAnsi="Georgia" w:cs="Arial"/>
        </w:rPr>
        <w:t>Wykonaw</w:t>
      </w:r>
      <w:r w:rsidR="00085A52" w:rsidRPr="00695CFC">
        <w:rPr>
          <w:rFonts w:ascii="Georgia" w:hAnsi="Georgia" w:cs="Arial"/>
        </w:rPr>
        <w:t xml:space="preserve">cę), wchodzących w skład personelu Zamawiającego w samodzielnym korzystaniu z Instalacji (zgodnie z Celem), w szczególności w zakresie obsługi, </w:t>
      </w:r>
      <w:r w:rsidR="005F7CAB" w:rsidRPr="00695CFC">
        <w:rPr>
          <w:rFonts w:ascii="Georgia" w:hAnsi="Georgia" w:cs="Arial"/>
        </w:rPr>
        <w:t xml:space="preserve">eksploatacji, </w:t>
      </w:r>
      <w:r w:rsidR="00085A52" w:rsidRPr="00695CFC">
        <w:rPr>
          <w:rFonts w:ascii="Georgia" w:hAnsi="Georgia" w:cs="Arial"/>
        </w:rPr>
        <w:t xml:space="preserve">konserwacji, możliwych wariantów pracy, </w:t>
      </w:r>
      <w:r w:rsidR="005F7CAB" w:rsidRPr="00695CFC">
        <w:rPr>
          <w:rFonts w:ascii="Georgia" w:hAnsi="Georgia" w:cs="Arial"/>
        </w:rPr>
        <w:t xml:space="preserve">zarządzania i nadzoru nad systemem sterowania i monitoringu, </w:t>
      </w:r>
      <w:r w:rsidR="00085A52" w:rsidRPr="00695CFC">
        <w:rPr>
          <w:rFonts w:ascii="Georgia" w:hAnsi="Georgia" w:cs="Arial"/>
        </w:rPr>
        <w:t>w tym przygot</w:t>
      </w:r>
      <w:r w:rsidR="00AA12DB" w:rsidRPr="00695CFC">
        <w:rPr>
          <w:rFonts w:ascii="Georgia" w:hAnsi="Georgia" w:cs="Arial"/>
        </w:rPr>
        <w:t>owania</w:t>
      </w:r>
      <w:r w:rsidR="00085A52" w:rsidRPr="00695CFC">
        <w:rPr>
          <w:rFonts w:ascii="Georgia" w:hAnsi="Georgia" w:cs="Arial"/>
        </w:rPr>
        <w:t xml:space="preserve"> i dostarcz</w:t>
      </w:r>
      <w:r w:rsidR="00AA12DB" w:rsidRPr="00695CFC">
        <w:rPr>
          <w:rFonts w:ascii="Georgia" w:hAnsi="Georgia" w:cs="Arial"/>
        </w:rPr>
        <w:t>enia</w:t>
      </w:r>
      <w:r w:rsidR="00085A52" w:rsidRPr="00695CFC">
        <w:rPr>
          <w:rFonts w:ascii="Georgia" w:hAnsi="Georgia" w:cs="Arial"/>
        </w:rPr>
        <w:t xml:space="preserve"> Zamawiającemu materiał</w:t>
      </w:r>
      <w:r w:rsidR="00AA12DB" w:rsidRPr="00695CFC">
        <w:rPr>
          <w:rFonts w:ascii="Georgia" w:hAnsi="Georgia" w:cs="Arial"/>
        </w:rPr>
        <w:t>ów szkoleniowych</w:t>
      </w:r>
      <w:r w:rsidR="00085A52" w:rsidRPr="00695CFC">
        <w:rPr>
          <w:rFonts w:ascii="Georgia" w:hAnsi="Georgia" w:cs="Arial"/>
        </w:rPr>
        <w:t xml:space="preserve">  o adekwatnej treści i w odpowiedniej ilości („</w:t>
      </w:r>
      <w:r w:rsidR="00085A52" w:rsidRPr="00695CFC">
        <w:rPr>
          <w:rFonts w:ascii="Georgia" w:hAnsi="Georgia" w:cs="Arial"/>
          <w:b/>
        </w:rPr>
        <w:t>Szkolenie</w:t>
      </w:r>
      <w:r w:rsidR="00F57AC6" w:rsidRPr="00695CFC">
        <w:rPr>
          <w:rFonts w:ascii="Georgia" w:hAnsi="Georgia" w:cs="Arial"/>
        </w:rPr>
        <w:t>”);</w:t>
      </w:r>
    </w:p>
    <w:p w:rsidR="00096E14" w:rsidRPr="00695CFC" w:rsidRDefault="00880E67" w:rsidP="00663A24">
      <w:pPr>
        <w:numPr>
          <w:ilvl w:val="0"/>
          <w:numId w:val="7"/>
        </w:numPr>
        <w:tabs>
          <w:tab w:val="left" w:pos="426"/>
        </w:tabs>
        <w:suppressAutoHyphens/>
        <w:autoSpaceDE w:val="0"/>
        <w:autoSpaceDN w:val="0"/>
        <w:spacing w:after="120" w:line="288" w:lineRule="auto"/>
        <w:ind w:left="1134" w:hanging="567"/>
        <w:jc w:val="both"/>
        <w:rPr>
          <w:rFonts w:ascii="Georgia" w:eastAsia="Calibri" w:hAnsi="Georgia" w:cs="Times New Roman"/>
          <w:bCs/>
          <w:lang w:eastAsia="ar-SA"/>
        </w:rPr>
      </w:pPr>
      <w:r w:rsidRPr="00695CFC">
        <w:rPr>
          <w:rFonts w:ascii="Georgia" w:eastAsia="Calibri" w:hAnsi="Georgia" w:cs="Times New Roman"/>
          <w:bCs/>
          <w:lang w:eastAsia="ar-SA"/>
        </w:rPr>
        <w:t>dostarczenia</w:t>
      </w:r>
      <w:r w:rsidR="00096E14" w:rsidRPr="00695CFC">
        <w:rPr>
          <w:rFonts w:ascii="Georgia" w:eastAsia="Calibri" w:hAnsi="Georgia" w:cs="Times New Roman"/>
          <w:bCs/>
          <w:lang w:eastAsia="ar-SA"/>
        </w:rPr>
        <w:t xml:space="preserve"> kompletnej dokumentacji odbiorowej w tym DTR, Deklaracji Właściwości Uży</w:t>
      </w:r>
      <w:r w:rsidRPr="00695CFC">
        <w:rPr>
          <w:rFonts w:ascii="Georgia" w:eastAsia="Calibri" w:hAnsi="Georgia" w:cs="Times New Roman"/>
          <w:bCs/>
          <w:lang w:eastAsia="ar-SA"/>
        </w:rPr>
        <w:t>tkowych na wbudowane elementy, certyfikatów</w:t>
      </w:r>
      <w:r w:rsidR="00096E14" w:rsidRPr="00695CFC">
        <w:rPr>
          <w:rFonts w:ascii="Georgia" w:eastAsia="Calibri" w:hAnsi="Georgia" w:cs="Times New Roman"/>
          <w:bCs/>
          <w:lang w:eastAsia="ar-SA"/>
        </w:rPr>
        <w:t xml:space="preserve"> zgodności maszyn i urządzeń z normami CE, listy części zużywających się wraz z przewidywan</w:t>
      </w:r>
      <w:r w:rsidR="00F57AC6" w:rsidRPr="00695CFC">
        <w:rPr>
          <w:rFonts w:ascii="Georgia" w:eastAsia="Calibri" w:hAnsi="Georgia" w:cs="Times New Roman"/>
          <w:bCs/>
          <w:lang w:eastAsia="ar-SA"/>
        </w:rPr>
        <w:t>ym dla nich czasem eksploatacji;</w:t>
      </w:r>
    </w:p>
    <w:p w:rsidR="00096E14" w:rsidRPr="00695CFC" w:rsidRDefault="00880E67" w:rsidP="00663A24">
      <w:pPr>
        <w:numPr>
          <w:ilvl w:val="0"/>
          <w:numId w:val="7"/>
        </w:numPr>
        <w:tabs>
          <w:tab w:val="left" w:pos="426"/>
        </w:tabs>
        <w:suppressAutoHyphens/>
        <w:autoSpaceDE w:val="0"/>
        <w:autoSpaceDN w:val="0"/>
        <w:spacing w:after="120" w:line="288" w:lineRule="auto"/>
        <w:ind w:left="1134" w:hanging="567"/>
        <w:jc w:val="both"/>
        <w:rPr>
          <w:rFonts w:ascii="Georgia" w:eastAsia="Calibri" w:hAnsi="Georgia" w:cs="Times New Roman"/>
          <w:bCs/>
          <w:lang w:eastAsia="ar-SA"/>
        </w:rPr>
      </w:pPr>
      <w:bookmarkStart w:id="4" w:name="_Hlk487191851"/>
      <w:r w:rsidRPr="00695CFC">
        <w:rPr>
          <w:rFonts w:ascii="Georgia" w:eastAsia="Calibri" w:hAnsi="Georgia" w:cs="Times New Roman"/>
          <w:bCs/>
          <w:lang w:eastAsia="ar-SA"/>
        </w:rPr>
        <w:t>zapewnienia</w:t>
      </w:r>
      <w:r w:rsidR="00096E14" w:rsidRPr="00695CFC">
        <w:rPr>
          <w:rFonts w:ascii="Georgia" w:eastAsia="Calibri" w:hAnsi="Georgia" w:cs="Times New Roman"/>
          <w:bCs/>
          <w:lang w:eastAsia="ar-SA"/>
        </w:rPr>
        <w:t xml:space="preserve"> serwisu dostarczonych maszyn, urządzeń i w</w:t>
      </w:r>
      <w:r w:rsidR="00F051EE" w:rsidRPr="00695CFC">
        <w:rPr>
          <w:rFonts w:ascii="Georgia" w:eastAsia="Calibri" w:hAnsi="Georgia" w:cs="Times New Roman"/>
          <w:bCs/>
          <w:lang w:eastAsia="ar-SA"/>
        </w:rPr>
        <w:t>yposażenia wchodzących w skład I</w:t>
      </w:r>
      <w:r w:rsidR="00096E14" w:rsidRPr="00695CFC">
        <w:rPr>
          <w:rFonts w:ascii="Georgia" w:eastAsia="Calibri" w:hAnsi="Georgia" w:cs="Times New Roman"/>
          <w:bCs/>
          <w:lang w:eastAsia="ar-SA"/>
        </w:rPr>
        <w:t>nstalacji przez okres gwarancji;</w:t>
      </w:r>
    </w:p>
    <w:p w:rsidR="00096E14" w:rsidRPr="00695CFC" w:rsidRDefault="00880E67" w:rsidP="00663A24">
      <w:pPr>
        <w:numPr>
          <w:ilvl w:val="0"/>
          <w:numId w:val="7"/>
        </w:numPr>
        <w:tabs>
          <w:tab w:val="left" w:pos="426"/>
        </w:tabs>
        <w:suppressAutoHyphens/>
        <w:autoSpaceDE w:val="0"/>
        <w:autoSpaceDN w:val="0"/>
        <w:spacing w:after="120" w:line="288" w:lineRule="auto"/>
        <w:ind w:left="1134" w:hanging="567"/>
        <w:jc w:val="both"/>
        <w:rPr>
          <w:rFonts w:ascii="Georgia" w:eastAsia="Calibri" w:hAnsi="Georgia" w:cs="Times New Roman"/>
          <w:bCs/>
          <w:lang w:eastAsia="ar-SA"/>
        </w:rPr>
      </w:pPr>
      <w:r w:rsidRPr="00695CFC">
        <w:rPr>
          <w:rFonts w:ascii="Georgia" w:eastAsia="Calibri" w:hAnsi="Georgia" w:cs="Times New Roman"/>
          <w:bCs/>
          <w:lang w:eastAsia="ar-SA"/>
        </w:rPr>
        <w:t>zapewnienia</w:t>
      </w:r>
      <w:r w:rsidR="00096E14" w:rsidRPr="00695CFC">
        <w:rPr>
          <w:rFonts w:ascii="Georgia" w:eastAsia="Calibri" w:hAnsi="Georgia" w:cs="Times New Roman"/>
          <w:bCs/>
          <w:lang w:eastAsia="ar-SA"/>
        </w:rPr>
        <w:t xml:space="preserve"> obsługi polskojęzycznej na wszystkich etapach procedury </w:t>
      </w:r>
      <w:r w:rsidRPr="00695CFC">
        <w:rPr>
          <w:rFonts w:ascii="Georgia" w:eastAsia="Calibri" w:hAnsi="Georgia" w:cs="Times New Roman"/>
          <w:bCs/>
          <w:lang w:eastAsia="ar-SA"/>
        </w:rPr>
        <w:t>serwisowej w okresie gwarancji</w:t>
      </w:r>
      <w:r w:rsidR="00096E14" w:rsidRPr="00695CFC">
        <w:rPr>
          <w:rFonts w:ascii="Georgia" w:eastAsia="Calibri" w:hAnsi="Georgia" w:cs="Times New Roman"/>
          <w:bCs/>
          <w:lang w:eastAsia="ar-SA"/>
        </w:rPr>
        <w:t>, w tym zapewnieni</w:t>
      </w:r>
      <w:r w:rsidR="00814398" w:rsidRPr="00695CFC">
        <w:rPr>
          <w:rFonts w:ascii="Georgia" w:eastAsia="Calibri" w:hAnsi="Georgia" w:cs="Times New Roman"/>
          <w:bCs/>
          <w:lang w:eastAsia="ar-SA"/>
        </w:rPr>
        <w:t>a</w:t>
      </w:r>
      <w:r w:rsidR="00096E14" w:rsidRPr="00695CFC">
        <w:rPr>
          <w:rFonts w:ascii="Georgia" w:eastAsia="Calibri" w:hAnsi="Georgia" w:cs="Times New Roman"/>
          <w:bCs/>
          <w:lang w:eastAsia="ar-SA"/>
        </w:rPr>
        <w:t xml:space="preserve"> możliwości bezpośredniego kontaktu z</w:t>
      </w:r>
      <w:r w:rsidR="00814398" w:rsidRPr="00695CFC">
        <w:rPr>
          <w:rFonts w:ascii="Georgia" w:eastAsia="Calibri" w:hAnsi="Georgia" w:cs="Times New Roman"/>
          <w:bCs/>
          <w:lang w:eastAsia="ar-SA"/>
        </w:rPr>
        <w:t xml:space="preserve"> właściwym</w:t>
      </w:r>
      <w:r w:rsidR="00096E14" w:rsidRPr="00695CFC">
        <w:rPr>
          <w:rFonts w:ascii="Georgia" w:eastAsia="Calibri" w:hAnsi="Georgia" w:cs="Times New Roman"/>
          <w:bCs/>
          <w:lang w:eastAsia="ar-SA"/>
        </w:rPr>
        <w:t xml:space="preserve"> specjalistą/technikiem/inżynierem ds. serwisu</w:t>
      </w:r>
      <w:r w:rsidR="00814398" w:rsidRPr="00695CFC">
        <w:rPr>
          <w:rFonts w:ascii="Georgia" w:eastAsia="Calibri" w:hAnsi="Georgia" w:cs="Times New Roman"/>
          <w:bCs/>
          <w:lang w:eastAsia="ar-SA"/>
        </w:rPr>
        <w:t xml:space="preserve">, </w:t>
      </w:r>
      <w:r w:rsidR="00096E14" w:rsidRPr="00695CFC">
        <w:rPr>
          <w:rFonts w:ascii="Georgia" w:eastAsia="Calibri" w:hAnsi="Georgia" w:cs="Times New Roman"/>
          <w:bCs/>
          <w:lang w:eastAsia="ar-SA"/>
        </w:rPr>
        <w:t>w dni roboc</w:t>
      </w:r>
      <w:r w:rsidR="00F57AC6" w:rsidRPr="00695CFC">
        <w:rPr>
          <w:rFonts w:ascii="Georgia" w:eastAsia="Calibri" w:hAnsi="Georgia" w:cs="Times New Roman"/>
          <w:bCs/>
          <w:lang w:eastAsia="ar-SA"/>
        </w:rPr>
        <w:t>ze w godzinach od 8.00 do 18.00;</w:t>
      </w:r>
    </w:p>
    <w:bookmarkEnd w:id="4"/>
    <w:p w:rsidR="00096E14" w:rsidRPr="00695CFC" w:rsidRDefault="00880E67" w:rsidP="00663A24">
      <w:pPr>
        <w:numPr>
          <w:ilvl w:val="0"/>
          <w:numId w:val="7"/>
        </w:numPr>
        <w:tabs>
          <w:tab w:val="left" w:pos="426"/>
        </w:tabs>
        <w:suppressAutoHyphens/>
        <w:autoSpaceDE w:val="0"/>
        <w:autoSpaceDN w:val="0"/>
        <w:spacing w:after="120" w:line="288" w:lineRule="auto"/>
        <w:ind w:left="1134" w:hanging="567"/>
        <w:jc w:val="both"/>
        <w:rPr>
          <w:rFonts w:ascii="Georgia" w:eastAsia="Calibri" w:hAnsi="Georgia" w:cs="Times New Roman"/>
          <w:bCs/>
          <w:lang w:eastAsia="ar-SA"/>
        </w:rPr>
      </w:pPr>
      <w:r w:rsidRPr="00695CFC">
        <w:rPr>
          <w:rFonts w:ascii="Georgia" w:eastAsia="Calibri" w:hAnsi="Georgia" w:cs="Times New Roman"/>
          <w:bCs/>
          <w:lang w:eastAsia="ar-SA"/>
        </w:rPr>
        <w:t>przygotowania i przekazania</w:t>
      </w:r>
      <w:r w:rsidR="00096E14" w:rsidRPr="00695CFC">
        <w:rPr>
          <w:rFonts w:ascii="Georgia" w:eastAsia="Calibri" w:hAnsi="Georgia" w:cs="Times New Roman"/>
          <w:bCs/>
          <w:lang w:eastAsia="ar-SA"/>
        </w:rPr>
        <w:t xml:space="preserve"> Zamawiającemu niezbędnych opracowań odnoszących się do realizowanego zakresu </w:t>
      </w:r>
      <w:r w:rsidR="00987CCA" w:rsidRPr="00695CFC">
        <w:rPr>
          <w:rFonts w:ascii="Georgia" w:eastAsia="Calibri" w:hAnsi="Georgia" w:cs="Times New Roman"/>
          <w:bCs/>
          <w:lang w:eastAsia="ar-SA"/>
        </w:rPr>
        <w:t>Z</w:t>
      </w:r>
      <w:r w:rsidR="00096E14" w:rsidRPr="00695CFC">
        <w:rPr>
          <w:rFonts w:ascii="Georgia" w:eastAsia="Calibri" w:hAnsi="Georgia" w:cs="Times New Roman"/>
          <w:bCs/>
          <w:lang w:eastAsia="ar-SA"/>
        </w:rPr>
        <w:t>amówienia, pozwalających uzyskać uzgodnienia, opinie i pozwolenia wymagane przepisami prawa</w:t>
      </w:r>
      <w:r w:rsidR="007936E5" w:rsidRPr="00695CFC">
        <w:rPr>
          <w:rFonts w:ascii="Georgia" w:eastAsia="Calibri" w:hAnsi="Georgia" w:cs="Times New Roman"/>
          <w:bCs/>
          <w:lang w:eastAsia="ar-SA"/>
        </w:rPr>
        <w:t>, w szczególności prawa</w:t>
      </w:r>
      <w:r w:rsidR="00096E14" w:rsidRPr="00695CFC">
        <w:rPr>
          <w:rFonts w:ascii="Georgia" w:eastAsia="Calibri" w:hAnsi="Georgia" w:cs="Times New Roman"/>
          <w:bCs/>
          <w:lang w:eastAsia="ar-SA"/>
        </w:rPr>
        <w:t xml:space="preserve"> budowlanego i ochrony środowiska</w:t>
      </w:r>
      <w:r w:rsidR="007936E5" w:rsidRPr="00695CFC">
        <w:rPr>
          <w:rFonts w:ascii="Georgia" w:eastAsia="Calibri" w:hAnsi="Georgia" w:cs="Times New Roman"/>
          <w:bCs/>
          <w:lang w:eastAsia="ar-SA"/>
        </w:rPr>
        <w:t>,</w:t>
      </w:r>
      <w:r w:rsidR="00096E14" w:rsidRPr="00695CFC">
        <w:rPr>
          <w:rFonts w:ascii="Georgia" w:eastAsia="Calibri" w:hAnsi="Georgia" w:cs="Times New Roman"/>
          <w:bCs/>
          <w:lang w:eastAsia="ar-SA"/>
        </w:rPr>
        <w:t xml:space="preserve"> do zakończenia procesu inwestycyjnego i rozpocz</w:t>
      </w:r>
      <w:r w:rsidR="00DA7E49" w:rsidRPr="00695CFC">
        <w:rPr>
          <w:rFonts w:ascii="Georgia" w:eastAsia="Calibri" w:hAnsi="Georgia" w:cs="Times New Roman"/>
          <w:bCs/>
          <w:lang w:eastAsia="ar-SA"/>
        </w:rPr>
        <w:t>ęcia eksploatacji Instalacji</w:t>
      </w:r>
      <w:r w:rsidR="00F57AC6" w:rsidRPr="00695CFC">
        <w:rPr>
          <w:rFonts w:ascii="Georgia" w:eastAsia="Calibri" w:hAnsi="Georgia" w:cs="Times New Roman"/>
          <w:bCs/>
          <w:lang w:eastAsia="ar-SA"/>
        </w:rPr>
        <w:t>;</w:t>
      </w:r>
    </w:p>
    <w:p w:rsidR="000F52FF" w:rsidRPr="00695CFC" w:rsidRDefault="00873429" w:rsidP="00663A24">
      <w:pPr>
        <w:pStyle w:val="Akapitzlist"/>
        <w:numPr>
          <w:ilvl w:val="0"/>
          <w:numId w:val="7"/>
        </w:numPr>
        <w:tabs>
          <w:tab w:val="left" w:pos="567"/>
        </w:tabs>
        <w:spacing w:after="120" w:line="288" w:lineRule="auto"/>
        <w:ind w:left="1134" w:hanging="567"/>
        <w:contextualSpacing w:val="0"/>
        <w:jc w:val="both"/>
        <w:rPr>
          <w:rFonts w:ascii="Georgia" w:hAnsi="Georgia" w:cs="Arial"/>
        </w:rPr>
      </w:pPr>
      <w:r w:rsidRPr="00695CFC">
        <w:rPr>
          <w:rFonts w:ascii="Georgia" w:hAnsi="Georgia" w:cs="Arial"/>
          <w:bCs/>
        </w:rPr>
        <w:t>wykona</w:t>
      </w:r>
      <w:r w:rsidR="00814398" w:rsidRPr="00695CFC">
        <w:rPr>
          <w:rFonts w:ascii="Georgia" w:hAnsi="Georgia" w:cs="Arial"/>
          <w:bCs/>
        </w:rPr>
        <w:t>nia</w:t>
      </w:r>
      <w:r w:rsidRPr="00695CFC">
        <w:rPr>
          <w:rFonts w:ascii="Georgia" w:hAnsi="Georgia" w:cs="Arial"/>
          <w:bCs/>
        </w:rPr>
        <w:t xml:space="preserve"> wszelki</w:t>
      </w:r>
      <w:r w:rsidR="00814398" w:rsidRPr="00695CFC">
        <w:rPr>
          <w:rFonts w:ascii="Georgia" w:hAnsi="Georgia" w:cs="Arial"/>
          <w:bCs/>
        </w:rPr>
        <w:t>ch</w:t>
      </w:r>
      <w:r w:rsidRPr="00695CFC">
        <w:rPr>
          <w:rFonts w:ascii="Georgia" w:hAnsi="Georgia" w:cs="Arial"/>
          <w:bCs/>
        </w:rPr>
        <w:t xml:space="preserve"> niezbędn</w:t>
      </w:r>
      <w:r w:rsidR="00814398" w:rsidRPr="00695CFC">
        <w:rPr>
          <w:rFonts w:ascii="Georgia" w:hAnsi="Georgia" w:cs="Arial"/>
          <w:bCs/>
        </w:rPr>
        <w:t>ych</w:t>
      </w:r>
      <w:r w:rsidRPr="00695CFC">
        <w:rPr>
          <w:rFonts w:ascii="Georgia" w:hAnsi="Georgia" w:cs="Arial"/>
          <w:bCs/>
        </w:rPr>
        <w:t xml:space="preserve"> oblicze</w:t>
      </w:r>
      <w:r w:rsidR="00814398" w:rsidRPr="00695CFC">
        <w:rPr>
          <w:rFonts w:ascii="Georgia" w:hAnsi="Georgia" w:cs="Arial"/>
          <w:bCs/>
        </w:rPr>
        <w:t>ń</w:t>
      </w:r>
      <w:r w:rsidRPr="00695CFC">
        <w:rPr>
          <w:rFonts w:ascii="Georgia" w:hAnsi="Georgia" w:cs="Arial"/>
          <w:bCs/>
        </w:rPr>
        <w:t xml:space="preserve">, </w:t>
      </w:r>
      <w:r w:rsidR="008057E7" w:rsidRPr="00695CFC">
        <w:rPr>
          <w:rFonts w:ascii="Georgia" w:hAnsi="Georgia" w:cs="Arial"/>
          <w:bCs/>
        </w:rPr>
        <w:t>test</w:t>
      </w:r>
      <w:r w:rsidR="00814398" w:rsidRPr="00695CFC">
        <w:rPr>
          <w:rFonts w:ascii="Georgia" w:hAnsi="Georgia" w:cs="Arial"/>
          <w:bCs/>
        </w:rPr>
        <w:t>ów</w:t>
      </w:r>
      <w:r w:rsidR="008057E7" w:rsidRPr="00695CFC">
        <w:rPr>
          <w:rFonts w:ascii="Georgia" w:hAnsi="Georgia" w:cs="Arial"/>
          <w:bCs/>
        </w:rPr>
        <w:t xml:space="preserve">, prób i </w:t>
      </w:r>
      <w:r w:rsidRPr="00695CFC">
        <w:rPr>
          <w:rFonts w:ascii="Georgia" w:hAnsi="Georgia" w:cs="Arial"/>
          <w:bCs/>
        </w:rPr>
        <w:t>analiz oraz przygot</w:t>
      </w:r>
      <w:r w:rsidR="00814398" w:rsidRPr="00695CFC">
        <w:rPr>
          <w:rFonts w:ascii="Georgia" w:hAnsi="Georgia" w:cs="Arial"/>
          <w:bCs/>
        </w:rPr>
        <w:t>owania</w:t>
      </w:r>
      <w:r w:rsidRPr="00695CFC">
        <w:rPr>
          <w:rFonts w:ascii="Georgia" w:hAnsi="Georgia" w:cs="Arial"/>
          <w:bCs/>
        </w:rPr>
        <w:t xml:space="preserve"> </w:t>
      </w:r>
      <w:r w:rsidR="00536512" w:rsidRPr="00695CFC">
        <w:rPr>
          <w:rFonts w:ascii="Georgia" w:hAnsi="Georgia" w:cs="Arial"/>
          <w:bCs/>
        </w:rPr>
        <w:t>i dostarcz</w:t>
      </w:r>
      <w:r w:rsidR="00814398" w:rsidRPr="00695CFC">
        <w:rPr>
          <w:rFonts w:ascii="Georgia" w:hAnsi="Georgia" w:cs="Arial"/>
          <w:bCs/>
        </w:rPr>
        <w:t>enia</w:t>
      </w:r>
      <w:r w:rsidR="00536512" w:rsidRPr="00695CFC">
        <w:rPr>
          <w:rFonts w:ascii="Georgia" w:hAnsi="Georgia" w:cs="Arial"/>
          <w:bCs/>
        </w:rPr>
        <w:t xml:space="preserve"> Z</w:t>
      </w:r>
      <w:r w:rsidR="00A7638F" w:rsidRPr="00695CFC">
        <w:rPr>
          <w:rFonts w:ascii="Georgia" w:hAnsi="Georgia" w:cs="Arial"/>
          <w:bCs/>
        </w:rPr>
        <w:t>a</w:t>
      </w:r>
      <w:r w:rsidR="00536512" w:rsidRPr="00695CFC">
        <w:rPr>
          <w:rFonts w:ascii="Georgia" w:hAnsi="Georgia" w:cs="Arial"/>
          <w:bCs/>
        </w:rPr>
        <w:t xml:space="preserve">mawiającemu </w:t>
      </w:r>
      <w:r w:rsidRPr="00695CFC">
        <w:rPr>
          <w:rFonts w:ascii="Georgia" w:hAnsi="Georgia" w:cs="Arial"/>
          <w:bCs/>
        </w:rPr>
        <w:t>dokumentacj</w:t>
      </w:r>
      <w:r w:rsidR="00814398" w:rsidRPr="00695CFC">
        <w:rPr>
          <w:rFonts w:ascii="Georgia" w:hAnsi="Georgia" w:cs="Arial"/>
          <w:bCs/>
        </w:rPr>
        <w:t>i</w:t>
      </w:r>
      <w:r w:rsidR="0074641F" w:rsidRPr="00695CFC">
        <w:rPr>
          <w:rFonts w:ascii="Georgia" w:hAnsi="Georgia" w:cs="Arial"/>
          <w:bCs/>
        </w:rPr>
        <w:t xml:space="preserve"> w języku polskim</w:t>
      </w:r>
      <w:r w:rsidRPr="00695CFC">
        <w:rPr>
          <w:rFonts w:ascii="Georgia" w:hAnsi="Georgia" w:cs="Arial"/>
          <w:bCs/>
        </w:rPr>
        <w:t>, w szczególności</w:t>
      </w:r>
      <w:r w:rsidR="00434162" w:rsidRPr="00695CFC">
        <w:rPr>
          <w:rFonts w:ascii="Georgia" w:hAnsi="Georgia" w:cs="Arial"/>
          <w:bCs/>
        </w:rPr>
        <w:t xml:space="preserve"> pełnobranżowej </w:t>
      </w:r>
      <w:r w:rsidR="00860CFE" w:rsidRPr="00695CFC">
        <w:rPr>
          <w:rFonts w:ascii="Georgia" w:hAnsi="Georgia" w:cs="Arial"/>
          <w:bCs/>
        </w:rPr>
        <w:t>dokumentacj</w:t>
      </w:r>
      <w:r w:rsidR="00814398" w:rsidRPr="00695CFC">
        <w:rPr>
          <w:rFonts w:ascii="Georgia" w:hAnsi="Georgia" w:cs="Arial"/>
          <w:bCs/>
        </w:rPr>
        <w:t>i</w:t>
      </w:r>
      <w:r w:rsidR="00860CFE" w:rsidRPr="00695CFC">
        <w:rPr>
          <w:rFonts w:ascii="Georgia" w:hAnsi="Georgia" w:cs="Arial"/>
          <w:bCs/>
        </w:rPr>
        <w:t xml:space="preserve"> </w:t>
      </w:r>
      <w:r w:rsidR="00E842CF" w:rsidRPr="00695CFC">
        <w:rPr>
          <w:rFonts w:ascii="Georgia" w:hAnsi="Georgia" w:cs="Arial"/>
          <w:bCs/>
        </w:rPr>
        <w:t>projektow</w:t>
      </w:r>
      <w:r w:rsidR="00814398" w:rsidRPr="00695CFC">
        <w:rPr>
          <w:rFonts w:ascii="Georgia" w:hAnsi="Georgia" w:cs="Arial"/>
          <w:bCs/>
        </w:rPr>
        <w:t>ej</w:t>
      </w:r>
      <w:r w:rsidR="009D5CD8" w:rsidRPr="00695CFC">
        <w:rPr>
          <w:rFonts w:ascii="Georgia" w:hAnsi="Georgia" w:cs="Arial"/>
          <w:bCs/>
        </w:rPr>
        <w:t xml:space="preserve"> (pełnobranżowy projekt budowlany)</w:t>
      </w:r>
      <w:r w:rsidR="00860CFE" w:rsidRPr="00695CFC">
        <w:rPr>
          <w:rFonts w:ascii="Georgia" w:hAnsi="Georgia" w:cs="Arial"/>
          <w:bCs/>
        </w:rPr>
        <w:t xml:space="preserve">, </w:t>
      </w:r>
      <w:r w:rsidR="00434162" w:rsidRPr="00695CFC">
        <w:rPr>
          <w:rFonts w:ascii="Georgia" w:hAnsi="Georgia" w:cs="Arial"/>
          <w:bCs/>
        </w:rPr>
        <w:t xml:space="preserve">dokumentacji wykonawczej, </w:t>
      </w:r>
      <w:r w:rsidR="00A501EF" w:rsidRPr="00695CFC">
        <w:rPr>
          <w:rFonts w:ascii="Georgia" w:hAnsi="Georgia" w:cs="Arial"/>
          <w:bCs/>
        </w:rPr>
        <w:t xml:space="preserve">dokumentacji powykonawczej, </w:t>
      </w:r>
      <w:r w:rsidR="00860CFE" w:rsidRPr="00695CFC">
        <w:rPr>
          <w:rFonts w:ascii="Georgia" w:hAnsi="Georgia" w:cs="Arial"/>
          <w:bCs/>
        </w:rPr>
        <w:t>dokumentacj</w:t>
      </w:r>
      <w:r w:rsidR="00814398" w:rsidRPr="00695CFC">
        <w:rPr>
          <w:rFonts w:ascii="Georgia" w:hAnsi="Georgia" w:cs="Arial"/>
          <w:bCs/>
        </w:rPr>
        <w:t>i</w:t>
      </w:r>
      <w:r w:rsidR="00860CFE" w:rsidRPr="00695CFC">
        <w:rPr>
          <w:rFonts w:ascii="Georgia" w:hAnsi="Georgia" w:cs="Arial"/>
          <w:bCs/>
        </w:rPr>
        <w:t xml:space="preserve"> </w:t>
      </w:r>
      <w:r w:rsidRPr="00695CFC">
        <w:rPr>
          <w:rFonts w:ascii="Georgia" w:hAnsi="Georgia" w:cs="Arial"/>
          <w:bCs/>
        </w:rPr>
        <w:t>techniczno-ruchow</w:t>
      </w:r>
      <w:r w:rsidR="00814398" w:rsidRPr="00695CFC">
        <w:rPr>
          <w:rFonts w:ascii="Georgia" w:hAnsi="Georgia" w:cs="Arial"/>
          <w:bCs/>
        </w:rPr>
        <w:t>ej</w:t>
      </w:r>
      <w:r w:rsidR="0074641F" w:rsidRPr="00695CFC">
        <w:rPr>
          <w:rFonts w:ascii="Georgia" w:hAnsi="Georgia" w:cs="Arial"/>
          <w:bCs/>
        </w:rPr>
        <w:t xml:space="preserve"> (w tym także wszelki</w:t>
      </w:r>
      <w:r w:rsidR="00814398" w:rsidRPr="00695CFC">
        <w:rPr>
          <w:rFonts w:ascii="Georgia" w:hAnsi="Georgia" w:cs="Arial"/>
          <w:bCs/>
        </w:rPr>
        <w:t>ch</w:t>
      </w:r>
      <w:r w:rsidR="0074641F" w:rsidRPr="00695CFC">
        <w:rPr>
          <w:rFonts w:ascii="Georgia" w:hAnsi="Georgia" w:cs="Arial"/>
          <w:bCs/>
        </w:rPr>
        <w:t xml:space="preserve"> instrukcj</w:t>
      </w:r>
      <w:r w:rsidR="00814398" w:rsidRPr="00695CFC">
        <w:rPr>
          <w:rFonts w:ascii="Georgia" w:hAnsi="Georgia" w:cs="Arial"/>
          <w:bCs/>
        </w:rPr>
        <w:t>i</w:t>
      </w:r>
      <w:r w:rsidR="00920967" w:rsidRPr="00695CFC">
        <w:rPr>
          <w:rFonts w:ascii="Georgia" w:hAnsi="Georgia" w:cs="Arial"/>
          <w:bCs/>
        </w:rPr>
        <w:t>, w szczególności obsługi</w:t>
      </w:r>
      <w:r w:rsidR="0074641F" w:rsidRPr="00695CFC">
        <w:rPr>
          <w:rFonts w:ascii="Georgia" w:hAnsi="Georgia" w:cs="Arial"/>
          <w:bCs/>
        </w:rPr>
        <w:t>)</w:t>
      </w:r>
      <w:r w:rsidR="008057E7" w:rsidRPr="00695CFC">
        <w:rPr>
          <w:rFonts w:ascii="Georgia" w:hAnsi="Georgia" w:cs="Arial"/>
          <w:bCs/>
        </w:rPr>
        <w:t>, niezbędn</w:t>
      </w:r>
      <w:r w:rsidR="00814398" w:rsidRPr="00695CFC">
        <w:rPr>
          <w:rFonts w:ascii="Georgia" w:hAnsi="Georgia" w:cs="Arial"/>
          <w:bCs/>
        </w:rPr>
        <w:t>ej</w:t>
      </w:r>
      <w:r w:rsidR="008057E7" w:rsidRPr="00695CFC">
        <w:rPr>
          <w:rFonts w:ascii="Georgia" w:hAnsi="Georgia" w:cs="Arial"/>
          <w:bCs/>
        </w:rPr>
        <w:t xml:space="preserve"> do zgodnego z postanowieniami Umowy </w:t>
      </w:r>
      <w:r w:rsidR="00860CFE" w:rsidRPr="00695CFC">
        <w:rPr>
          <w:rFonts w:ascii="Georgia" w:hAnsi="Georgia" w:cs="Arial"/>
          <w:bCs/>
        </w:rPr>
        <w:t>używania Instalacji</w:t>
      </w:r>
      <w:r w:rsidR="00536512" w:rsidRPr="00695CFC">
        <w:rPr>
          <w:rFonts w:ascii="Georgia" w:hAnsi="Georgia" w:cs="Arial"/>
          <w:bCs/>
        </w:rPr>
        <w:t xml:space="preserve">, w formie pisemnej oraz na nośnikach elektronicznych w formatach </w:t>
      </w:r>
      <w:r w:rsidR="00536512" w:rsidRPr="00695CFC">
        <w:rPr>
          <w:rFonts w:ascii="Georgia" w:hAnsi="Georgia" w:cs="Arial"/>
          <w:bCs/>
          <w:highlight w:val="yellow"/>
        </w:rPr>
        <w:t>[…]</w:t>
      </w:r>
      <w:r w:rsidR="0072585C" w:rsidRPr="00695CFC">
        <w:rPr>
          <w:rFonts w:ascii="Georgia" w:hAnsi="Georgia" w:cs="Arial"/>
          <w:bCs/>
        </w:rPr>
        <w:t xml:space="preserve">, </w:t>
      </w:r>
      <w:r w:rsidR="008057E7" w:rsidRPr="00695CFC">
        <w:rPr>
          <w:rFonts w:ascii="Georgia" w:hAnsi="Georgia" w:cs="Arial"/>
        </w:rPr>
        <w:t>(dalej „</w:t>
      </w:r>
      <w:r w:rsidR="008057E7" w:rsidRPr="00695CFC">
        <w:rPr>
          <w:rFonts w:ascii="Georgia" w:hAnsi="Georgia" w:cs="Arial"/>
          <w:b/>
        </w:rPr>
        <w:t>Dokumentacja</w:t>
      </w:r>
      <w:r w:rsidR="008057E7" w:rsidRPr="00695CFC">
        <w:rPr>
          <w:rFonts w:ascii="Georgia" w:hAnsi="Georgia" w:cs="Arial"/>
        </w:rPr>
        <w:t>”)</w:t>
      </w:r>
      <w:r w:rsidRPr="00695CFC">
        <w:rPr>
          <w:rFonts w:ascii="Georgia" w:hAnsi="Georgia" w:cs="Arial"/>
        </w:rPr>
        <w:t>;</w:t>
      </w:r>
    </w:p>
    <w:p w:rsidR="00901FA0" w:rsidRPr="00695CFC" w:rsidRDefault="00873429" w:rsidP="00663A24">
      <w:pPr>
        <w:pStyle w:val="Akapitzlist"/>
        <w:numPr>
          <w:ilvl w:val="0"/>
          <w:numId w:val="7"/>
        </w:numPr>
        <w:tabs>
          <w:tab w:val="left" w:pos="567"/>
        </w:tabs>
        <w:spacing w:after="120" w:line="288" w:lineRule="auto"/>
        <w:ind w:left="1134" w:hanging="567"/>
        <w:contextualSpacing w:val="0"/>
        <w:jc w:val="both"/>
        <w:rPr>
          <w:rFonts w:ascii="Georgia" w:hAnsi="Georgia" w:cs="Arial"/>
        </w:rPr>
      </w:pPr>
      <w:r w:rsidRPr="00695CFC">
        <w:rPr>
          <w:rFonts w:ascii="Georgia" w:hAnsi="Georgia" w:cs="Arial"/>
        </w:rPr>
        <w:t>zapewni</w:t>
      </w:r>
      <w:r w:rsidR="00A7638F" w:rsidRPr="00695CFC">
        <w:rPr>
          <w:rFonts w:ascii="Georgia" w:hAnsi="Georgia" w:cs="Arial"/>
        </w:rPr>
        <w:t>enia</w:t>
      </w:r>
      <w:r w:rsidR="00351A67" w:rsidRPr="00695CFC">
        <w:rPr>
          <w:rFonts w:ascii="Georgia" w:hAnsi="Georgia" w:cs="Arial"/>
        </w:rPr>
        <w:t xml:space="preserve"> czystości</w:t>
      </w:r>
      <w:r w:rsidR="00A7638F" w:rsidRPr="00695CFC">
        <w:rPr>
          <w:rFonts w:ascii="Georgia" w:hAnsi="Georgia" w:cs="Arial"/>
        </w:rPr>
        <w:t xml:space="preserve"> i porząd</w:t>
      </w:r>
      <w:r w:rsidRPr="00695CFC">
        <w:rPr>
          <w:rFonts w:ascii="Georgia" w:hAnsi="Georgia" w:cs="Arial"/>
        </w:rPr>
        <w:t>k</w:t>
      </w:r>
      <w:r w:rsidR="00A7638F" w:rsidRPr="00695CFC">
        <w:rPr>
          <w:rFonts w:ascii="Georgia" w:hAnsi="Georgia" w:cs="Arial"/>
        </w:rPr>
        <w:t>u</w:t>
      </w:r>
      <w:r w:rsidRPr="00695CFC">
        <w:rPr>
          <w:rFonts w:ascii="Georgia" w:hAnsi="Georgia" w:cs="Arial"/>
        </w:rPr>
        <w:t xml:space="preserve"> na terenach Zakładu wykorzystywanych do realizacji Przedmiotu Umowy, w tym niezwłoczn</w:t>
      </w:r>
      <w:r w:rsidR="00CD6C78" w:rsidRPr="00695CFC">
        <w:rPr>
          <w:rFonts w:ascii="Georgia" w:hAnsi="Georgia" w:cs="Arial"/>
        </w:rPr>
        <w:t>ego</w:t>
      </w:r>
      <w:r w:rsidRPr="00695CFC">
        <w:rPr>
          <w:rFonts w:ascii="Georgia" w:hAnsi="Georgia" w:cs="Arial"/>
        </w:rPr>
        <w:t xml:space="preserve"> usu</w:t>
      </w:r>
      <w:r w:rsidR="00CD6C78" w:rsidRPr="00695CFC">
        <w:rPr>
          <w:rFonts w:ascii="Georgia" w:hAnsi="Georgia" w:cs="Arial"/>
        </w:rPr>
        <w:t>wania</w:t>
      </w:r>
      <w:r w:rsidRPr="00695CFC">
        <w:rPr>
          <w:rFonts w:ascii="Georgia" w:hAnsi="Georgia" w:cs="Arial"/>
        </w:rPr>
        <w:t xml:space="preserve"> wszelki</w:t>
      </w:r>
      <w:r w:rsidR="00CD6C78" w:rsidRPr="00695CFC">
        <w:rPr>
          <w:rFonts w:ascii="Georgia" w:hAnsi="Georgia" w:cs="Arial"/>
        </w:rPr>
        <w:t>ch</w:t>
      </w:r>
      <w:r w:rsidRPr="00695CFC">
        <w:rPr>
          <w:rFonts w:ascii="Georgia" w:hAnsi="Georgia" w:cs="Arial"/>
        </w:rPr>
        <w:t xml:space="preserve"> odpad</w:t>
      </w:r>
      <w:r w:rsidR="00CD6C78" w:rsidRPr="00695CFC">
        <w:rPr>
          <w:rFonts w:ascii="Georgia" w:hAnsi="Georgia" w:cs="Arial"/>
        </w:rPr>
        <w:t>ów</w:t>
      </w:r>
      <w:r w:rsidRPr="00695CFC">
        <w:rPr>
          <w:rFonts w:ascii="Georgia" w:hAnsi="Georgia" w:cs="Arial"/>
        </w:rPr>
        <w:t xml:space="preserve"> lub pozostałości po wykonaniu elementów Przedmiotu Umowy</w:t>
      </w:r>
      <w:r w:rsidR="00F360BA" w:rsidRPr="00695CFC">
        <w:rPr>
          <w:rFonts w:ascii="Georgia" w:hAnsi="Georgia" w:cs="Arial"/>
        </w:rPr>
        <w:t>, a także zapewni</w:t>
      </w:r>
      <w:r w:rsidR="00CD6C78" w:rsidRPr="00695CFC">
        <w:rPr>
          <w:rFonts w:ascii="Georgia" w:hAnsi="Georgia" w:cs="Arial"/>
        </w:rPr>
        <w:t>enia</w:t>
      </w:r>
      <w:r w:rsidR="00F360BA" w:rsidRPr="00695CFC">
        <w:rPr>
          <w:rFonts w:ascii="Georgia" w:hAnsi="Georgia" w:cs="Arial"/>
        </w:rPr>
        <w:t xml:space="preserve"> odpowiednie</w:t>
      </w:r>
      <w:r w:rsidR="00CD6C78" w:rsidRPr="00695CFC">
        <w:rPr>
          <w:rFonts w:ascii="Georgia" w:hAnsi="Georgia" w:cs="Arial"/>
        </w:rPr>
        <w:t>go</w:t>
      </w:r>
      <w:r w:rsidR="00F360BA" w:rsidRPr="00695CFC">
        <w:rPr>
          <w:rFonts w:ascii="Georgia" w:hAnsi="Georgia" w:cs="Arial"/>
        </w:rPr>
        <w:t xml:space="preserve"> zaplecz</w:t>
      </w:r>
      <w:r w:rsidR="00CD6C78" w:rsidRPr="00695CFC">
        <w:rPr>
          <w:rFonts w:ascii="Georgia" w:hAnsi="Georgia" w:cs="Arial"/>
        </w:rPr>
        <w:t>a</w:t>
      </w:r>
      <w:r w:rsidR="00F360BA" w:rsidRPr="00695CFC">
        <w:rPr>
          <w:rFonts w:ascii="Georgia" w:hAnsi="Georgia" w:cs="Arial"/>
        </w:rPr>
        <w:t xml:space="preserve"> niezbędne</w:t>
      </w:r>
      <w:r w:rsidR="00CD6C78" w:rsidRPr="00695CFC">
        <w:rPr>
          <w:rFonts w:ascii="Georgia" w:hAnsi="Georgia" w:cs="Arial"/>
        </w:rPr>
        <w:t>go</w:t>
      </w:r>
      <w:r w:rsidR="00F360BA" w:rsidRPr="00695CFC">
        <w:rPr>
          <w:rFonts w:ascii="Georgia" w:hAnsi="Georgia" w:cs="Arial"/>
        </w:rPr>
        <w:t xml:space="preserve"> dla realizacji Przedmiotu Umowy</w:t>
      </w:r>
      <w:r w:rsidRPr="00695CFC">
        <w:rPr>
          <w:rFonts w:ascii="Georgia" w:hAnsi="Georgia" w:cs="Arial"/>
        </w:rPr>
        <w:t>;</w:t>
      </w:r>
    </w:p>
    <w:p w:rsidR="008057E7" w:rsidRPr="00695CFC" w:rsidRDefault="00901FA0" w:rsidP="00663A24">
      <w:pPr>
        <w:pStyle w:val="Akapitzlist"/>
        <w:numPr>
          <w:ilvl w:val="0"/>
          <w:numId w:val="7"/>
        </w:numPr>
        <w:tabs>
          <w:tab w:val="left" w:pos="567"/>
        </w:tabs>
        <w:spacing w:after="120" w:line="288" w:lineRule="auto"/>
        <w:ind w:left="1134" w:hanging="567"/>
        <w:contextualSpacing w:val="0"/>
        <w:jc w:val="both"/>
        <w:rPr>
          <w:rFonts w:ascii="Georgia" w:hAnsi="Georgia" w:cs="Arial"/>
        </w:rPr>
      </w:pPr>
      <w:r w:rsidRPr="00695CFC">
        <w:rPr>
          <w:rFonts w:ascii="Georgia" w:hAnsi="Georgia" w:cs="Arial"/>
        </w:rPr>
        <w:t>zapewni</w:t>
      </w:r>
      <w:r w:rsidR="00A7638F" w:rsidRPr="00695CFC">
        <w:rPr>
          <w:rFonts w:ascii="Georgia" w:hAnsi="Georgia" w:cs="Arial"/>
        </w:rPr>
        <w:t>enia</w:t>
      </w:r>
      <w:r w:rsidR="00351A67" w:rsidRPr="00695CFC">
        <w:rPr>
          <w:rFonts w:ascii="Georgia" w:hAnsi="Georgia" w:cs="Arial"/>
        </w:rPr>
        <w:t xml:space="preserve"> nadzo</w:t>
      </w:r>
      <w:r w:rsidRPr="00695CFC">
        <w:rPr>
          <w:rFonts w:ascii="Georgia" w:hAnsi="Georgia" w:cs="Arial"/>
        </w:rPr>
        <w:t>r</w:t>
      </w:r>
      <w:r w:rsidR="00351A67" w:rsidRPr="00695CFC">
        <w:rPr>
          <w:rFonts w:ascii="Georgia" w:hAnsi="Georgia" w:cs="Arial"/>
        </w:rPr>
        <w:t>u</w:t>
      </w:r>
      <w:r w:rsidRPr="00695CFC">
        <w:rPr>
          <w:rFonts w:ascii="Georgia" w:hAnsi="Georgia" w:cs="Arial"/>
        </w:rPr>
        <w:t xml:space="preserve"> nad elementami Przedmiotu Umowy, </w:t>
      </w:r>
      <w:r w:rsidR="00850B34" w:rsidRPr="00695CFC">
        <w:rPr>
          <w:rFonts w:ascii="Georgia" w:hAnsi="Georgia" w:cs="Arial"/>
        </w:rPr>
        <w:t xml:space="preserve">w szczególności elementami </w:t>
      </w:r>
      <w:r w:rsidR="00842DCF" w:rsidRPr="00695CFC">
        <w:rPr>
          <w:rFonts w:ascii="Georgia" w:hAnsi="Georgia" w:cs="Arial"/>
        </w:rPr>
        <w:t>b</w:t>
      </w:r>
      <w:r w:rsidR="009630BF" w:rsidRPr="00695CFC">
        <w:rPr>
          <w:rFonts w:ascii="Georgia" w:hAnsi="Georgia" w:cs="Arial"/>
        </w:rPr>
        <w:t xml:space="preserve">y-passu </w:t>
      </w:r>
      <w:r w:rsidR="00850B34" w:rsidRPr="00695CFC">
        <w:rPr>
          <w:rFonts w:ascii="Georgia" w:hAnsi="Georgia" w:cs="Arial"/>
        </w:rPr>
        <w:t>Instalacji</w:t>
      </w:r>
      <w:r w:rsidRPr="00695CFC">
        <w:rPr>
          <w:rFonts w:ascii="Georgia" w:hAnsi="Georgia" w:cs="Arial"/>
        </w:rPr>
        <w:t>, dostarczonymi na teren Zakładu;</w:t>
      </w:r>
    </w:p>
    <w:p w:rsidR="009630BF" w:rsidRPr="00695CFC" w:rsidRDefault="00A7638F" w:rsidP="00663A24">
      <w:pPr>
        <w:pStyle w:val="Akapitzlist"/>
        <w:numPr>
          <w:ilvl w:val="0"/>
          <w:numId w:val="7"/>
        </w:numPr>
        <w:tabs>
          <w:tab w:val="left" w:pos="567"/>
        </w:tabs>
        <w:spacing w:after="120" w:line="288" w:lineRule="auto"/>
        <w:ind w:left="1134" w:hanging="567"/>
        <w:contextualSpacing w:val="0"/>
        <w:jc w:val="both"/>
        <w:rPr>
          <w:rFonts w:ascii="Georgia" w:hAnsi="Georgia" w:cs="Arial"/>
        </w:rPr>
      </w:pPr>
      <w:r w:rsidRPr="00695CFC">
        <w:rPr>
          <w:rFonts w:ascii="Georgia" w:hAnsi="Georgia" w:cs="Arial"/>
        </w:rPr>
        <w:t>przestrzegania</w:t>
      </w:r>
      <w:r w:rsidR="008057E7" w:rsidRPr="00695CFC">
        <w:rPr>
          <w:rFonts w:ascii="Georgia" w:hAnsi="Georgia" w:cs="Arial"/>
        </w:rPr>
        <w:t xml:space="preserve"> panujących na terenie Zakład</w:t>
      </w:r>
      <w:r w:rsidR="008A5DF6" w:rsidRPr="00695CFC">
        <w:rPr>
          <w:rFonts w:ascii="Georgia" w:hAnsi="Georgia" w:cs="Arial"/>
        </w:rPr>
        <w:t>u zasad porządku</w:t>
      </w:r>
      <w:r w:rsidR="009630BF" w:rsidRPr="00695CFC">
        <w:rPr>
          <w:rFonts w:ascii="Georgia" w:hAnsi="Georgia" w:cs="Arial"/>
        </w:rPr>
        <w:t>,</w:t>
      </w:r>
      <w:r w:rsidR="008A5DF6" w:rsidRPr="00695CFC">
        <w:rPr>
          <w:rFonts w:ascii="Georgia" w:hAnsi="Georgia" w:cs="Arial"/>
        </w:rPr>
        <w:t xml:space="preserve"> </w:t>
      </w:r>
    </w:p>
    <w:p w:rsidR="00E30CC8" w:rsidRPr="00695CFC" w:rsidRDefault="009630BF" w:rsidP="00663A24">
      <w:pPr>
        <w:pStyle w:val="Akapitzlist"/>
        <w:numPr>
          <w:ilvl w:val="0"/>
          <w:numId w:val="7"/>
        </w:numPr>
        <w:tabs>
          <w:tab w:val="left" w:pos="567"/>
        </w:tabs>
        <w:spacing w:after="120" w:line="288" w:lineRule="auto"/>
        <w:ind w:left="1134" w:hanging="567"/>
        <w:contextualSpacing w:val="0"/>
        <w:jc w:val="both"/>
        <w:rPr>
          <w:rFonts w:ascii="Georgia" w:hAnsi="Georgia" w:cs="Arial"/>
        </w:rPr>
      </w:pPr>
      <w:r w:rsidRPr="00695CFC">
        <w:rPr>
          <w:rFonts w:ascii="Georgia" w:hAnsi="Georgia" w:cs="Arial"/>
        </w:rPr>
        <w:t xml:space="preserve">przestrzegania panujących na terenie Zakładu oraz wynikających z przepisów prawa </w:t>
      </w:r>
      <w:r w:rsidR="008A5DF6" w:rsidRPr="00695CFC">
        <w:rPr>
          <w:rFonts w:ascii="Georgia" w:hAnsi="Georgia" w:cs="Arial"/>
        </w:rPr>
        <w:t>reguł BHP</w:t>
      </w:r>
      <w:r w:rsidRPr="00695CFC">
        <w:rPr>
          <w:rFonts w:ascii="Georgia" w:hAnsi="Georgia" w:cs="Arial"/>
        </w:rPr>
        <w:t xml:space="preserve"> oraz przeciwpożarowych</w:t>
      </w:r>
      <w:r w:rsidR="00E30CC8" w:rsidRPr="00695CFC">
        <w:rPr>
          <w:rFonts w:ascii="Georgia" w:hAnsi="Georgia" w:cs="Arial"/>
        </w:rPr>
        <w:t>,</w:t>
      </w:r>
    </w:p>
    <w:p w:rsidR="002E2737" w:rsidRPr="00695CFC" w:rsidRDefault="00E30CC8" w:rsidP="00663A24">
      <w:pPr>
        <w:pStyle w:val="Akapitzlist"/>
        <w:numPr>
          <w:ilvl w:val="0"/>
          <w:numId w:val="7"/>
        </w:numPr>
        <w:tabs>
          <w:tab w:val="left" w:pos="567"/>
        </w:tabs>
        <w:spacing w:after="120" w:line="288" w:lineRule="auto"/>
        <w:ind w:left="1134" w:hanging="567"/>
        <w:contextualSpacing w:val="0"/>
        <w:jc w:val="both"/>
        <w:rPr>
          <w:rFonts w:ascii="Georgia" w:hAnsi="Georgia" w:cs="Arial"/>
        </w:rPr>
      </w:pPr>
      <w:r w:rsidRPr="00695CFC">
        <w:rPr>
          <w:rFonts w:ascii="Georgia" w:hAnsi="Georgia" w:cs="Arial"/>
        </w:rPr>
        <w:lastRenderedPageBreak/>
        <w:t>osiągnięcia celów wskazanych w pkt 2.1 PFU.</w:t>
      </w:r>
    </w:p>
    <w:p w:rsidR="00F051EE" w:rsidRPr="00695CFC" w:rsidRDefault="00175410" w:rsidP="00663A24">
      <w:pPr>
        <w:pStyle w:val="Akapitzlist"/>
        <w:numPr>
          <w:ilvl w:val="0"/>
          <w:numId w:val="50"/>
        </w:numPr>
        <w:tabs>
          <w:tab w:val="left" w:pos="567"/>
        </w:tabs>
        <w:spacing w:after="120" w:line="288" w:lineRule="auto"/>
        <w:ind w:left="567" w:hanging="567"/>
        <w:contextualSpacing w:val="0"/>
        <w:jc w:val="both"/>
        <w:rPr>
          <w:rFonts w:ascii="Georgia" w:hAnsi="Georgia" w:cs="Arial"/>
        </w:rPr>
      </w:pPr>
      <w:r w:rsidRPr="00695CFC">
        <w:rPr>
          <w:rFonts w:ascii="Georgia" w:hAnsi="Georgia" w:cs="Arial"/>
        </w:rPr>
        <w:t>Szczegółowy zakres  obowiązków Wykonawcy określa SIWZ</w:t>
      </w:r>
      <w:r w:rsidR="008620B0" w:rsidRPr="00695CFC">
        <w:rPr>
          <w:rFonts w:ascii="Georgia" w:hAnsi="Georgia" w:cs="Arial"/>
        </w:rPr>
        <w:t>.</w:t>
      </w:r>
    </w:p>
    <w:p w:rsidR="00A433BD" w:rsidRPr="00695CFC" w:rsidRDefault="00A433BD" w:rsidP="00A433BD">
      <w:pPr>
        <w:pStyle w:val="Akapitzlist"/>
        <w:numPr>
          <w:ilvl w:val="0"/>
          <w:numId w:val="50"/>
        </w:numPr>
        <w:tabs>
          <w:tab w:val="left" w:pos="567"/>
        </w:tabs>
        <w:spacing w:after="120" w:line="288" w:lineRule="auto"/>
        <w:ind w:left="567" w:hanging="567"/>
        <w:contextualSpacing w:val="0"/>
        <w:jc w:val="both"/>
        <w:rPr>
          <w:rFonts w:ascii="Georgia" w:hAnsi="Georgia" w:cs="Arial"/>
        </w:rPr>
      </w:pPr>
      <w:r w:rsidRPr="00695CFC">
        <w:rPr>
          <w:rFonts w:ascii="Georgia" w:hAnsi="Georgia" w:cs="Arial"/>
        </w:rPr>
        <w:t>Zakres Przedmiotu Umowy powierzony podwykonawcom wynika z Oferty. Realizacja elementów Przedmiotu Umowy przez podwykonawców lub dalszych podwykonawców nie wpływa na zakres obowiązków Wykonawcy wynikających z Umowy, ani na jego odpowiedzialność określoną w Umowie, w tym również z tytułu rękojmi i gwarancji.</w:t>
      </w:r>
      <w:r w:rsidRPr="00695CFC">
        <w:rPr>
          <w:rFonts w:ascii="Georgia" w:hAnsi="Georgia" w:cs="Arial"/>
        </w:rPr>
        <w:br/>
        <w:t>W przypadku gdy podwykonawca nienależycie wykonuje obowiązki przewidziane umową o podwykonawstwo lub gdy opóźnia się z rozpoczęciem lub realizacją tychże obowiązków tak dalece, że nie jest prawdopodobne, żeby zdołał je zrealizować w czasie umówionym, na żądanie Zamawiającego Wykonawca zobowiązany jest do niezwłocznego zaprzestania korzystania z pomocy danego podwykonawcy.</w:t>
      </w:r>
    </w:p>
    <w:p w:rsidR="00920967" w:rsidRPr="00695CFC" w:rsidRDefault="004821C1" w:rsidP="00663A24">
      <w:pPr>
        <w:pStyle w:val="Akapitzlist"/>
        <w:numPr>
          <w:ilvl w:val="0"/>
          <w:numId w:val="50"/>
        </w:numPr>
        <w:tabs>
          <w:tab w:val="left" w:pos="567"/>
        </w:tabs>
        <w:spacing w:after="120" w:line="288" w:lineRule="auto"/>
        <w:ind w:left="567" w:hanging="567"/>
        <w:contextualSpacing w:val="0"/>
        <w:jc w:val="both"/>
        <w:rPr>
          <w:rFonts w:ascii="Georgia" w:hAnsi="Georgia" w:cs="Arial"/>
        </w:rPr>
      </w:pPr>
      <w:r w:rsidRPr="00695CFC">
        <w:rPr>
          <w:rFonts w:ascii="Georgia" w:hAnsi="Georgia" w:cs="Arial"/>
        </w:rPr>
        <w:t xml:space="preserve">W przypadku niewykonania lub nienależytego wykonania </w:t>
      </w:r>
      <w:r w:rsidR="00685D59" w:rsidRPr="00695CFC">
        <w:rPr>
          <w:rFonts w:ascii="Georgia" w:hAnsi="Georgia" w:cs="Arial"/>
        </w:rPr>
        <w:t xml:space="preserve">któregokolwiek z </w:t>
      </w:r>
      <w:r w:rsidRPr="00695CFC">
        <w:rPr>
          <w:rFonts w:ascii="Georgia" w:hAnsi="Georgia" w:cs="Arial"/>
        </w:rPr>
        <w:t>elementów Przedmiotu Umowy, w tym również obowiązków wynikających z gwarancji lub rękojmi, po uprzednim bezskutecznym wezwaniu</w:t>
      </w:r>
      <w:r w:rsidR="00E30215" w:rsidRPr="00695CFC">
        <w:rPr>
          <w:rFonts w:ascii="Georgia" w:hAnsi="Georgia" w:cs="Arial"/>
        </w:rPr>
        <w:t xml:space="preserve"> i wyznaczeniu dodatkowego terminu przez Zamawiającego</w:t>
      </w:r>
      <w:r w:rsidRPr="00695CFC">
        <w:rPr>
          <w:rFonts w:ascii="Georgia" w:hAnsi="Georgia" w:cs="Arial"/>
        </w:rPr>
        <w:t xml:space="preserve">, </w:t>
      </w:r>
      <w:r w:rsidR="00685D59" w:rsidRPr="00695CFC">
        <w:rPr>
          <w:rFonts w:ascii="Georgia" w:hAnsi="Georgia" w:cs="Arial"/>
        </w:rPr>
        <w:t>Zamawiający</w:t>
      </w:r>
      <w:r w:rsidRPr="00695CFC">
        <w:rPr>
          <w:rFonts w:ascii="Georgia" w:hAnsi="Georgia" w:cs="Arial"/>
        </w:rPr>
        <w:t xml:space="preserve"> będzie uprawniony powierzyć ich </w:t>
      </w:r>
      <w:r w:rsidR="00D6060F" w:rsidRPr="00695CFC">
        <w:rPr>
          <w:rFonts w:ascii="Georgia" w:hAnsi="Georgia" w:cs="Arial"/>
        </w:rPr>
        <w:t xml:space="preserve">wykonanie osobie </w:t>
      </w:r>
      <w:r w:rsidR="00850B34" w:rsidRPr="00695CFC">
        <w:rPr>
          <w:rFonts w:ascii="Georgia" w:hAnsi="Georgia" w:cs="Arial"/>
        </w:rPr>
        <w:t>trzeciej na koszt i ryzyko Wykonawcy, a Wykon</w:t>
      </w:r>
      <w:r w:rsidR="00D6060F" w:rsidRPr="00695CFC">
        <w:rPr>
          <w:rFonts w:ascii="Georgia" w:hAnsi="Georgia" w:cs="Arial"/>
        </w:rPr>
        <w:t>awca zobowiązuje się nie podnosić w takim przypadku żadnych zarzutów lub roszczeń z tym związanych.</w:t>
      </w:r>
    </w:p>
    <w:p w:rsidR="00920967" w:rsidRPr="00695CFC" w:rsidRDefault="00920967" w:rsidP="00663A24">
      <w:pPr>
        <w:pStyle w:val="Akapitzlist"/>
        <w:numPr>
          <w:ilvl w:val="0"/>
          <w:numId w:val="50"/>
        </w:numPr>
        <w:tabs>
          <w:tab w:val="left" w:pos="567"/>
        </w:tabs>
        <w:spacing w:after="120" w:line="288" w:lineRule="auto"/>
        <w:ind w:left="567" w:hanging="567"/>
        <w:contextualSpacing w:val="0"/>
        <w:jc w:val="both"/>
        <w:rPr>
          <w:rFonts w:ascii="Georgia" w:hAnsi="Georgia" w:cs="Arial"/>
        </w:rPr>
      </w:pPr>
      <w:r w:rsidRPr="00695CFC">
        <w:rPr>
          <w:rFonts w:ascii="Georgia" w:hAnsi="Georgia" w:cs="Arial"/>
        </w:rPr>
        <w:t>Przy ingerencji w jakikolwiek element Zakładu</w:t>
      </w:r>
      <w:r w:rsidR="00850B34" w:rsidRPr="00695CFC">
        <w:rPr>
          <w:rFonts w:ascii="Georgia" w:hAnsi="Georgia" w:cs="Arial"/>
        </w:rPr>
        <w:t>,</w:t>
      </w:r>
      <w:r w:rsidRPr="00695CFC">
        <w:rPr>
          <w:rFonts w:ascii="Georgia" w:hAnsi="Georgia" w:cs="Arial"/>
        </w:rPr>
        <w:t xml:space="preserve"> </w:t>
      </w:r>
      <w:r w:rsidR="00850B34" w:rsidRPr="00695CFC">
        <w:rPr>
          <w:rFonts w:ascii="Georgia" w:hAnsi="Georgia" w:cs="Arial"/>
        </w:rPr>
        <w:t>Wykon</w:t>
      </w:r>
      <w:r w:rsidRPr="00695CFC">
        <w:rPr>
          <w:rFonts w:ascii="Georgia" w:hAnsi="Georgia" w:cs="Arial"/>
        </w:rPr>
        <w:t>awca zobowiązany jest zachowywać się z najwyższą starannością, tak aby nie narazić Zamawiającego na szkodę, w tym utratę jakichkolwiek uprawnień, w szczególności w wynikających z gwarancji lub licencji.</w:t>
      </w:r>
    </w:p>
    <w:p w:rsidR="008057E7" w:rsidRPr="00695CFC" w:rsidRDefault="008057E7" w:rsidP="00663A24">
      <w:pPr>
        <w:tabs>
          <w:tab w:val="left" w:pos="567"/>
        </w:tabs>
        <w:spacing w:after="120" w:line="288" w:lineRule="auto"/>
        <w:jc w:val="both"/>
        <w:rPr>
          <w:rFonts w:ascii="Georgia" w:hAnsi="Georgia" w:cs="Arial"/>
        </w:rPr>
      </w:pPr>
    </w:p>
    <w:p w:rsidR="009563BB" w:rsidRPr="00695CFC" w:rsidRDefault="005A6B13" w:rsidP="00663A24">
      <w:pPr>
        <w:tabs>
          <w:tab w:val="left" w:pos="567"/>
        </w:tabs>
        <w:spacing w:after="120" w:line="288" w:lineRule="auto"/>
        <w:jc w:val="both"/>
        <w:rPr>
          <w:rFonts w:ascii="Georgia" w:hAnsi="Georgia"/>
          <w:b/>
        </w:rPr>
      </w:pPr>
      <w:r w:rsidRPr="00695CFC">
        <w:rPr>
          <w:rFonts w:ascii="Georgia" w:hAnsi="Georgia"/>
          <w:b/>
        </w:rPr>
        <w:t>§ 5</w:t>
      </w:r>
      <w:r w:rsidR="00AE25CB" w:rsidRPr="00695CFC">
        <w:rPr>
          <w:rFonts w:ascii="Georgia" w:hAnsi="Georgia"/>
          <w:b/>
        </w:rPr>
        <w:tab/>
        <w:t>[Własność intelektualna]</w:t>
      </w:r>
    </w:p>
    <w:p w:rsidR="00AE25CB" w:rsidRPr="00695CFC" w:rsidRDefault="00AE25CB" w:rsidP="00663A24">
      <w:pPr>
        <w:spacing w:after="120" w:line="288" w:lineRule="auto"/>
        <w:jc w:val="both"/>
        <w:rPr>
          <w:rFonts w:ascii="Georgia" w:hAnsi="Georgia"/>
        </w:rPr>
      </w:pPr>
    </w:p>
    <w:p w:rsidR="0041513F" w:rsidRPr="00695CFC" w:rsidRDefault="0007188D" w:rsidP="00DC7CB0">
      <w:pPr>
        <w:widowControl w:val="0"/>
        <w:numPr>
          <w:ilvl w:val="0"/>
          <w:numId w:val="9"/>
        </w:numPr>
        <w:suppressAutoHyphens/>
        <w:spacing w:after="120" w:line="288" w:lineRule="auto"/>
        <w:ind w:left="567" w:hanging="566"/>
        <w:jc w:val="both"/>
        <w:rPr>
          <w:rFonts w:ascii="Georgia" w:eastAsia="Georgia" w:hAnsi="Georgia" w:cs="Georgia"/>
        </w:rPr>
      </w:pPr>
      <w:r w:rsidRPr="00695CFC">
        <w:rPr>
          <w:rFonts w:ascii="Georgia" w:hAnsi="Georgia"/>
        </w:rPr>
        <w:t>Wykona</w:t>
      </w:r>
      <w:r w:rsidR="00A8089D" w:rsidRPr="00695CFC">
        <w:rPr>
          <w:rFonts w:ascii="Georgia" w:hAnsi="Georgia"/>
        </w:rPr>
        <w:t xml:space="preserve">wca </w:t>
      </w:r>
      <w:r w:rsidR="00A8089D" w:rsidRPr="00695CFC">
        <w:rPr>
          <w:rFonts w:ascii="Georgia" w:eastAsia="Georgia" w:hAnsi="Georgia" w:cs="Georgia"/>
        </w:rPr>
        <w:t xml:space="preserve">oświadcza, </w:t>
      </w:r>
      <w:r w:rsidR="00DC4E3B" w:rsidRPr="00695CFC">
        <w:rPr>
          <w:rFonts w:ascii="Georgia" w:eastAsia="Georgia" w:hAnsi="Georgia" w:cs="Georgia"/>
        </w:rPr>
        <w:t xml:space="preserve">że będzie podmiotem autorskich praw majątkowych do </w:t>
      </w:r>
      <w:r w:rsidR="00DC4E3B" w:rsidRPr="00695CFC">
        <w:rPr>
          <w:rFonts w:ascii="Georgia" w:hAnsi="Georgia"/>
          <w:bCs/>
        </w:rPr>
        <w:t xml:space="preserve">stanowiących utwory w </w:t>
      </w:r>
      <w:r w:rsidR="00BD2DD0" w:rsidRPr="00695CFC">
        <w:rPr>
          <w:rFonts w:ascii="Georgia" w:hAnsi="Georgia" w:cs="Arial"/>
        </w:rPr>
        <w:t xml:space="preserve">rozumieniu </w:t>
      </w:r>
      <w:r w:rsidR="00DC4E3B" w:rsidRPr="00695CFC">
        <w:rPr>
          <w:rFonts w:ascii="Georgia" w:hAnsi="Georgia" w:cs="Arial"/>
        </w:rPr>
        <w:t>Prawa autorskiego elementów Przedmiotu Umowy</w:t>
      </w:r>
      <w:r w:rsidR="00BD2DD0" w:rsidRPr="00695CFC">
        <w:rPr>
          <w:rFonts w:ascii="Georgia" w:hAnsi="Georgia" w:cs="Arial"/>
        </w:rPr>
        <w:t>,</w:t>
      </w:r>
      <w:r w:rsidR="00DC4E3B" w:rsidRPr="00695CFC">
        <w:rPr>
          <w:rFonts w:ascii="Georgia" w:hAnsi="Georgia" w:cs="Arial"/>
        </w:rPr>
        <w:t xml:space="preserve"> w szczególności Oprogramowania i stanowiących</w:t>
      </w:r>
      <w:r w:rsidR="00407467" w:rsidRPr="00695CFC">
        <w:rPr>
          <w:rFonts w:ascii="Georgia" w:hAnsi="Georgia" w:cs="Arial"/>
        </w:rPr>
        <w:t xml:space="preserve"> utwory elementów Dokumentacji</w:t>
      </w:r>
      <w:r w:rsidR="0009157B" w:rsidRPr="00695CFC">
        <w:rPr>
          <w:rFonts w:ascii="Georgia" w:hAnsi="Georgia" w:cs="Arial"/>
        </w:rPr>
        <w:t xml:space="preserve">, </w:t>
      </w:r>
      <w:r w:rsidR="00DC4E3B" w:rsidRPr="00695CFC">
        <w:rPr>
          <w:rFonts w:ascii="Georgia" w:hAnsi="Georgia" w:cs="Arial"/>
        </w:rPr>
        <w:t>(dalej „</w:t>
      </w:r>
      <w:r w:rsidR="00DC4E3B" w:rsidRPr="00695CFC">
        <w:rPr>
          <w:rFonts w:ascii="Georgia" w:hAnsi="Georgia" w:cs="Arial"/>
          <w:b/>
        </w:rPr>
        <w:t>Utwory</w:t>
      </w:r>
      <w:r w:rsidR="00DC4E3B" w:rsidRPr="00695CFC">
        <w:rPr>
          <w:rFonts w:ascii="Georgia" w:hAnsi="Georgia" w:cs="Arial"/>
        </w:rPr>
        <w:t xml:space="preserve">”), </w:t>
      </w:r>
      <w:r w:rsidR="00DC7CB0" w:rsidRPr="00695CFC">
        <w:rPr>
          <w:rFonts w:ascii="Georgia" w:hAnsi="Georgia" w:cs="Arial"/>
        </w:rPr>
        <w:t>włącznie z przewidzianym w art. 2 ust. 2 i art. 46 Prawa autorskiego prawem zezwalania na wykonywanie zależnego prawa autorskiego, a także przewidzianym w art. 49 § 2 Prawa autorskiego prawem dokonywania zmian w Utworach oraz prawem wyrażania zgody na dokonywanie zmian w Utworach przez osoby trzecie. Jednocześnie Wykonawca oświadcza, że </w:t>
      </w:r>
      <w:r w:rsidR="00DC4E3B" w:rsidRPr="00695CFC">
        <w:rPr>
          <w:rFonts w:ascii="Georgia" w:hAnsi="Georgia" w:cs="Arial"/>
        </w:rPr>
        <w:t xml:space="preserve">Utwory </w:t>
      </w:r>
      <w:r w:rsidR="00A8089D" w:rsidRPr="00695CFC">
        <w:rPr>
          <w:rFonts w:ascii="Georgia" w:eastAsia="Georgia" w:hAnsi="Georgia" w:cs="Georgia"/>
        </w:rPr>
        <w:t>będą wolne od wad</w:t>
      </w:r>
      <w:r w:rsidR="009B50E0" w:rsidRPr="00695CFC">
        <w:rPr>
          <w:rFonts w:ascii="Georgia" w:eastAsia="Georgia" w:hAnsi="Georgia" w:cs="Georgia"/>
        </w:rPr>
        <w:t>, w szczególności</w:t>
      </w:r>
      <w:r w:rsidR="00A8089D" w:rsidRPr="00695CFC">
        <w:rPr>
          <w:rFonts w:ascii="Georgia" w:eastAsia="Georgia" w:hAnsi="Georgia" w:cs="Georgia"/>
        </w:rPr>
        <w:t xml:space="preserve"> prawnych, </w:t>
      </w:r>
      <w:r w:rsidR="00DC7CB0" w:rsidRPr="00695CFC">
        <w:rPr>
          <w:rFonts w:ascii="Georgia" w:eastAsia="Georgia" w:hAnsi="Georgia" w:cs="Georgia"/>
        </w:rPr>
        <w:t>a</w:t>
      </w:r>
      <w:r w:rsidR="00A8089D" w:rsidRPr="00695CFC">
        <w:rPr>
          <w:rFonts w:ascii="Georgia" w:eastAsia="Georgia" w:hAnsi="Georgia" w:cs="Georgia"/>
        </w:rPr>
        <w:t xml:space="preserve"> przysługujące </w:t>
      </w:r>
      <w:r w:rsidR="00CA25A7" w:rsidRPr="00695CFC">
        <w:rPr>
          <w:rFonts w:ascii="Georgia" w:eastAsia="Georgia" w:hAnsi="Georgia" w:cs="Georgia"/>
        </w:rPr>
        <w:t>Wykonaw</w:t>
      </w:r>
      <w:r w:rsidR="00DC4E3B" w:rsidRPr="00695CFC">
        <w:rPr>
          <w:rFonts w:ascii="Georgia" w:eastAsia="Georgia" w:hAnsi="Georgia" w:cs="Georgia"/>
        </w:rPr>
        <w:t>cy</w:t>
      </w:r>
      <w:r w:rsidR="00A8089D" w:rsidRPr="00695CFC">
        <w:rPr>
          <w:rFonts w:ascii="Georgia" w:eastAsia="Georgia" w:hAnsi="Georgia" w:cs="Georgia"/>
        </w:rPr>
        <w:t xml:space="preserve"> autorskie prawa względem </w:t>
      </w:r>
      <w:r w:rsidR="00DC4E3B" w:rsidRPr="00695CFC">
        <w:rPr>
          <w:rFonts w:ascii="Georgia" w:eastAsia="Georgia" w:hAnsi="Georgia" w:cs="Georgia"/>
        </w:rPr>
        <w:t>Utworów</w:t>
      </w:r>
      <w:r w:rsidR="00A8089D" w:rsidRPr="00695CFC">
        <w:rPr>
          <w:rFonts w:ascii="Georgia" w:eastAsia="Georgia" w:hAnsi="Georgia" w:cs="Georgia"/>
        </w:rPr>
        <w:t xml:space="preserve"> nie będą podlegać jakimkolwiek ograniczeniom, </w:t>
      </w:r>
      <w:r w:rsidR="00A8089D" w:rsidRPr="00695CFC">
        <w:rPr>
          <w:rFonts w:ascii="Georgia" w:hAnsi="Georgia"/>
        </w:rPr>
        <w:t xml:space="preserve">w </w:t>
      </w:r>
      <w:r w:rsidR="00A8089D" w:rsidRPr="00695CFC">
        <w:rPr>
          <w:rFonts w:ascii="Georgia" w:eastAsia="Georgia" w:hAnsi="Georgia" w:cs="Georgia"/>
        </w:rPr>
        <w:t>szczególności terytorialnym</w:t>
      </w:r>
      <w:r w:rsidR="00DC4E3B" w:rsidRPr="00695CFC">
        <w:rPr>
          <w:rFonts w:ascii="Georgia" w:eastAsia="Georgia" w:hAnsi="Georgia" w:cs="Georgia"/>
        </w:rPr>
        <w:t>, czasowym</w:t>
      </w:r>
      <w:r w:rsidR="00A8089D" w:rsidRPr="00695CFC">
        <w:rPr>
          <w:rFonts w:ascii="Georgia" w:eastAsia="Georgia" w:hAnsi="Georgia" w:cs="Georgia"/>
        </w:rPr>
        <w:t xml:space="preserve"> ani funkcjonalnym.</w:t>
      </w:r>
      <w:r w:rsidR="00DC7CB0" w:rsidRPr="00695CFC">
        <w:rPr>
          <w:rFonts w:ascii="Georgia" w:eastAsia="Georgia" w:hAnsi="Georgia" w:cs="Georgia"/>
        </w:rPr>
        <w:t xml:space="preserve"> </w:t>
      </w:r>
    </w:p>
    <w:p w:rsidR="00A8089D" w:rsidRPr="00695CFC" w:rsidRDefault="000F52FF" w:rsidP="00663A24">
      <w:pPr>
        <w:numPr>
          <w:ilvl w:val="0"/>
          <w:numId w:val="9"/>
        </w:numPr>
        <w:tabs>
          <w:tab w:val="left" w:pos="567"/>
          <w:tab w:val="left" w:pos="1701"/>
        </w:tabs>
        <w:spacing w:after="120" w:line="288" w:lineRule="auto"/>
        <w:ind w:left="567" w:hanging="567"/>
        <w:jc w:val="both"/>
        <w:rPr>
          <w:rFonts w:ascii="Georgia" w:hAnsi="Georgia"/>
        </w:rPr>
      </w:pPr>
      <w:r w:rsidRPr="00695CFC">
        <w:rPr>
          <w:rFonts w:ascii="Georgia" w:hAnsi="Georgia"/>
        </w:rPr>
        <w:t>Wykona</w:t>
      </w:r>
      <w:r w:rsidR="00DC4E3B" w:rsidRPr="00695CFC">
        <w:rPr>
          <w:rFonts w:ascii="Georgia" w:hAnsi="Georgia"/>
        </w:rPr>
        <w:t xml:space="preserve">wca </w:t>
      </w:r>
      <w:r w:rsidR="00A8089D" w:rsidRPr="00695CFC">
        <w:rPr>
          <w:rFonts w:ascii="Georgia" w:hAnsi="Georgia"/>
        </w:rPr>
        <w:t xml:space="preserve">przenosi na </w:t>
      </w:r>
      <w:r w:rsidR="00DC4E3B" w:rsidRPr="00695CFC">
        <w:rPr>
          <w:rFonts w:ascii="Georgia" w:hAnsi="Georgia"/>
        </w:rPr>
        <w:t>Zamawiającego</w:t>
      </w:r>
      <w:r w:rsidR="00A8089D" w:rsidRPr="00695CFC">
        <w:rPr>
          <w:rFonts w:ascii="Georgia" w:hAnsi="Georgia"/>
        </w:rPr>
        <w:t xml:space="preserve"> w ramach wynagrodzenia wskazanego § </w:t>
      </w:r>
      <w:r w:rsidR="006F086C" w:rsidRPr="00695CFC">
        <w:rPr>
          <w:rFonts w:ascii="Georgia" w:hAnsi="Georgia"/>
        </w:rPr>
        <w:t>10</w:t>
      </w:r>
      <w:r w:rsidR="00A8089D" w:rsidRPr="00695CFC">
        <w:rPr>
          <w:rFonts w:ascii="Georgia" w:hAnsi="Georgia"/>
        </w:rPr>
        <w:t xml:space="preserve"> Umowy</w:t>
      </w:r>
      <w:r w:rsidR="00A8089D" w:rsidRPr="00695CFC">
        <w:rPr>
          <w:rFonts w:ascii="Georgia" w:hAnsi="Georgia" w:cs="Arial"/>
        </w:rPr>
        <w:t xml:space="preserve">, a </w:t>
      </w:r>
      <w:r w:rsidR="00DC4E3B" w:rsidRPr="00695CFC">
        <w:rPr>
          <w:rFonts w:ascii="Georgia" w:hAnsi="Georgia" w:cs="Arial"/>
        </w:rPr>
        <w:t>Zamawiający</w:t>
      </w:r>
      <w:r w:rsidR="00A8089D" w:rsidRPr="00695CFC">
        <w:rPr>
          <w:rFonts w:ascii="Georgia" w:hAnsi="Georgia" w:cs="Arial"/>
        </w:rPr>
        <w:t xml:space="preserve"> nabywa od </w:t>
      </w:r>
      <w:r w:rsidRPr="00695CFC">
        <w:rPr>
          <w:rFonts w:ascii="Georgia" w:hAnsi="Georgia" w:cs="Arial"/>
        </w:rPr>
        <w:t>Wykon</w:t>
      </w:r>
      <w:r w:rsidR="00DC4E3B" w:rsidRPr="00695CFC">
        <w:rPr>
          <w:rFonts w:ascii="Georgia" w:hAnsi="Georgia" w:cs="Arial"/>
        </w:rPr>
        <w:t>awcy</w:t>
      </w:r>
      <w:r w:rsidR="00A8089D" w:rsidRPr="00695CFC">
        <w:rPr>
          <w:rFonts w:ascii="Georgia" w:hAnsi="Georgia" w:cs="Arial"/>
        </w:rPr>
        <w:t xml:space="preserve"> własność nośników oraz</w:t>
      </w:r>
      <w:r w:rsidR="00A8089D" w:rsidRPr="00695CFC">
        <w:rPr>
          <w:rFonts w:ascii="Georgia" w:hAnsi="Georgia"/>
        </w:rPr>
        <w:t xml:space="preserve"> całość autorskich praw majątkowych do </w:t>
      </w:r>
      <w:r w:rsidR="00DC4E3B" w:rsidRPr="00695CFC">
        <w:rPr>
          <w:rFonts w:ascii="Georgia" w:hAnsi="Georgia"/>
        </w:rPr>
        <w:t>Utworów</w:t>
      </w:r>
      <w:r w:rsidR="00A8089D" w:rsidRPr="00695CFC">
        <w:rPr>
          <w:rFonts w:ascii="Georgia" w:hAnsi="Georgia" w:cs="Arial"/>
        </w:rPr>
        <w:t>, zarówno w zakresie korzystania, jak i</w:t>
      </w:r>
      <w:r w:rsidR="005D54F9" w:rsidRPr="00695CFC">
        <w:rPr>
          <w:rFonts w:ascii="Georgia" w:hAnsi="Georgia" w:cs="Arial"/>
        </w:rPr>
        <w:t> </w:t>
      </w:r>
      <w:r w:rsidR="00A8089D" w:rsidRPr="00695CFC">
        <w:rPr>
          <w:rFonts w:ascii="Georgia" w:hAnsi="Georgia" w:cs="Arial"/>
        </w:rPr>
        <w:t xml:space="preserve">rozporządzania, bez jakichkolwiek ograniczeń czasowych lub terytorialnych. </w:t>
      </w:r>
      <w:r w:rsidRPr="00695CFC">
        <w:rPr>
          <w:rFonts w:ascii="Georgia" w:hAnsi="Georgia" w:cs="Arial"/>
        </w:rPr>
        <w:t>Wykon</w:t>
      </w:r>
      <w:r w:rsidR="00BE0892" w:rsidRPr="00695CFC">
        <w:rPr>
          <w:rFonts w:ascii="Georgia" w:hAnsi="Georgia" w:cs="Arial"/>
        </w:rPr>
        <w:t>awca</w:t>
      </w:r>
      <w:r w:rsidR="00A8089D" w:rsidRPr="00695CFC">
        <w:rPr>
          <w:rFonts w:ascii="Georgia" w:hAnsi="Georgia" w:cs="Arial"/>
        </w:rPr>
        <w:t xml:space="preserve"> p</w:t>
      </w:r>
      <w:r w:rsidR="00A8089D" w:rsidRPr="00695CFC">
        <w:rPr>
          <w:rFonts w:ascii="Georgia" w:eastAsia="Georgia" w:hAnsi="Georgia" w:cs="Georgia"/>
        </w:rPr>
        <w:t xml:space="preserve">rzenosi na </w:t>
      </w:r>
      <w:r w:rsidR="00BE0892" w:rsidRPr="00695CFC">
        <w:rPr>
          <w:rFonts w:ascii="Georgia" w:eastAsia="Georgia" w:hAnsi="Georgia" w:cs="Georgia"/>
        </w:rPr>
        <w:t>Zamawiającego</w:t>
      </w:r>
      <w:r w:rsidR="00A8089D" w:rsidRPr="00695CFC">
        <w:rPr>
          <w:rFonts w:ascii="Georgia" w:eastAsia="Georgia" w:hAnsi="Georgia" w:cs="Georgia"/>
        </w:rPr>
        <w:t xml:space="preserve"> prawa, o których mowa w zdaniu poprzednim na wszelkich znanych w dniu zawarcia Umowy polach eksploatacji. Przeniesienie na </w:t>
      </w:r>
      <w:r w:rsidR="00987E84" w:rsidRPr="00695CFC">
        <w:rPr>
          <w:rFonts w:ascii="Georgia" w:eastAsia="Georgia" w:hAnsi="Georgia" w:cs="Georgia"/>
        </w:rPr>
        <w:t>Zamawiającego</w:t>
      </w:r>
      <w:r w:rsidR="00A8089D" w:rsidRPr="00695CFC">
        <w:rPr>
          <w:rFonts w:ascii="Georgia" w:eastAsia="Georgia" w:hAnsi="Georgia" w:cs="Georgia"/>
        </w:rPr>
        <w:t xml:space="preserve"> autorskich praw majątkowych, o których mowa powyżej, obejmuje także przewidziane w art. 2 ust. 2 i art. 46 </w:t>
      </w:r>
      <w:r w:rsidR="0012375C" w:rsidRPr="00695CFC">
        <w:rPr>
          <w:rFonts w:ascii="Georgia" w:eastAsia="Georgia" w:hAnsi="Georgia" w:cs="Georgia"/>
        </w:rPr>
        <w:t>Prawa autorskiego</w:t>
      </w:r>
      <w:r w:rsidR="00A8089D" w:rsidRPr="00695CFC">
        <w:rPr>
          <w:rFonts w:ascii="Georgia" w:eastAsia="Georgia" w:hAnsi="Georgia" w:cs="Georgia"/>
        </w:rPr>
        <w:t xml:space="preserve"> prawo zezwalania na </w:t>
      </w:r>
      <w:r w:rsidR="00A8089D" w:rsidRPr="00695CFC">
        <w:rPr>
          <w:rFonts w:ascii="Georgia" w:eastAsia="Georgia" w:hAnsi="Georgia" w:cs="Georgia"/>
        </w:rPr>
        <w:lastRenderedPageBreak/>
        <w:t>wykonywanie zależnego prawa autorskiego</w:t>
      </w:r>
      <w:r w:rsidR="007A14EF" w:rsidRPr="00695CFC">
        <w:rPr>
          <w:rFonts w:ascii="Georgia" w:hAnsi="Georgia"/>
        </w:rPr>
        <w:t xml:space="preserve">, a także przewidziane w art. 49 ust. 2 Prawa autorskiego </w:t>
      </w:r>
      <w:r w:rsidR="005D54F9" w:rsidRPr="00695CFC">
        <w:rPr>
          <w:rFonts w:ascii="Georgia" w:hAnsi="Georgia"/>
        </w:rPr>
        <w:t xml:space="preserve">prawo dokonywania zmian w Utworach oraz prawo wyrażania zgody na dokonywanie zmian w Utworach przez osoby trzecie. </w:t>
      </w:r>
    </w:p>
    <w:p w:rsidR="00A8089D" w:rsidRPr="00695CFC" w:rsidRDefault="00A8089D" w:rsidP="00663A24">
      <w:pPr>
        <w:numPr>
          <w:ilvl w:val="0"/>
          <w:numId w:val="9"/>
        </w:numPr>
        <w:tabs>
          <w:tab w:val="left" w:pos="567"/>
          <w:tab w:val="left" w:pos="1701"/>
        </w:tabs>
        <w:spacing w:after="120" w:line="288" w:lineRule="auto"/>
        <w:ind w:left="567" w:hanging="567"/>
        <w:jc w:val="both"/>
        <w:rPr>
          <w:rFonts w:ascii="Georgia" w:hAnsi="Georgia"/>
          <w:bCs/>
          <w:iCs/>
        </w:rPr>
      </w:pPr>
      <w:r w:rsidRPr="00695CFC">
        <w:rPr>
          <w:rFonts w:ascii="Georgia" w:hAnsi="Georgia"/>
          <w:bCs/>
          <w:iCs/>
        </w:rPr>
        <w:t xml:space="preserve">Przez pola eksploatacji, o których mowa w ust. 2 </w:t>
      </w:r>
      <w:r w:rsidR="00407467" w:rsidRPr="00695CFC">
        <w:rPr>
          <w:rFonts w:ascii="Georgia" w:hAnsi="Georgia"/>
          <w:bCs/>
          <w:iCs/>
        </w:rPr>
        <w:t>niniejszego paragrafu</w:t>
      </w:r>
      <w:r w:rsidRPr="00695CFC">
        <w:rPr>
          <w:rFonts w:ascii="Georgia" w:hAnsi="Georgia"/>
          <w:bCs/>
          <w:iCs/>
        </w:rPr>
        <w:t>, Strony rozumieją w szczególności:</w:t>
      </w:r>
    </w:p>
    <w:p w:rsidR="00A8089D" w:rsidRPr="00695CFC" w:rsidRDefault="00A8089D" w:rsidP="00663A24">
      <w:pPr>
        <w:pStyle w:val="Standard"/>
        <w:numPr>
          <w:ilvl w:val="1"/>
          <w:numId w:val="8"/>
        </w:numPr>
        <w:tabs>
          <w:tab w:val="left" w:pos="1134"/>
          <w:tab w:val="left" w:pos="1701"/>
          <w:tab w:val="left" w:pos="1843"/>
        </w:tabs>
        <w:spacing w:after="120" w:line="288" w:lineRule="auto"/>
        <w:ind w:left="1134" w:hanging="567"/>
        <w:jc w:val="both"/>
        <w:textAlignment w:val="auto"/>
        <w:rPr>
          <w:rFonts w:ascii="Georgia" w:eastAsia="Georgia" w:hAnsi="Georgia" w:cs="Georgia"/>
          <w:sz w:val="22"/>
          <w:szCs w:val="22"/>
          <w:lang w:val="pl-PL"/>
        </w:rPr>
      </w:pPr>
      <w:r w:rsidRPr="00695CFC">
        <w:rPr>
          <w:rFonts w:ascii="Georgia" w:eastAsia="Georgia" w:hAnsi="Georgia" w:cs="Georgia"/>
          <w:sz w:val="22"/>
          <w:szCs w:val="22"/>
          <w:lang w:val="pl-PL"/>
        </w:rPr>
        <w:t>dowolne zwielokrotnianie i tworzenie nowych egzemplarzy (kopii), niezależnie od zakresu, formy i sposobu (środków) wykonania oraz przeznaczenia danego zwielokrotnienia, w tym wprowadzania do pamięci komputera lub urządzeń mobilnych i dowolnych form przetwarzania w pamięci komputera oraz urządzeń mobilnych;</w:t>
      </w:r>
    </w:p>
    <w:p w:rsidR="00A8089D" w:rsidRPr="00695CFC" w:rsidRDefault="00A8089D" w:rsidP="00663A24">
      <w:pPr>
        <w:pStyle w:val="Standard"/>
        <w:numPr>
          <w:ilvl w:val="1"/>
          <w:numId w:val="8"/>
        </w:numPr>
        <w:tabs>
          <w:tab w:val="left" w:pos="1134"/>
          <w:tab w:val="left" w:pos="1701"/>
          <w:tab w:val="left" w:pos="1843"/>
        </w:tabs>
        <w:spacing w:after="120" w:line="288" w:lineRule="auto"/>
        <w:ind w:left="1134" w:hanging="567"/>
        <w:jc w:val="both"/>
        <w:textAlignment w:val="auto"/>
        <w:rPr>
          <w:rFonts w:ascii="Georgia" w:eastAsia="Calibri" w:hAnsi="Georgia" w:cs="Arial"/>
          <w:bCs/>
          <w:sz w:val="22"/>
          <w:szCs w:val="22"/>
          <w:lang w:val="pl-PL" w:eastAsia="en-US" w:bidi="ar-SA"/>
        </w:rPr>
      </w:pPr>
      <w:r w:rsidRPr="00695CFC">
        <w:rPr>
          <w:rFonts w:ascii="Georgia" w:eastAsia="Calibri" w:hAnsi="Georgia" w:cs="Arial"/>
          <w:bCs/>
          <w:sz w:val="22"/>
          <w:szCs w:val="22"/>
          <w:lang w:val="pl-PL" w:eastAsia="en-US" w:bidi="ar-SA"/>
        </w:rPr>
        <w:t xml:space="preserve">łączenie z innymi utworami, oznaczeniami, tekstami, elementami oraz wykonywanie </w:t>
      </w:r>
      <w:r w:rsidR="00407467" w:rsidRPr="00695CFC">
        <w:rPr>
          <w:rFonts w:ascii="Georgia" w:eastAsia="Calibri" w:hAnsi="Georgia" w:cs="Arial"/>
          <w:bCs/>
          <w:sz w:val="22"/>
          <w:szCs w:val="22"/>
          <w:lang w:val="pl-PL" w:eastAsia="en-US" w:bidi="ar-SA"/>
        </w:rPr>
        <w:t xml:space="preserve">wszelkich adaptacji, przeróbek, modyfikacji lub </w:t>
      </w:r>
      <w:r w:rsidRPr="00695CFC">
        <w:rPr>
          <w:rFonts w:ascii="Georgia" w:eastAsia="Calibri" w:hAnsi="Georgia" w:cs="Arial"/>
          <w:bCs/>
          <w:sz w:val="22"/>
          <w:szCs w:val="22"/>
          <w:lang w:val="pl-PL" w:eastAsia="en-US" w:bidi="ar-SA"/>
        </w:rPr>
        <w:t xml:space="preserve">opracowań </w:t>
      </w:r>
      <w:r w:rsidR="00407467" w:rsidRPr="00695CFC">
        <w:rPr>
          <w:rFonts w:ascii="Georgia" w:eastAsia="Calibri" w:hAnsi="Georgia" w:cs="Arial"/>
          <w:bCs/>
          <w:sz w:val="22"/>
          <w:szCs w:val="22"/>
          <w:lang w:val="pl-PL" w:eastAsia="en-US" w:bidi="ar-SA"/>
        </w:rPr>
        <w:t>Utworu</w:t>
      </w:r>
      <w:r w:rsidRPr="00695CFC">
        <w:rPr>
          <w:rFonts w:ascii="Georgia" w:eastAsia="Calibri" w:hAnsi="Georgia" w:cs="Arial"/>
          <w:bCs/>
          <w:sz w:val="22"/>
          <w:szCs w:val="22"/>
          <w:lang w:val="pl-PL" w:eastAsia="en-US" w:bidi="ar-SA"/>
        </w:rPr>
        <w:t>;</w:t>
      </w:r>
    </w:p>
    <w:p w:rsidR="00A8089D" w:rsidRPr="00695CFC" w:rsidRDefault="00A8089D" w:rsidP="00663A24">
      <w:pPr>
        <w:pStyle w:val="Standard"/>
        <w:numPr>
          <w:ilvl w:val="1"/>
          <w:numId w:val="8"/>
        </w:numPr>
        <w:tabs>
          <w:tab w:val="left" w:pos="1134"/>
          <w:tab w:val="left" w:pos="1701"/>
          <w:tab w:val="left" w:pos="1843"/>
        </w:tabs>
        <w:spacing w:after="120" w:line="288" w:lineRule="auto"/>
        <w:ind w:left="1134" w:hanging="567"/>
        <w:jc w:val="both"/>
        <w:textAlignment w:val="auto"/>
        <w:rPr>
          <w:rFonts w:ascii="Georgia" w:eastAsia="Calibri" w:hAnsi="Georgia" w:cs="Arial"/>
          <w:bCs/>
          <w:sz w:val="22"/>
          <w:szCs w:val="22"/>
          <w:lang w:val="pl-PL" w:eastAsia="en-US" w:bidi="ar-SA"/>
        </w:rPr>
      </w:pPr>
      <w:r w:rsidRPr="00695CFC">
        <w:rPr>
          <w:rFonts w:ascii="Georgia" w:eastAsia="Calibri" w:hAnsi="Georgia" w:cs="Arial"/>
          <w:bCs/>
          <w:sz w:val="22"/>
          <w:szCs w:val="22"/>
          <w:lang w:val="pl-PL" w:eastAsia="en-US" w:bidi="ar-SA"/>
        </w:rPr>
        <w:t xml:space="preserve">wprowadzanie do obrotu oryginałów albo egzemplarzy </w:t>
      </w:r>
      <w:r w:rsidR="00407467" w:rsidRPr="00695CFC">
        <w:rPr>
          <w:rFonts w:ascii="Georgia" w:eastAsia="Calibri" w:hAnsi="Georgia" w:cs="Arial"/>
          <w:bCs/>
          <w:sz w:val="22"/>
          <w:szCs w:val="22"/>
          <w:lang w:val="pl-PL" w:eastAsia="en-US" w:bidi="ar-SA"/>
        </w:rPr>
        <w:t>Utwor</w:t>
      </w:r>
      <w:r w:rsidR="00055261" w:rsidRPr="00695CFC">
        <w:rPr>
          <w:rFonts w:ascii="Georgia" w:eastAsia="Calibri" w:hAnsi="Georgia" w:cs="Arial"/>
          <w:bCs/>
          <w:sz w:val="22"/>
          <w:szCs w:val="22"/>
          <w:lang w:val="pl-PL" w:eastAsia="en-US" w:bidi="ar-SA"/>
        </w:rPr>
        <w:t>ów</w:t>
      </w:r>
      <w:r w:rsidRPr="00695CFC">
        <w:rPr>
          <w:rFonts w:ascii="Georgia" w:eastAsia="Calibri" w:hAnsi="Georgia" w:cs="Arial"/>
          <w:bCs/>
          <w:sz w:val="22"/>
          <w:szCs w:val="22"/>
          <w:lang w:val="pl-PL" w:eastAsia="en-US" w:bidi="ar-SA"/>
        </w:rPr>
        <w:t xml:space="preserve">, </w:t>
      </w:r>
      <w:r w:rsidR="00055261" w:rsidRPr="00695CFC">
        <w:rPr>
          <w:rFonts w:ascii="Georgia" w:eastAsia="Calibri" w:hAnsi="Georgia" w:cs="Arial"/>
          <w:bCs/>
          <w:sz w:val="22"/>
          <w:szCs w:val="22"/>
          <w:lang w:val="pl-PL" w:eastAsia="en-US" w:bidi="ar-SA"/>
        </w:rPr>
        <w:t>ich</w:t>
      </w:r>
      <w:r w:rsidRPr="00695CFC">
        <w:rPr>
          <w:rFonts w:ascii="Georgia" w:eastAsia="Calibri" w:hAnsi="Georgia" w:cs="Arial"/>
          <w:bCs/>
          <w:sz w:val="22"/>
          <w:szCs w:val="22"/>
          <w:lang w:val="pl-PL" w:eastAsia="en-US" w:bidi="ar-SA"/>
        </w:rPr>
        <w:t xml:space="preserve"> opracowań i zmienionych wersji, w dowolny sposób, w dowolnej ilości i formie;</w:t>
      </w:r>
    </w:p>
    <w:p w:rsidR="00A8089D" w:rsidRPr="00695CFC" w:rsidRDefault="00A8089D" w:rsidP="00663A24">
      <w:pPr>
        <w:pStyle w:val="Standard"/>
        <w:numPr>
          <w:ilvl w:val="1"/>
          <w:numId w:val="8"/>
        </w:numPr>
        <w:tabs>
          <w:tab w:val="left" w:pos="1134"/>
          <w:tab w:val="left" w:pos="1701"/>
          <w:tab w:val="left" w:pos="1843"/>
        </w:tabs>
        <w:spacing w:after="120" w:line="288" w:lineRule="auto"/>
        <w:ind w:left="1134" w:hanging="567"/>
        <w:jc w:val="both"/>
        <w:textAlignment w:val="auto"/>
        <w:rPr>
          <w:rFonts w:ascii="Georgia" w:eastAsia="Calibri" w:hAnsi="Georgia" w:cs="Arial"/>
          <w:bCs/>
          <w:sz w:val="22"/>
          <w:szCs w:val="22"/>
          <w:lang w:val="pl-PL" w:eastAsia="en-US" w:bidi="ar-SA"/>
        </w:rPr>
      </w:pPr>
      <w:r w:rsidRPr="00695CFC">
        <w:rPr>
          <w:rFonts w:ascii="Georgia" w:eastAsia="Calibri" w:hAnsi="Georgia" w:cs="Arial"/>
          <w:bCs/>
          <w:sz w:val="22"/>
          <w:szCs w:val="22"/>
          <w:lang w:val="pl-PL" w:eastAsia="en-US" w:bidi="ar-SA"/>
        </w:rPr>
        <w:t>wprowadzanie do sieci teleinformatycznych, w szczególności do sieci Internet oraz rozpowszechnianie drogą elektroniczną;</w:t>
      </w:r>
    </w:p>
    <w:p w:rsidR="00A8089D" w:rsidRPr="00695CFC" w:rsidRDefault="00A8089D" w:rsidP="00663A24">
      <w:pPr>
        <w:pStyle w:val="Standard"/>
        <w:numPr>
          <w:ilvl w:val="1"/>
          <w:numId w:val="8"/>
        </w:numPr>
        <w:tabs>
          <w:tab w:val="left" w:pos="1134"/>
          <w:tab w:val="left" w:pos="1701"/>
          <w:tab w:val="left" w:pos="1843"/>
        </w:tabs>
        <w:spacing w:after="120" w:line="288" w:lineRule="auto"/>
        <w:ind w:left="1134" w:hanging="567"/>
        <w:jc w:val="both"/>
        <w:textAlignment w:val="auto"/>
        <w:rPr>
          <w:rFonts w:ascii="Georgia" w:eastAsia="Calibri" w:hAnsi="Georgia" w:cs="Arial"/>
          <w:bCs/>
          <w:sz w:val="22"/>
          <w:szCs w:val="22"/>
          <w:lang w:val="pl-PL" w:eastAsia="en-US" w:bidi="ar-SA"/>
        </w:rPr>
      </w:pPr>
      <w:r w:rsidRPr="00695CFC">
        <w:rPr>
          <w:rFonts w:ascii="Georgia" w:eastAsia="Calibri" w:hAnsi="Georgia" w:cs="Arial"/>
          <w:bCs/>
          <w:sz w:val="22"/>
          <w:szCs w:val="22"/>
          <w:lang w:val="pl-PL" w:eastAsia="en-US" w:bidi="ar-SA"/>
        </w:rPr>
        <w:t>publiczne odtwarzanie, wystawianie, wyświetlanie; nadawanie za pomocą wizji lub fonii przewodowej albo bezprzewodowej przez stację naziemną; nadawanie za pośrednictwem satelity;</w:t>
      </w:r>
    </w:p>
    <w:p w:rsidR="00A8089D" w:rsidRPr="00695CFC" w:rsidRDefault="00A8089D" w:rsidP="00663A24">
      <w:pPr>
        <w:pStyle w:val="Standard"/>
        <w:numPr>
          <w:ilvl w:val="1"/>
          <w:numId w:val="8"/>
        </w:numPr>
        <w:tabs>
          <w:tab w:val="left" w:pos="1134"/>
          <w:tab w:val="left" w:pos="1701"/>
          <w:tab w:val="left" w:pos="1843"/>
        </w:tabs>
        <w:spacing w:after="120" w:line="288" w:lineRule="auto"/>
        <w:ind w:left="1134" w:hanging="567"/>
        <w:jc w:val="both"/>
        <w:textAlignment w:val="auto"/>
        <w:rPr>
          <w:rFonts w:ascii="Georgia" w:eastAsia="Calibri" w:hAnsi="Georgia" w:cs="Arial"/>
          <w:bCs/>
          <w:sz w:val="22"/>
          <w:szCs w:val="22"/>
          <w:lang w:val="pl-PL" w:eastAsia="en-US" w:bidi="ar-SA"/>
        </w:rPr>
      </w:pPr>
      <w:r w:rsidRPr="00695CFC">
        <w:rPr>
          <w:rFonts w:ascii="Georgia" w:eastAsia="Calibri" w:hAnsi="Georgia" w:cs="Arial"/>
          <w:sz w:val="22"/>
          <w:szCs w:val="22"/>
          <w:lang w:val="pl-PL" w:eastAsia="en-US" w:bidi="ar-SA"/>
        </w:rPr>
        <w:t>zamieszczanie w korespondencji, dokumentach i wszelkich wydawnictwach oraz rozpowszechnianie tą drogą;</w:t>
      </w:r>
    </w:p>
    <w:p w:rsidR="00A8089D" w:rsidRPr="00695CFC" w:rsidRDefault="00A8089D" w:rsidP="00663A24">
      <w:pPr>
        <w:pStyle w:val="Standard"/>
        <w:numPr>
          <w:ilvl w:val="1"/>
          <w:numId w:val="8"/>
        </w:numPr>
        <w:tabs>
          <w:tab w:val="left" w:pos="1134"/>
          <w:tab w:val="left" w:pos="1701"/>
          <w:tab w:val="left" w:pos="1843"/>
        </w:tabs>
        <w:spacing w:after="120" w:line="288" w:lineRule="auto"/>
        <w:ind w:left="1134" w:hanging="567"/>
        <w:jc w:val="both"/>
        <w:textAlignment w:val="auto"/>
        <w:rPr>
          <w:rFonts w:ascii="Georgia" w:eastAsia="Calibri" w:hAnsi="Georgia" w:cs="Arial"/>
          <w:bCs/>
          <w:sz w:val="22"/>
          <w:szCs w:val="22"/>
          <w:lang w:val="pl-PL" w:eastAsia="en-US" w:bidi="ar-SA"/>
        </w:rPr>
      </w:pPr>
      <w:r w:rsidRPr="00695CFC">
        <w:rPr>
          <w:rFonts w:ascii="Georgia" w:eastAsia="Calibri" w:hAnsi="Georgia" w:cs="Arial"/>
          <w:sz w:val="22"/>
          <w:szCs w:val="22"/>
          <w:lang w:val="pl-PL" w:eastAsia="en-US" w:bidi="ar-SA"/>
        </w:rPr>
        <w:t>rozpowszechnianie, w tym: odtworzenie, nadawanie, reemitowanie, rozpowszechnianie poprzez w taki sposób, by każdy mógł mieć do nich dostęp w miejscu i w czasie przez siebie wybranym;</w:t>
      </w:r>
    </w:p>
    <w:p w:rsidR="00A8089D" w:rsidRPr="00695CFC" w:rsidRDefault="00A8089D" w:rsidP="00663A24">
      <w:pPr>
        <w:pStyle w:val="Standard"/>
        <w:numPr>
          <w:ilvl w:val="1"/>
          <w:numId w:val="8"/>
        </w:numPr>
        <w:tabs>
          <w:tab w:val="left" w:pos="1134"/>
          <w:tab w:val="left" w:pos="1701"/>
          <w:tab w:val="left" w:pos="1843"/>
        </w:tabs>
        <w:spacing w:after="120" w:line="288" w:lineRule="auto"/>
        <w:ind w:left="1134" w:hanging="567"/>
        <w:jc w:val="both"/>
        <w:textAlignment w:val="auto"/>
        <w:rPr>
          <w:rFonts w:ascii="Georgia" w:eastAsia="Calibri" w:hAnsi="Georgia" w:cs="Arial"/>
          <w:bCs/>
          <w:sz w:val="22"/>
          <w:szCs w:val="22"/>
          <w:lang w:val="pl-PL" w:eastAsia="en-US" w:bidi="ar-SA"/>
        </w:rPr>
      </w:pPr>
      <w:r w:rsidRPr="00695CFC">
        <w:rPr>
          <w:rFonts w:ascii="Georgia" w:eastAsia="Calibri" w:hAnsi="Georgia" w:cs="Arial"/>
          <w:sz w:val="22"/>
          <w:szCs w:val="22"/>
          <w:lang w:val="pl-PL" w:eastAsia="en-US" w:bidi="ar-SA"/>
        </w:rPr>
        <w:t>publikacja we wszelkiego rodzaju prasie, czasopismach i środkach masowego przekazu, sieci Internet oraz innych środkach przekazu, a także wszelkie inne formy publikacji i publicznego udostępniania;</w:t>
      </w:r>
    </w:p>
    <w:p w:rsidR="00A8089D" w:rsidRPr="00695CFC" w:rsidRDefault="00A8089D" w:rsidP="00663A24">
      <w:pPr>
        <w:pStyle w:val="Standard"/>
        <w:numPr>
          <w:ilvl w:val="1"/>
          <w:numId w:val="8"/>
        </w:numPr>
        <w:tabs>
          <w:tab w:val="left" w:pos="1134"/>
          <w:tab w:val="left" w:pos="1701"/>
          <w:tab w:val="left" w:pos="1843"/>
        </w:tabs>
        <w:spacing w:after="120" w:line="288" w:lineRule="auto"/>
        <w:ind w:left="1134" w:hanging="567"/>
        <w:jc w:val="both"/>
        <w:textAlignment w:val="auto"/>
        <w:rPr>
          <w:rFonts w:ascii="Georgia" w:eastAsia="Calibri" w:hAnsi="Georgia" w:cs="Arial"/>
          <w:bCs/>
          <w:sz w:val="22"/>
          <w:szCs w:val="22"/>
          <w:lang w:val="pl-PL" w:eastAsia="en-US" w:bidi="ar-SA"/>
        </w:rPr>
      </w:pPr>
      <w:r w:rsidRPr="00695CFC">
        <w:rPr>
          <w:rFonts w:ascii="Georgia" w:eastAsia="Calibri" w:hAnsi="Georgia" w:cs="Arial"/>
          <w:sz w:val="22"/>
          <w:szCs w:val="22"/>
          <w:lang w:val="pl-PL" w:eastAsia="en-US" w:bidi="ar-SA"/>
        </w:rPr>
        <w:t xml:space="preserve">oznaczanie, propagowanie, promowanie i reklamowanie przedsiębiorstwa, towarów, usług przy użyciu </w:t>
      </w:r>
      <w:r w:rsidR="00407467" w:rsidRPr="00695CFC">
        <w:rPr>
          <w:rFonts w:ascii="Georgia" w:eastAsia="Calibri" w:hAnsi="Georgia" w:cs="Arial"/>
          <w:sz w:val="22"/>
          <w:szCs w:val="22"/>
          <w:lang w:val="pl-PL" w:eastAsia="en-US" w:bidi="ar-SA"/>
        </w:rPr>
        <w:t>Utworu</w:t>
      </w:r>
      <w:r w:rsidRPr="00695CFC">
        <w:rPr>
          <w:rFonts w:ascii="Georgia" w:eastAsia="Calibri" w:hAnsi="Georgia" w:cs="Arial"/>
          <w:sz w:val="22"/>
          <w:szCs w:val="22"/>
          <w:lang w:val="pl-PL" w:eastAsia="en-US" w:bidi="ar-SA"/>
        </w:rPr>
        <w:t xml:space="preserve"> innym podmiotom;</w:t>
      </w:r>
    </w:p>
    <w:p w:rsidR="00A8089D" w:rsidRPr="00695CFC" w:rsidRDefault="00A8089D" w:rsidP="00663A24">
      <w:pPr>
        <w:pStyle w:val="Standard"/>
        <w:numPr>
          <w:ilvl w:val="1"/>
          <w:numId w:val="8"/>
        </w:numPr>
        <w:tabs>
          <w:tab w:val="left" w:pos="1134"/>
          <w:tab w:val="left" w:pos="1701"/>
          <w:tab w:val="left" w:pos="1843"/>
        </w:tabs>
        <w:spacing w:after="120" w:line="288" w:lineRule="auto"/>
        <w:ind w:left="1134" w:hanging="567"/>
        <w:jc w:val="both"/>
        <w:textAlignment w:val="auto"/>
        <w:rPr>
          <w:rFonts w:ascii="Georgia" w:eastAsia="Calibri" w:hAnsi="Georgia" w:cs="Arial"/>
          <w:bCs/>
          <w:sz w:val="22"/>
          <w:szCs w:val="22"/>
          <w:lang w:val="pl-PL" w:eastAsia="en-US" w:bidi="ar-SA"/>
        </w:rPr>
      </w:pPr>
      <w:r w:rsidRPr="00695CFC">
        <w:rPr>
          <w:rFonts w:ascii="Georgia" w:eastAsia="Calibri" w:hAnsi="Georgia" w:cs="Arial"/>
          <w:sz w:val="22"/>
          <w:szCs w:val="22"/>
          <w:lang w:val="pl-PL" w:eastAsia="en-US" w:bidi="ar-SA"/>
        </w:rPr>
        <w:t xml:space="preserve">udzielanie licencji na korzystanie z </w:t>
      </w:r>
      <w:r w:rsidR="00407467" w:rsidRPr="00695CFC">
        <w:rPr>
          <w:rFonts w:ascii="Georgia" w:eastAsia="Calibri" w:hAnsi="Georgia" w:cs="Arial"/>
          <w:sz w:val="22"/>
          <w:szCs w:val="22"/>
          <w:lang w:val="pl-PL" w:eastAsia="en-US" w:bidi="ar-SA"/>
        </w:rPr>
        <w:t>Utworu</w:t>
      </w:r>
      <w:r w:rsidRPr="00695CFC">
        <w:rPr>
          <w:rFonts w:ascii="Georgia" w:eastAsia="Calibri" w:hAnsi="Georgia" w:cs="Arial"/>
          <w:sz w:val="22"/>
          <w:szCs w:val="22"/>
          <w:lang w:val="pl-PL" w:eastAsia="en-US" w:bidi="ar-SA"/>
        </w:rPr>
        <w:t xml:space="preserve"> innym podmiotom.</w:t>
      </w:r>
    </w:p>
    <w:p w:rsidR="004C5C7B" w:rsidRPr="00695CFC" w:rsidRDefault="00A8089D" w:rsidP="00663A24">
      <w:pPr>
        <w:pStyle w:val="Standard"/>
        <w:numPr>
          <w:ilvl w:val="0"/>
          <w:numId w:val="9"/>
        </w:numPr>
        <w:tabs>
          <w:tab w:val="clear" w:pos="0"/>
          <w:tab w:val="left" w:pos="567"/>
        </w:tabs>
        <w:spacing w:after="120" w:line="288" w:lineRule="auto"/>
        <w:ind w:left="567" w:hanging="567"/>
        <w:jc w:val="both"/>
        <w:rPr>
          <w:rFonts w:ascii="Georgia" w:eastAsia="Georgia" w:hAnsi="Georgia" w:cs="Georgia"/>
          <w:sz w:val="22"/>
          <w:szCs w:val="22"/>
          <w:lang w:val="pl-PL"/>
        </w:rPr>
      </w:pPr>
      <w:r w:rsidRPr="00695CFC">
        <w:rPr>
          <w:rFonts w:ascii="Georgia" w:eastAsia="Georgia" w:hAnsi="Georgia" w:cs="Georgia"/>
          <w:sz w:val="22"/>
          <w:szCs w:val="22"/>
          <w:lang w:val="pl-PL"/>
        </w:rPr>
        <w:t xml:space="preserve">Przeniesienie autorskich praw majątkowych do </w:t>
      </w:r>
      <w:r w:rsidR="00407467" w:rsidRPr="00695CFC">
        <w:rPr>
          <w:rFonts w:ascii="Georgia" w:eastAsia="Georgia" w:hAnsi="Georgia" w:cs="Georgia"/>
          <w:sz w:val="22"/>
          <w:szCs w:val="22"/>
          <w:lang w:val="pl-PL"/>
        </w:rPr>
        <w:t>Utworów</w:t>
      </w:r>
      <w:r w:rsidRPr="00695CFC">
        <w:rPr>
          <w:rFonts w:ascii="Georgia" w:eastAsia="Georgia" w:hAnsi="Georgia" w:cs="Georgia"/>
          <w:sz w:val="22"/>
          <w:szCs w:val="22"/>
          <w:lang w:val="pl-PL"/>
        </w:rPr>
        <w:t xml:space="preserve"> następuje automatycznie z chwilą podpisania protokołu odbioru</w:t>
      </w:r>
      <w:r w:rsidR="005352BA" w:rsidRPr="00695CFC">
        <w:rPr>
          <w:rFonts w:ascii="Georgia" w:eastAsia="Georgia" w:hAnsi="Georgia" w:cs="Georgia"/>
          <w:sz w:val="22"/>
          <w:szCs w:val="22"/>
          <w:lang w:val="pl-PL"/>
        </w:rPr>
        <w:t xml:space="preserve"> danego </w:t>
      </w:r>
      <w:r w:rsidR="00CB3800" w:rsidRPr="00695CFC">
        <w:rPr>
          <w:rFonts w:ascii="Georgia" w:eastAsia="Georgia" w:hAnsi="Georgia" w:cs="Georgia"/>
          <w:sz w:val="22"/>
          <w:szCs w:val="22"/>
          <w:lang w:val="pl-PL"/>
        </w:rPr>
        <w:t>e</w:t>
      </w:r>
      <w:r w:rsidR="005352BA" w:rsidRPr="00695CFC">
        <w:rPr>
          <w:rFonts w:ascii="Georgia" w:eastAsia="Georgia" w:hAnsi="Georgia" w:cs="Georgia"/>
          <w:sz w:val="22"/>
          <w:szCs w:val="22"/>
          <w:lang w:val="pl-PL"/>
        </w:rPr>
        <w:t>tapu</w:t>
      </w:r>
      <w:r w:rsidR="004C5C7B" w:rsidRPr="00695CFC">
        <w:rPr>
          <w:rFonts w:ascii="Georgia" w:eastAsia="Georgia" w:hAnsi="Georgia" w:cs="Georgia"/>
          <w:sz w:val="22"/>
          <w:szCs w:val="22"/>
          <w:lang w:val="pl-PL"/>
        </w:rPr>
        <w:t xml:space="preserve"> Przedmiotu Umow</w:t>
      </w:r>
      <w:r w:rsidR="007D169A" w:rsidRPr="00695CFC">
        <w:rPr>
          <w:rFonts w:ascii="Georgia" w:eastAsia="Georgia" w:hAnsi="Georgia" w:cs="Georgia"/>
          <w:sz w:val="22"/>
          <w:szCs w:val="22"/>
          <w:lang w:val="pl-PL"/>
        </w:rPr>
        <w:t>y</w:t>
      </w:r>
      <w:r w:rsidR="004C5C7B" w:rsidRPr="00695CFC">
        <w:rPr>
          <w:rFonts w:ascii="Georgia" w:eastAsia="Georgia" w:hAnsi="Georgia" w:cs="Georgia"/>
          <w:sz w:val="22"/>
          <w:szCs w:val="22"/>
          <w:lang w:val="pl-PL"/>
        </w:rPr>
        <w:t xml:space="preserve">, </w:t>
      </w:r>
      <w:r w:rsidR="00393127" w:rsidRPr="00695CFC">
        <w:rPr>
          <w:rFonts w:ascii="Georgia" w:eastAsia="Georgia" w:hAnsi="Georgia" w:cs="Georgia"/>
          <w:sz w:val="22"/>
          <w:szCs w:val="22"/>
          <w:lang w:val="pl-PL"/>
        </w:rPr>
        <w:t>o który</w:t>
      </w:r>
      <w:r w:rsidR="0056213C" w:rsidRPr="00695CFC">
        <w:rPr>
          <w:rFonts w:ascii="Georgia" w:eastAsia="Georgia" w:hAnsi="Georgia" w:cs="Georgia"/>
          <w:sz w:val="22"/>
          <w:szCs w:val="22"/>
          <w:lang w:val="pl-PL"/>
        </w:rPr>
        <w:t>m</w:t>
      </w:r>
      <w:r w:rsidR="00393127" w:rsidRPr="00695CFC">
        <w:rPr>
          <w:rFonts w:ascii="Georgia" w:eastAsia="Georgia" w:hAnsi="Georgia" w:cs="Georgia"/>
          <w:sz w:val="22"/>
          <w:szCs w:val="22"/>
          <w:lang w:val="pl-PL"/>
        </w:rPr>
        <w:t xml:space="preserve"> mowa w § 6 ust. 1</w:t>
      </w:r>
      <w:r w:rsidR="0056213C" w:rsidRPr="00695CFC">
        <w:rPr>
          <w:rFonts w:ascii="Georgia" w:eastAsia="Georgia" w:hAnsi="Georgia" w:cs="Georgia"/>
          <w:sz w:val="22"/>
          <w:szCs w:val="22"/>
          <w:lang w:val="pl-PL"/>
        </w:rPr>
        <w:t xml:space="preserve"> Umowy</w:t>
      </w:r>
      <w:r w:rsidR="00393127" w:rsidRPr="00695CFC">
        <w:rPr>
          <w:rFonts w:ascii="Georgia" w:eastAsia="Georgia" w:hAnsi="Georgia" w:cs="Georgia"/>
          <w:sz w:val="22"/>
          <w:szCs w:val="22"/>
          <w:lang w:val="pl-PL"/>
        </w:rPr>
        <w:t xml:space="preserve">, </w:t>
      </w:r>
      <w:r w:rsidR="004C5C7B" w:rsidRPr="00695CFC">
        <w:rPr>
          <w:rFonts w:ascii="Georgia" w:eastAsia="Georgia" w:hAnsi="Georgia" w:cs="Georgia"/>
          <w:sz w:val="22"/>
          <w:szCs w:val="22"/>
          <w:lang w:val="pl-PL"/>
        </w:rPr>
        <w:t xml:space="preserve">który </w:t>
      </w:r>
      <w:r w:rsidR="00393127" w:rsidRPr="00695CFC">
        <w:rPr>
          <w:rFonts w:ascii="Georgia" w:eastAsia="Georgia" w:hAnsi="Georgia" w:cs="Georgia"/>
          <w:sz w:val="22"/>
          <w:szCs w:val="22"/>
          <w:lang w:val="pl-PL"/>
        </w:rPr>
        <w:t xml:space="preserve">to odbiór </w:t>
      </w:r>
      <w:r w:rsidR="004C5C7B" w:rsidRPr="00695CFC">
        <w:rPr>
          <w:rFonts w:ascii="Georgia" w:eastAsia="Georgia" w:hAnsi="Georgia" w:cs="Georgia"/>
          <w:sz w:val="22"/>
          <w:szCs w:val="22"/>
          <w:lang w:val="pl-PL"/>
        </w:rPr>
        <w:t xml:space="preserve">obejmuje </w:t>
      </w:r>
      <w:r w:rsidR="00393127" w:rsidRPr="00695CFC">
        <w:rPr>
          <w:rFonts w:ascii="Georgia" w:eastAsia="Georgia" w:hAnsi="Georgia" w:cs="Georgia"/>
          <w:sz w:val="22"/>
          <w:szCs w:val="22"/>
          <w:lang w:val="pl-PL"/>
        </w:rPr>
        <w:t xml:space="preserve">swoim zakresem </w:t>
      </w:r>
      <w:r w:rsidR="004C5C7B" w:rsidRPr="00695CFC">
        <w:rPr>
          <w:rFonts w:ascii="Georgia" w:eastAsia="Georgia" w:hAnsi="Georgia" w:cs="Georgia"/>
          <w:sz w:val="22"/>
          <w:szCs w:val="22"/>
          <w:lang w:val="pl-PL"/>
        </w:rPr>
        <w:t xml:space="preserve">Utwory </w:t>
      </w:r>
      <w:r w:rsidR="0056213C" w:rsidRPr="00695CFC">
        <w:rPr>
          <w:rFonts w:ascii="Georgia" w:eastAsia="Georgia" w:hAnsi="Georgia" w:cs="Georgia"/>
          <w:sz w:val="22"/>
          <w:szCs w:val="22"/>
          <w:lang w:val="pl-PL"/>
        </w:rPr>
        <w:t xml:space="preserve">przekazane lub </w:t>
      </w:r>
      <w:r w:rsidR="004C5C7B" w:rsidRPr="00695CFC">
        <w:rPr>
          <w:rFonts w:ascii="Georgia" w:eastAsia="Georgia" w:hAnsi="Georgia" w:cs="Georgia"/>
          <w:sz w:val="22"/>
          <w:szCs w:val="22"/>
          <w:lang w:val="pl-PL"/>
        </w:rPr>
        <w:t>podlegające przekazaniu</w:t>
      </w:r>
      <w:r w:rsidR="0056213C" w:rsidRPr="00695CFC">
        <w:rPr>
          <w:rFonts w:ascii="Georgia" w:eastAsia="Georgia" w:hAnsi="Georgia" w:cs="Georgia"/>
          <w:sz w:val="22"/>
          <w:szCs w:val="22"/>
          <w:lang w:val="pl-PL"/>
        </w:rPr>
        <w:t xml:space="preserve"> w ramach etapu, którego dotyczy odbiór</w:t>
      </w:r>
      <w:r w:rsidR="004C5C7B" w:rsidRPr="00695CFC">
        <w:rPr>
          <w:rFonts w:ascii="Georgia" w:eastAsia="Georgia" w:hAnsi="Georgia" w:cs="Georgia"/>
          <w:sz w:val="22"/>
          <w:szCs w:val="22"/>
          <w:lang w:val="pl-PL"/>
        </w:rPr>
        <w:t xml:space="preserve">. </w:t>
      </w:r>
    </w:p>
    <w:p w:rsidR="00A8089D" w:rsidRPr="00695CFC" w:rsidRDefault="00DC0E2A" w:rsidP="00663A24">
      <w:pPr>
        <w:pStyle w:val="Standard"/>
        <w:numPr>
          <w:ilvl w:val="0"/>
          <w:numId w:val="9"/>
        </w:numPr>
        <w:tabs>
          <w:tab w:val="clear" w:pos="0"/>
          <w:tab w:val="left" w:pos="567"/>
        </w:tabs>
        <w:spacing w:after="120" w:line="288" w:lineRule="auto"/>
        <w:ind w:left="567" w:hanging="567"/>
        <w:jc w:val="both"/>
        <w:rPr>
          <w:rFonts w:ascii="Georgia" w:eastAsia="Georgia" w:hAnsi="Georgia" w:cs="Georgia"/>
          <w:sz w:val="22"/>
          <w:szCs w:val="22"/>
          <w:lang w:val="pl-PL"/>
        </w:rPr>
      </w:pPr>
      <w:r w:rsidRPr="00695CFC">
        <w:rPr>
          <w:rFonts w:ascii="Georgia" w:eastAsia="Georgia" w:hAnsi="Georgia" w:cs="Georgia"/>
          <w:sz w:val="22"/>
          <w:szCs w:val="22"/>
          <w:lang w:val="pl-PL"/>
        </w:rPr>
        <w:t>Jeżeli po podpisaniu p</w:t>
      </w:r>
      <w:r w:rsidR="004C5C7B" w:rsidRPr="00695CFC">
        <w:rPr>
          <w:rFonts w:ascii="Georgia" w:eastAsia="Georgia" w:hAnsi="Georgia" w:cs="Georgia"/>
          <w:sz w:val="22"/>
          <w:szCs w:val="22"/>
          <w:lang w:val="pl-PL"/>
        </w:rPr>
        <w:t>rotokołu</w:t>
      </w:r>
      <w:r w:rsidR="0056213C" w:rsidRPr="00695CFC">
        <w:rPr>
          <w:rFonts w:ascii="Georgia" w:eastAsia="Georgia" w:hAnsi="Georgia" w:cs="Georgia"/>
          <w:sz w:val="22"/>
          <w:szCs w:val="22"/>
          <w:lang w:val="pl-PL"/>
        </w:rPr>
        <w:t xml:space="preserve"> odbioru danego etapu realizacji Przedmiotu Umowy</w:t>
      </w:r>
      <w:r w:rsidR="004C5C7B" w:rsidRPr="00695CFC">
        <w:rPr>
          <w:rFonts w:ascii="Georgia" w:eastAsia="Georgia" w:hAnsi="Georgia" w:cs="Georgia"/>
          <w:sz w:val="22"/>
          <w:szCs w:val="22"/>
          <w:lang w:val="pl-PL"/>
        </w:rPr>
        <w:t>, o którym mowa w ust. 4</w:t>
      </w:r>
      <w:r w:rsidRPr="00695CFC">
        <w:rPr>
          <w:rFonts w:ascii="Georgia" w:eastAsia="Georgia" w:hAnsi="Georgia" w:cs="Georgia"/>
          <w:sz w:val="22"/>
          <w:szCs w:val="22"/>
          <w:lang w:val="pl-PL"/>
        </w:rPr>
        <w:t xml:space="preserve"> powstaną nowe Utwory, wówczas Zamawiający nabędzie autorskie prawa majątkowe do nich, na warunkach określonych w niniejszym paragrafie, z chwilą podpisania </w:t>
      </w:r>
      <w:r w:rsidR="00714268" w:rsidRPr="00695CFC">
        <w:rPr>
          <w:rFonts w:ascii="Georgia" w:eastAsia="Georgia" w:hAnsi="Georgia" w:cs="Georgia"/>
          <w:sz w:val="22"/>
          <w:szCs w:val="22"/>
          <w:lang w:val="pl-PL"/>
        </w:rPr>
        <w:t xml:space="preserve">stosownego </w:t>
      </w:r>
      <w:r w:rsidRPr="00695CFC">
        <w:rPr>
          <w:rFonts w:ascii="Georgia" w:eastAsia="Georgia" w:hAnsi="Georgia" w:cs="Georgia"/>
          <w:sz w:val="22"/>
          <w:szCs w:val="22"/>
          <w:lang w:val="pl-PL"/>
        </w:rPr>
        <w:t>protokołu o</w:t>
      </w:r>
      <w:r w:rsidR="00714268" w:rsidRPr="00695CFC">
        <w:rPr>
          <w:rFonts w:ascii="Georgia" w:eastAsia="Georgia" w:hAnsi="Georgia" w:cs="Georgia"/>
          <w:sz w:val="22"/>
          <w:szCs w:val="22"/>
          <w:lang w:val="pl-PL"/>
        </w:rPr>
        <w:t>dbioru</w:t>
      </w:r>
      <w:r w:rsidR="005E118E" w:rsidRPr="00695CFC">
        <w:rPr>
          <w:rFonts w:ascii="Georgia" w:eastAsia="Georgia" w:hAnsi="Georgia" w:cs="Georgia"/>
          <w:sz w:val="22"/>
          <w:szCs w:val="22"/>
          <w:lang w:val="pl-PL"/>
        </w:rPr>
        <w:t xml:space="preserve">, z zastrzeżeniem ust. </w:t>
      </w:r>
      <w:r w:rsidR="000029FA" w:rsidRPr="00695CFC">
        <w:rPr>
          <w:rFonts w:ascii="Georgia" w:eastAsia="Georgia" w:hAnsi="Georgia" w:cs="Georgia"/>
          <w:sz w:val="22"/>
          <w:szCs w:val="22"/>
          <w:lang w:val="pl-PL"/>
        </w:rPr>
        <w:t>9</w:t>
      </w:r>
      <w:r w:rsidR="005E118E" w:rsidRPr="00695CFC">
        <w:rPr>
          <w:rFonts w:ascii="Georgia" w:eastAsia="Georgia" w:hAnsi="Georgia" w:cs="Georgia"/>
          <w:sz w:val="22"/>
          <w:szCs w:val="22"/>
          <w:lang w:val="pl-PL"/>
        </w:rPr>
        <w:t xml:space="preserve"> niniejszego </w:t>
      </w:r>
      <w:r w:rsidR="00F96FAC" w:rsidRPr="00695CFC">
        <w:rPr>
          <w:rFonts w:ascii="Georgia" w:eastAsia="Georgia" w:hAnsi="Georgia" w:cs="Georgia"/>
          <w:sz w:val="22"/>
          <w:szCs w:val="22"/>
          <w:lang w:val="pl-PL"/>
        </w:rPr>
        <w:t>paragrafu</w:t>
      </w:r>
      <w:r w:rsidRPr="00695CFC">
        <w:rPr>
          <w:rFonts w:ascii="Georgia" w:eastAsia="Georgia" w:hAnsi="Georgia" w:cs="Georgia"/>
          <w:sz w:val="22"/>
          <w:szCs w:val="22"/>
          <w:lang w:val="pl-PL"/>
        </w:rPr>
        <w:t>.</w:t>
      </w:r>
    </w:p>
    <w:p w:rsidR="00A8089D" w:rsidRPr="00695CFC" w:rsidRDefault="007D169A" w:rsidP="00663A24">
      <w:pPr>
        <w:pStyle w:val="Standard"/>
        <w:numPr>
          <w:ilvl w:val="0"/>
          <w:numId w:val="10"/>
        </w:numPr>
        <w:tabs>
          <w:tab w:val="clear" w:pos="0"/>
          <w:tab w:val="left" w:pos="567"/>
          <w:tab w:val="left" w:pos="1701"/>
        </w:tabs>
        <w:spacing w:after="120" w:line="288" w:lineRule="auto"/>
        <w:ind w:left="567" w:hanging="567"/>
        <w:jc w:val="both"/>
        <w:rPr>
          <w:rFonts w:ascii="Georgia" w:eastAsia="Calibri" w:hAnsi="Georgia" w:cs="Arial"/>
          <w:bCs/>
          <w:sz w:val="22"/>
          <w:szCs w:val="22"/>
          <w:lang w:val="pl-PL" w:eastAsia="en-US" w:bidi="ar-SA"/>
        </w:rPr>
      </w:pPr>
      <w:r w:rsidRPr="00695CFC">
        <w:rPr>
          <w:rFonts w:ascii="Georgia" w:eastAsia="Georgia" w:hAnsi="Georgia" w:cs="Georgia"/>
          <w:sz w:val="22"/>
          <w:szCs w:val="22"/>
          <w:lang w:val="pl-PL"/>
        </w:rPr>
        <w:t>Wykonawc</w:t>
      </w:r>
      <w:r w:rsidR="00407467" w:rsidRPr="00695CFC">
        <w:rPr>
          <w:rFonts w:ascii="Georgia" w:eastAsia="Georgia" w:hAnsi="Georgia" w:cs="Georgia"/>
          <w:sz w:val="22"/>
          <w:szCs w:val="22"/>
          <w:lang w:val="pl-PL"/>
        </w:rPr>
        <w:t>a</w:t>
      </w:r>
      <w:r w:rsidR="00A8089D" w:rsidRPr="00695CFC">
        <w:rPr>
          <w:rFonts w:ascii="Georgia" w:eastAsia="Georgia" w:hAnsi="Georgia" w:cs="Georgia"/>
          <w:sz w:val="22"/>
          <w:szCs w:val="22"/>
          <w:lang w:val="pl-PL"/>
        </w:rPr>
        <w:t xml:space="preserve"> zapewnia, że osoby uprawnione z tytułu osobistych praw autorskich do </w:t>
      </w:r>
      <w:r w:rsidR="00407467" w:rsidRPr="00695CFC">
        <w:rPr>
          <w:rFonts w:ascii="Georgia" w:eastAsia="Georgia" w:hAnsi="Georgia" w:cs="Georgia"/>
          <w:sz w:val="22"/>
          <w:szCs w:val="22"/>
          <w:lang w:val="pl-PL"/>
        </w:rPr>
        <w:t>Utworów</w:t>
      </w:r>
      <w:r w:rsidR="00A8089D" w:rsidRPr="00695CFC">
        <w:rPr>
          <w:rFonts w:ascii="Georgia" w:eastAsia="Georgia" w:hAnsi="Georgia" w:cs="Georgia"/>
          <w:sz w:val="22"/>
          <w:szCs w:val="22"/>
          <w:lang w:val="pl-PL"/>
        </w:rPr>
        <w:t xml:space="preserve"> nie będą wykonywać takich praw w stosunku do </w:t>
      </w:r>
      <w:r w:rsidR="00407467" w:rsidRPr="00695CFC">
        <w:rPr>
          <w:rFonts w:ascii="Georgia" w:eastAsia="Georgia" w:hAnsi="Georgia" w:cs="Georgia"/>
          <w:sz w:val="22"/>
          <w:szCs w:val="22"/>
          <w:lang w:val="pl-PL"/>
        </w:rPr>
        <w:t>Zamawiającego</w:t>
      </w:r>
      <w:r w:rsidR="00A8089D" w:rsidRPr="00695CFC">
        <w:rPr>
          <w:rFonts w:ascii="Georgia" w:eastAsia="Georgia" w:hAnsi="Georgia" w:cs="Georgia"/>
          <w:sz w:val="22"/>
          <w:szCs w:val="22"/>
          <w:lang w:val="pl-PL"/>
        </w:rPr>
        <w:t xml:space="preserve"> (w tym jego następców prawnych, licencjobiorców lub osoby trzecie działające na jego zlecenie lub </w:t>
      </w:r>
      <w:r w:rsidR="00A8089D" w:rsidRPr="00695CFC">
        <w:rPr>
          <w:rFonts w:ascii="Georgia" w:eastAsia="Georgia" w:hAnsi="Georgia" w:cs="Georgia"/>
          <w:sz w:val="22"/>
          <w:szCs w:val="22"/>
          <w:lang w:val="pl-PL"/>
        </w:rPr>
        <w:lastRenderedPageBreak/>
        <w:t xml:space="preserve">rzecz). </w:t>
      </w:r>
      <w:r w:rsidR="00A8089D" w:rsidRPr="00695CFC">
        <w:rPr>
          <w:rFonts w:ascii="Georgia" w:hAnsi="Georgia"/>
          <w:bCs/>
          <w:sz w:val="22"/>
          <w:szCs w:val="22"/>
          <w:lang w:val="pl-PL"/>
        </w:rPr>
        <w:t xml:space="preserve">Ponadto </w:t>
      </w:r>
      <w:r w:rsidRPr="00695CFC">
        <w:rPr>
          <w:rFonts w:ascii="Georgia" w:hAnsi="Georgia"/>
          <w:bCs/>
          <w:sz w:val="22"/>
          <w:szCs w:val="22"/>
          <w:lang w:val="pl-PL"/>
        </w:rPr>
        <w:t>Wykon</w:t>
      </w:r>
      <w:r w:rsidR="00407467" w:rsidRPr="00695CFC">
        <w:rPr>
          <w:rFonts w:ascii="Georgia" w:hAnsi="Georgia"/>
          <w:bCs/>
          <w:sz w:val="22"/>
          <w:szCs w:val="22"/>
          <w:lang w:val="pl-PL"/>
        </w:rPr>
        <w:t>awca</w:t>
      </w:r>
      <w:r w:rsidR="00A8089D" w:rsidRPr="00695CFC">
        <w:rPr>
          <w:rFonts w:ascii="Georgia" w:hAnsi="Georgia"/>
          <w:bCs/>
          <w:sz w:val="22"/>
          <w:szCs w:val="22"/>
          <w:lang w:val="pl-PL"/>
        </w:rPr>
        <w:t xml:space="preserve"> zapewnia i gwarantuje, że jest osobą upoważnioną do wyrażenia w imieniu ewentualnych osób trzecich zgód i złożenia oświadczeń, o których mowa w niniejszym paragrafie. </w:t>
      </w:r>
    </w:p>
    <w:p w:rsidR="00F96FAC" w:rsidRPr="00695CFC" w:rsidRDefault="007D169A" w:rsidP="00663A24">
      <w:pPr>
        <w:pStyle w:val="Standard"/>
        <w:numPr>
          <w:ilvl w:val="0"/>
          <w:numId w:val="10"/>
        </w:numPr>
        <w:tabs>
          <w:tab w:val="clear" w:pos="0"/>
          <w:tab w:val="left" w:pos="567"/>
          <w:tab w:val="left" w:pos="1701"/>
        </w:tabs>
        <w:spacing w:after="120" w:line="288" w:lineRule="auto"/>
        <w:ind w:left="567" w:hanging="567"/>
        <w:jc w:val="both"/>
        <w:rPr>
          <w:rFonts w:ascii="Georgia" w:eastAsia="Calibri" w:hAnsi="Georgia" w:cs="Arial"/>
          <w:bCs/>
          <w:sz w:val="22"/>
          <w:szCs w:val="22"/>
          <w:lang w:val="pl-PL" w:eastAsia="en-US" w:bidi="ar-SA"/>
        </w:rPr>
      </w:pPr>
      <w:r w:rsidRPr="00695CFC">
        <w:rPr>
          <w:rFonts w:ascii="Georgia" w:eastAsia="Calibri" w:hAnsi="Georgia" w:cs="Arial"/>
          <w:bCs/>
          <w:sz w:val="22"/>
          <w:szCs w:val="22"/>
          <w:lang w:val="pl-PL" w:eastAsia="en-US" w:bidi="ar-SA"/>
        </w:rPr>
        <w:t>Wykona</w:t>
      </w:r>
      <w:r w:rsidR="002822D1" w:rsidRPr="00695CFC">
        <w:rPr>
          <w:rFonts w:ascii="Georgia" w:eastAsia="Calibri" w:hAnsi="Georgia" w:cs="Arial"/>
          <w:bCs/>
          <w:sz w:val="22"/>
          <w:szCs w:val="22"/>
          <w:lang w:val="pl-PL" w:eastAsia="en-US" w:bidi="ar-SA"/>
        </w:rPr>
        <w:t>wca zobowiązany jest do zapewnienia</w:t>
      </w:r>
      <w:r w:rsidR="000F421C" w:rsidRPr="00695CFC">
        <w:rPr>
          <w:rFonts w:ascii="Georgia" w:eastAsia="Calibri" w:hAnsi="Georgia" w:cs="Arial"/>
          <w:bCs/>
          <w:sz w:val="22"/>
          <w:szCs w:val="22"/>
          <w:lang w:val="pl-PL" w:eastAsia="en-US" w:bidi="ar-SA"/>
        </w:rPr>
        <w:t xml:space="preserve"> – w ramach określonego Umową</w:t>
      </w:r>
      <w:r w:rsidR="00DC0E2A" w:rsidRPr="00695CFC">
        <w:rPr>
          <w:rFonts w:ascii="Georgia" w:eastAsia="Calibri" w:hAnsi="Georgia" w:cs="Arial"/>
          <w:bCs/>
          <w:sz w:val="22"/>
          <w:szCs w:val="22"/>
          <w:lang w:val="pl-PL" w:eastAsia="en-US" w:bidi="ar-SA"/>
        </w:rPr>
        <w:t xml:space="preserve"> wynagrodzenia -</w:t>
      </w:r>
      <w:r w:rsidR="002822D1" w:rsidRPr="00695CFC">
        <w:rPr>
          <w:rFonts w:ascii="Georgia" w:eastAsia="Calibri" w:hAnsi="Georgia" w:cs="Arial"/>
          <w:bCs/>
          <w:sz w:val="22"/>
          <w:szCs w:val="22"/>
          <w:lang w:val="pl-PL" w:eastAsia="en-US" w:bidi="ar-SA"/>
        </w:rPr>
        <w:t xml:space="preserve"> funkcjonalności Oprogramowania oraz dokonywania w okresie obowiązywania gwarancji lub rękojmi </w:t>
      </w:r>
      <w:r w:rsidR="00DC0E2A" w:rsidRPr="00695CFC">
        <w:rPr>
          <w:rFonts w:ascii="Georgia" w:eastAsia="Calibri" w:hAnsi="Georgia" w:cs="Arial"/>
          <w:bCs/>
          <w:sz w:val="22"/>
          <w:szCs w:val="22"/>
          <w:lang w:val="pl-PL" w:eastAsia="en-US" w:bidi="ar-SA"/>
        </w:rPr>
        <w:t xml:space="preserve">przewidzianej w Umowie aktualizacji i poprawek w Oprogramowaniu. </w:t>
      </w:r>
      <w:r w:rsidR="00F96FAC" w:rsidRPr="00695CFC">
        <w:rPr>
          <w:rFonts w:ascii="Georgia" w:eastAsia="Calibri" w:hAnsi="Georgia" w:cs="Arial"/>
          <w:bCs/>
          <w:sz w:val="22"/>
          <w:szCs w:val="22"/>
          <w:lang w:val="pl-PL" w:eastAsia="en-US" w:bidi="ar-SA"/>
        </w:rPr>
        <w:t xml:space="preserve">Przez funkcjonalność Oprogramowania należy w szczególności rozumieć możliwość korzystania z Oprogramowania w sposób umożliwiający osiągnięcie Celu. </w:t>
      </w:r>
    </w:p>
    <w:p w:rsidR="00590EC3" w:rsidRPr="00695CFC" w:rsidRDefault="00DC0E2A" w:rsidP="00663A24">
      <w:pPr>
        <w:pStyle w:val="Standard"/>
        <w:numPr>
          <w:ilvl w:val="0"/>
          <w:numId w:val="10"/>
        </w:numPr>
        <w:tabs>
          <w:tab w:val="clear" w:pos="0"/>
          <w:tab w:val="left" w:pos="567"/>
          <w:tab w:val="left" w:pos="1701"/>
        </w:tabs>
        <w:spacing w:after="120" w:line="288" w:lineRule="auto"/>
        <w:ind w:left="567" w:hanging="567"/>
        <w:jc w:val="both"/>
        <w:rPr>
          <w:rFonts w:ascii="Georgia" w:eastAsia="Calibri" w:hAnsi="Georgia" w:cs="Arial"/>
          <w:bCs/>
          <w:sz w:val="22"/>
          <w:szCs w:val="22"/>
          <w:lang w:val="pl-PL" w:eastAsia="en-US" w:bidi="ar-SA"/>
        </w:rPr>
      </w:pPr>
      <w:r w:rsidRPr="00695CFC">
        <w:rPr>
          <w:rFonts w:ascii="Georgia" w:eastAsia="Calibri" w:hAnsi="Georgia" w:cs="Arial"/>
          <w:bCs/>
          <w:sz w:val="22"/>
          <w:szCs w:val="22"/>
          <w:lang w:val="pl-PL" w:eastAsia="en-US" w:bidi="ar-SA"/>
        </w:rPr>
        <w:t xml:space="preserve">Wraz z dostarczeniem Zamawiającemu Oprogramowania, jak również jego aktualizacji oraz poprawek, </w:t>
      </w:r>
      <w:r w:rsidR="00CA25A7" w:rsidRPr="00695CFC">
        <w:rPr>
          <w:rFonts w:ascii="Georgia" w:eastAsia="Calibri" w:hAnsi="Georgia" w:cs="Arial"/>
          <w:bCs/>
          <w:sz w:val="22"/>
          <w:szCs w:val="22"/>
          <w:lang w:val="pl-PL" w:eastAsia="en-US" w:bidi="ar-SA"/>
        </w:rPr>
        <w:t>Wykonaw</w:t>
      </w:r>
      <w:r w:rsidRPr="00695CFC">
        <w:rPr>
          <w:rFonts w:ascii="Georgia" w:eastAsia="Calibri" w:hAnsi="Georgia" w:cs="Arial"/>
          <w:bCs/>
          <w:sz w:val="22"/>
          <w:szCs w:val="22"/>
          <w:lang w:val="pl-PL" w:eastAsia="en-US" w:bidi="ar-SA"/>
        </w:rPr>
        <w:t>ca dostarczy Zamawiającemu: (i) nośniki instalacyjne wraz z odpowiednimi kluczami umożliwiającymi dostęp do Oprogramowania na prawach administratora, (ii) kody źródłowe Oprogramowania, (iii) wszelk</w:t>
      </w:r>
      <w:r w:rsidR="000F421C" w:rsidRPr="00695CFC">
        <w:rPr>
          <w:rFonts w:ascii="Georgia" w:eastAsia="Calibri" w:hAnsi="Georgia" w:cs="Arial"/>
          <w:bCs/>
          <w:sz w:val="22"/>
          <w:szCs w:val="22"/>
          <w:lang w:val="pl-PL" w:eastAsia="en-US" w:bidi="ar-SA"/>
        </w:rPr>
        <w:t>ą</w:t>
      </w:r>
      <w:r w:rsidRPr="00695CFC">
        <w:rPr>
          <w:rFonts w:ascii="Georgia" w:eastAsia="Calibri" w:hAnsi="Georgia" w:cs="Arial"/>
          <w:bCs/>
          <w:sz w:val="22"/>
          <w:szCs w:val="22"/>
          <w:lang w:val="pl-PL" w:eastAsia="en-US" w:bidi="ar-SA"/>
        </w:rPr>
        <w:t xml:space="preserve"> dokumentację dotyczącą Oprogramowania, w tym instrukcje obsługi.</w:t>
      </w:r>
    </w:p>
    <w:p w:rsidR="00A8089D" w:rsidRPr="00695CFC" w:rsidRDefault="00A8089D" w:rsidP="00663A24">
      <w:pPr>
        <w:pStyle w:val="Standard"/>
        <w:numPr>
          <w:ilvl w:val="0"/>
          <w:numId w:val="10"/>
        </w:numPr>
        <w:tabs>
          <w:tab w:val="clear" w:pos="0"/>
          <w:tab w:val="left" w:pos="567"/>
          <w:tab w:val="left" w:pos="1701"/>
        </w:tabs>
        <w:spacing w:after="120" w:line="288" w:lineRule="auto"/>
        <w:ind w:left="567" w:hanging="567"/>
        <w:jc w:val="both"/>
        <w:rPr>
          <w:rFonts w:ascii="Georgia" w:eastAsia="Calibri" w:hAnsi="Georgia" w:cs="Arial"/>
          <w:bCs/>
          <w:sz w:val="22"/>
          <w:szCs w:val="22"/>
          <w:lang w:val="pl-PL" w:eastAsia="en-US" w:bidi="ar-SA"/>
        </w:rPr>
      </w:pPr>
      <w:r w:rsidRPr="00695CFC">
        <w:rPr>
          <w:rFonts w:ascii="Georgia" w:hAnsi="Georgia"/>
          <w:bCs/>
          <w:sz w:val="22"/>
          <w:szCs w:val="22"/>
          <w:lang w:val="pl-PL"/>
        </w:rPr>
        <w:t>P</w:t>
      </w:r>
      <w:r w:rsidRPr="00695CFC">
        <w:rPr>
          <w:rFonts w:ascii="Georgia" w:hAnsi="Georgia"/>
          <w:sz w:val="22"/>
          <w:szCs w:val="22"/>
          <w:lang w:val="pl-PL"/>
        </w:rPr>
        <w:t xml:space="preserve">ostanowienia niniejszego paragrafu znajdują zastosowanie do każdej aktualizacji </w:t>
      </w:r>
      <w:r w:rsidR="00407467" w:rsidRPr="00695CFC">
        <w:rPr>
          <w:rFonts w:ascii="Georgia" w:hAnsi="Georgia"/>
          <w:sz w:val="22"/>
          <w:szCs w:val="22"/>
          <w:lang w:val="pl-PL"/>
        </w:rPr>
        <w:t>Oprogramowania oraz do każdej jego</w:t>
      </w:r>
      <w:r w:rsidRPr="00695CFC">
        <w:rPr>
          <w:rFonts w:ascii="Georgia" w:hAnsi="Georgia"/>
          <w:sz w:val="22"/>
          <w:szCs w:val="22"/>
          <w:lang w:val="pl-PL"/>
        </w:rPr>
        <w:t xml:space="preserve"> modyfikacji. W takim przypadku przeniesienie praw następuje automatycznie z chwilą wdrożenia aktual</w:t>
      </w:r>
      <w:r w:rsidR="00DC0E2A" w:rsidRPr="00695CFC">
        <w:rPr>
          <w:rFonts w:ascii="Georgia" w:hAnsi="Georgia"/>
          <w:sz w:val="22"/>
          <w:szCs w:val="22"/>
          <w:lang w:val="pl-PL"/>
        </w:rPr>
        <w:t>izacji lub modyfikacji</w:t>
      </w:r>
      <w:r w:rsidRPr="00695CFC">
        <w:rPr>
          <w:rFonts w:ascii="Georgia" w:hAnsi="Georgia"/>
          <w:sz w:val="22"/>
          <w:szCs w:val="22"/>
          <w:lang w:val="pl-PL"/>
        </w:rPr>
        <w:t xml:space="preserve">. </w:t>
      </w:r>
    </w:p>
    <w:p w:rsidR="00A8089D" w:rsidRPr="00695CFC" w:rsidRDefault="00A8089D" w:rsidP="00663A24">
      <w:pPr>
        <w:pStyle w:val="Akapitzlist"/>
        <w:spacing w:after="120" w:line="288" w:lineRule="auto"/>
        <w:ind w:left="567" w:hanging="720"/>
        <w:contextualSpacing w:val="0"/>
        <w:jc w:val="both"/>
        <w:rPr>
          <w:rFonts w:ascii="Georgia" w:hAnsi="Georgia"/>
        </w:rPr>
      </w:pPr>
    </w:p>
    <w:p w:rsidR="007951C5" w:rsidRPr="00695CFC" w:rsidRDefault="00742680" w:rsidP="00663A24">
      <w:pPr>
        <w:pStyle w:val="Akapitzlist"/>
        <w:spacing w:after="120" w:line="288" w:lineRule="auto"/>
        <w:ind w:left="567" w:hanging="567"/>
        <w:contextualSpacing w:val="0"/>
        <w:jc w:val="both"/>
        <w:rPr>
          <w:rFonts w:ascii="Georgia" w:hAnsi="Georgia"/>
          <w:b/>
        </w:rPr>
      </w:pPr>
      <w:r w:rsidRPr="00695CFC">
        <w:rPr>
          <w:rFonts w:ascii="Georgia" w:hAnsi="Georgia"/>
          <w:b/>
        </w:rPr>
        <w:t>§ 6</w:t>
      </w:r>
      <w:r w:rsidR="007951C5" w:rsidRPr="00695CFC">
        <w:rPr>
          <w:rFonts w:ascii="Georgia" w:hAnsi="Georgia"/>
          <w:b/>
        </w:rPr>
        <w:tab/>
        <w:t>[</w:t>
      </w:r>
      <w:r w:rsidR="007B0626" w:rsidRPr="00695CFC">
        <w:rPr>
          <w:rFonts w:ascii="Georgia" w:hAnsi="Georgia"/>
          <w:b/>
        </w:rPr>
        <w:t>Odbiory</w:t>
      </w:r>
      <w:r w:rsidR="007951C5" w:rsidRPr="00695CFC">
        <w:rPr>
          <w:rFonts w:ascii="Georgia" w:hAnsi="Georgia"/>
          <w:b/>
        </w:rPr>
        <w:t>]</w:t>
      </w:r>
    </w:p>
    <w:p w:rsidR="007951C5" w:rsidRPr="00695CFC" w:rsidRDefault="007951C5" w:rsidP="00663A24">
      <w:pPr>
        <w:spacing w:after="120" w:line="288" w:lineRule="auto"/>
        <w:jc w:val="both"/>
        <w:rPr>
          <w:rFonts w:ascii="Georgia" w:hAnsi="Georgia"/>
        </w:rPr>
      </w:pPr>
    </w:p>
    <w:p w:rsidR="00EE3A82" w:rsidRPr="00695CFC" w:rsidRDefault="009A4802" w:rsidP="00663A24">
      <w:pPr>
        <w:numPr>
          <w:ilvl w:val="0"/>
          <w:numId w:val="40"/>
        </w:numPr>
        <w:suppressAutoHyphens/>
        <w:spacing w:after="120" w:line="288" w:lineRule="auto"/>
        <w:ind w:left="567" w:hanging="567"/>
        <w:jc w:val="both"/>
        <w:rPr>
          <w:rFonts w:ascii="Georgia" w:hAnsi="Georgia" w:cs="Tahoma"/>
        </w:rPr>
      </w:pPr>
      <w:r w:rsidRPr="00695CFC">
        <w:rPr>
          <w:rFonts w:ascii="Georgia" w:hAnsi="Georgia" w:cs="Tahoma"/>
        </w:rPr>
        <w:t xml:space="preserve">Wykonawca będzie realizował Przedmiot Umowy w </w:t>
      </w:r>
      <w:r w:rsidR="000B59CA" w:rsidRPr="00695CFC">
        <w:rPr>
          <w:rFonts w:ascii="Georgia" w:hAnsi="Georgia" w:cs="Tahoma"/>
        </w:rPr>
        <w:t xml:space="preserve">terminach i </w:t>
      </w:r>
      <w:r w:rsidRPr="00695CFC">
        <w:rPr>
          <w:rFonts w:ascii="Georgia" w:hAnsi="Georgia" w:cs="Tahoma"/>
        </w:rPr>
        <w:t xml:space="preserve">etapach </w:t>
      </w:r>
      <w:r w:rsidR="000B59CA" w:rsidRPr="00695CFC">
        <w:rPr>
          <w:rFonts w:ascii="Georgia" w:hAnsi="Georgia" w:cs="Tahoma"/>
        </w:rPr>
        <w:t>wskazanych niżej (w ramach niniejszego ustępu), których należyta realizacja zostanie potwierdzona w tych terminach pisemnymi protokołami</w:t>
      </w:r>
      <w:r w:rsidR="00EE3A82" w:rsidRPr="00695CFC">
        <w:rPr>
          <w:rFonts w:ascii="Georgia" w:hAnsi="Georgia" w:cs="Tahoma"/>
        </w:rPr>
        <w:t>:</w:t>
      </w:r>
    </w:p>
    <w:p w:rsidR="00EE3A82" w:rsidRPr="00695CFC" w:rsidRDefault="002630E6" w:rsidP="00663A24">
      <w:pPr>
        <w:numPr>
          <w:ilvl w:val="0"/>
          <w:numId w:val="39"/>
        </w:numPr>
        <w:suppressAutoHyphens/>
        <w:spacing w:after="120" w:line="288" w:lineRule="auto"/>
        <w:ind w:left="1134" w:hanging="567"/>
        <w:jc w:val="both"/>
        <w:rPr>
          <w:rFonts w:ascii="Georgia" w:hAnsi="Georgia" w:cs="Tahoma"/>
        </w:rPr>
      </w:pPr>
      <w:r w:rsidRPr="00695CFC">
        <w:rPr>
          <w:rFonts w:ascii="Georgia" w:hAnsi="Georgia" w:cs="Tahoma"/>
        </w:rPr>
        <w:t>o</w:t>
      </w:r>
      <w:r w:rsidR="00EE3A82" w:rsidRPr="00695CFC">
        <w:rPr>
          <w:rFonts w:ascii="Georgia" w:hAnsi="Georgia" w:cs="Tahoma"/>
        </w:rPr>
        <w:t>dbi</w:t>
      </w:r>
      <w:r w:rsidR="000B59CA" w:rsidRPr="00695CFC">
        <w:rPr>
          <w:rFonts w:ascii="Georgia" w:hAnsi="Georgia" w:cs="Tahoma"/>
        </w:rPr>
        <w:t>ó</w:t>
      </w:r>
      <w:r w:rsidR="00EE3A82" w:rsidRPr="00695CFC">
        <w:rPr>
          <w:rFonts w:ascii="Georgia" w:hAnsi="Georgia" w:cs="Tahoma"/>
        </w:rPr>
        <w:t>r realizacj</w:t>
      </w:r>
      <w:r w:rsidR="008A31EA" w:rsidRPr="00695CFC">
        <w:rPr>
          <w:rFonts w:ascii="Georgia" w:hAnsi="Georgia" w:cs="Tahoma"/>
        </w:rPr>
        <w:t>i Etapu Pierwszego</w:t>
      </w:r>
      <w:r w:rsidR="00CD1FC8" w:rsidRPr="00695CFC">
        <w:rPr>
          <w:rFonts w:ascii="Georgia" w:hAnsi="Georgia" w:cs="Tahoma"/>
        </w:rPr>
        <w:t>, który potwierdzi realizację i odbiór Dokumentacji objętej tym Etapem</w:t>
      </w:r>
      <w:r w:rsidR="008A31EA" w:rsidRPr="00695CFC">
        <w:rPr>
          <w:rFonts w:ascii="Georgia" w:hAnsi="Georgia" w:cs="Tahoma"/>
        </w:rPr>
        <w:t xml:space="preserve"> </w:t>
      </w:r>
      <w:r w:rsidR="000B59CA" w:rsidRPr="00695CFC">
        <w:rPr>
          <w:rFonts w:ascii="Georgia" w:hAnsi="Georgia" w:cs="Tahoma"/>
        </w:rPr>
        <w:t xml:space="preserve">- </w:t>
      </w:r>
      <w:r w:rsidR="00622976" w:rsidRPr="00695CFC">
        <w:rPr>
          <w:rFonts w:ascii="Georgia" w:hAnsi="Georgia" w:cs="Tahoma"/>
        </w:rPr>
        <w:t xml:space="preserve">w terminie </w:t>
      </w:r>
      <w:r w:rsidR="00622976" w:rsidRPr="00695CFC">
        <w:rPr>
          <w:rFonts w:ascii="Georgia" w:hAnsi="Georgia" w:cs="Tahoma"/>
          <w:highlight w:val="yellow"/>
        </w:rPr>
        <w:t>[…]</w:t>
      </w:r>
      <w:r w:rsidR="00622976" w:rsidRPr="00695CFC">
        <w:rPr>
          <w:rFonts w:ascii="Georgia" w:hAnsi="Georgia" w:cs="Tahoma"/>
        </w:rPr>
        <w:t xml:space="preserve"> od dnia zawarcia Umowy</w:t>
      </w:r>
      <w:r w:rsidR="00007C2B" w:rsidRPr="00695CFC">
        <w:rPr>
          <w:rFonts w:ascii="Georgia" w:hAnsi="Georgia" w:cs="Tahoma"/>
        </w:rPr>
        <w:t>;</w:t>
      </w:r>
    </w:p>
    <w:p w:rsidR="00EE3A82" w:rsidRPr="00695CFC" w:rsidRDefault="00CD0CC5" w:rsidP="00663A24">
      <w:pPr>
        <w:numPr>
          <w:ilvl w:val="0"/>
          <w:numId w:val="39"/>
        </w:numPr>
        <w:suppressAutoHyphens/>
        <w:spacing w:after="120" w:line="288" w:lineRule="auto"/>
        <w:ind w:left="1134" w:hanging="567"/>
        <w:jc w:val="both"/>
        <w:rPr>
          <w:rFonts w:ascii="Georgia" w:hAnsi="Georgia" w:cs="Tahoma"/>
        </w:rPr>
      </w:pPr>
      <w:r w:rsidRPr="00695CFC">
        <w:rPr>
          <w:rFonts w:ascii="Georgia" w:hAnsi="Georgia" w:cs="Tahoma"/>
        </w:rPr>
        <w:t>o</w:t>
      </w:r>
      <w:r w:rsidR="00EE3A82" w:rsidRPr="00695CFC">
        <w:rPr>
          <w:rFonts w:ascii="Georgia" w:hAnsi="Georgia" w:cs="Tahoma"/>
        </w:rPr>
        <w:t>dbi</w:t>
      </w:r>
      <w:r w:rsidR="000B59CA" w:rsidRPr="00695CFC">
        <w:rPr>
          <w:rFonts w:ascii="Georgia" w:hAnsi="Georgia" w:cs="Tahoma"/>
        </w:rPr>
        <w:t>ór</w:t>
      </w:r>
      <w:r w:rsidR="00EE3A82" w:rsidRPr="00695CFC">
        <w:rPr>
          <w:rFonts w:ascii="Georgia" w:hAnsi="Georgia" w:cs="Tahoma"/>
        </w:rPr>
        <w:t xml:space="preserve"> realizacji Eta</w:t>
      </w:r>
      <w:r w:rsidR="008A31EA" w:rsidRPr="00695CFC">
        <w:rPr>
          <w:rFonts w:ascii="Georgia" w:hAnsi="Georgia" w:cs="Tahoma"/>
        </w:rPr>
        <w:t>pu Drugiego</w:t>
      </w:r>
      <w:r w:rsidR="001A4EAD" w:rsidRPr="00695CFC">
        <w:rPr>
          <w:rFonts w:ascii="Georgia" w:hAnsi="Georgia" w:cs="Tahoma"/>
        </w:rPr>
        <w:t>, którego celem będzie weryfikacja wykonania prac budowlanych, montażowych oraz instalacyjnych</w:t>
      </w:r>
      <w:r w:rsidR="008A31EA" w:rsidRPr="00695CFC">
        <w:rPr>
          <w:rFonts w:ascii="Georgia" w:hAnsi="Georgia" w:cs="Tahoma"/>
        </w:rPr>
        <w:t xml:space="preserve"> </w:t>
      </w:r>
      <w:r w:rsidR="000B59CA" w:rsidRPr="00695CFC">
        <w:rPr>
          <w:rFonts w:ascii="Georgia" w:hAnsi="Georgia" w:cs="Tahoma"/>
        </w:rPr>
        <w:t xml:space="preserve">- </w:t>
      </w:r>
      <w:r w:rsidR="00622976" w:rsidRPr="00695CFC">
        <w:rPr>
          <w:rFonts w:ascii="Georgia" w:hAnsi="Georgia" w:cs="Tahoma"/>
        </w:rPr>
        <w:t xml:space="preserve">w terminie </w:t>
      </w:r>
      <w:r w:rsidR="00622976" w:rsidRPr="00695CFC">
        <w:rPr>
          <w:rFonts w:ascii="Georgia" w:hAnsi="Georgia" w:cs="Tahoma"/>
          <w:highlight w:val="yellow"/>
        </w:rPr>
        <w:t>[…]</w:t>
      </w:r>
      <w:r w:rsidR="00622976" w:rsidRPr="00695CFC">
        <w:rPr>
          <w:rFonts w:ascii="Georgia" w:hAnsi="Georgia" w:cs="Tahoma"/>
        </w:rPr>
        <w:t xml:space="preserve"> od dnia zawarcia Umowy;</w:t>
      </w:r>
    </w:p>
    <w:p w:rsidR="00EE3A82" w:rsidRPr="00695CFC" w:rsidRDefault="00CD0CC5" w:rsidP="00663A24">
      <w:pPr>
        <w:numPr>
          <w:ilvl w:val="0"/>
          <w:numId w:val="39"/>
        </w:numPr>
        <w:suppressAutoHyphens/>
        <w:spacing w:after="120" w:line="288" w:lineRule="auto"/>
        <w:ind w:left="1134" w:hanging="567"/>
        <w:jc w:val="both"/>
        <w:rPr>
          <w:rFonts w:ascii="Georgia" w:hAnsi="Georgia" w:cs="Tahoma"/>
        </w:rPr>
      </w:pPr>
      <w:r w:rsidRPr="00695CFC">
        <w:rPr>
          <w:rFonts w:ascii="Georgia" w:hAnsi="Georgia" w:cs="Tahoma"/>
        </w:rPr>
        <w:t>o</w:t>
      </w:r>
      <w:r w:rsidR="00EE3A82" w:rsidRPr="00695CFC">
        <w:rPr>
          <w:rFonts w:ascii="Georgia" w:hAnsi="Georgia" w:cs="Tahoma"/>
        </w:rPr>
        <w:t>dbi</w:t>
      </w:r>
      <w:r w:rsidR="000B59CA" w:rsidRPr="00695CFC">
        <w:rPr>
          <w:rFonts w:ascii="Georgia" w:hAnsi="Georgia" w:cs="Tahoma"/>
        </w:rPr>
        <w:t>ór</w:t>
      </w:r>
      <w:r w:rsidR="00EE3A82" w:rsidRPr="00695CFC">
        <w:rPr>
          <w:rFonts w:ascii="Georgia" w:hAnsi="Georgia" w:cs="Tahoma"/>
        </w:rPr>
        <w:t xml:space="preserve"> realizacji Eta</w:t>
      </w:r>
      <w:r w:rsidR="008A31EA" w:rsidRPr="00695CFC">
        <w:rPr>
          <w:rFonts w:ascii="Georgia" w:hAnsi="Georgia" w:cs="Tahoma"/>
        </w:rPr>
        <w:t>pu Trzeciego</w:t>
      </w:r>
      <w:r w:rsidR="00CD1FC8" w:rsidRPr="00695CFC">
        <w:rPr>
          <w:rFonts w:ascii="Georgia" w:hAnsi="Georgia" w:cs="Tahoma"/>
        </w:rPr>
        <w:t>, który potwierdzi możliwość niezakłóconej i</w:t>
      </w:r>
      <w:r w:rsidR="00844F66" w:rsidRPr="00695CFC">
        <w:rPr>
          <w:rFonts w:ascii="Georgia" w:hAnsi="Georgia" w:cs="Tahoma"/>
        </w:rPr>
        <w:t> </w:t>
      </w:r>
      <w:r w:rsidR="00CD1FC8" w:rsidRPr="00695CFC">
        <w:rPr>
          <w:rFonts w:ascii="Georgia" w:hAnsi="Georgia" w:cs="Tahoma"/>
        </w:rPr>
        <w:t xml:space="preserve">ciągłej produkcji energii elektrycznej i cieplnej w procesie kogeneracji, w wyniku spalania biogazu uzyskiwanego w Zakładzie, jak również osiągnięcie przez Instalację parametrów </w:t>
      </w:r>
      <w:r w:rsidR="00E7538D" w:rsidRPr="00695CFC">
        <w:rPr>
          <w:rFonts w:ascii="Georgia" w:hAnsi="Georgia" w:cs="Tahoma"/>
        </w:rPr>
        <w:t xml:space="preserve">oraz celów </w:t>
      </w:r>
      <w:r w:rsidR="00CD1FC8" w:rsidRPr="00695CFC">
        <w:rPr>
          <w:rFonts w:ascii="Georgia" w:hAnsi="Georgia" w:cs="Tahoma"/>
        </w:rPr>
        <w:t xml:space="preserve">wymaganych Umową (w szczególności </w:t>
      </w:r>
      <w:r w:rsidR="00E7538D" w:rsidRPr="00695CFC">
        <w:rPr>
          <w:rFonts w:ascii="Georgia" w:hAnsi="Georgia" w:cs="Tahoma"/>
        </w:rPr>
        <w:t>w punkcie 2.1. PFU</w:t>
      </w:r>
      <w:r w:rsidR="00CD1FC8" w:rsidRPr="00695CFC">
        <w:rPr>
          <w:rFonts w:ascii="Georgia" w:hAnsi="Georgia" w:cs="Tahoma"/>
        </w:rPr>
        <w:t xml:space="preserve">) </w:t>
      </w:r>
      <w:r w:rsidR="008A31EA" w:rsidRPr="00695CFC">
        <w:rPr>
          <w:rFonts w:ascii="Georgia" w:hAnsi="Georgia" w:cs="Tahoma"/>
        </w:rPr>
        <w:t xml:space="preserve"> </w:t>
      </w:r>
      <w:r w:rsidR="000B59CA" w:rsidRPr="00695CFC">
        <w:rPr>
          <w:rFonts w:ascii="Georgia" w:hAnsi="Georgia" w:cs="Tahoma"/>
        </w:rPr>
        <w:t xml:space="preserve">- </w:t>
      </w:r>
      <w:r w:rsidR="00622976" w:rsidRPr="00695CFC">
        <w:rPr>
          <w:rFonts w:ascii="Georgia" w:hAnsi="Georgia" w:cs="Tahoma"/>
        </w:rPr>
        <w:t xml:space="preserve">w terminie </w:t>
      </w:r>
      <w:r w:rsidR="00622976" w:rsidRPr="00695CFC">
        <w:rPr>
          <w:rFonts w:ascii="Georgia" w:hAnsi="Georgia" w:cs="Tahoma"/>
          <w:highlight w:val="yellow"/>
        </w:rPr>
        <w:t>[…]</w:t>
      </w:r>
      <w:r w:rsidR="00622976" w:rsidRPr="00695CFC">
        <w:rPr>
          <w:rFonts w:ascii="Georgia" w:hAnsi="Georgia" w:cs="Tahoma"/>
        </w:rPr>
        <w:t xml:space="preserve"> od dnia zawarcia Umowy;</w:t>
      </w:r>
      <w:r w:rsidR="00CD1FC8" w:rsidRPr="00695CFC">
        <w:rPr>
          <w:rFonts w:ascii="Georgia" w:hAnsi="Georgia" w:cs="Tahoma"/>
        </w:rPr>
        <w:t xml:space="preserve"> odbiór Etapu Trzeciego ma charakter odbioru końcowego;</w:t>
      </w:r>
      <w:r w:rsidR="00440375" w:rsidRPr="00695CFC">
        <w:rPr>
          <w:rFonts w:ascii="Georgia" w:hAnsi="Georgia" w:cs="Tahoma"/>
        </w:rPr>
        <w:t xml:space="preserve">  </w:t>
      </w:r>
    </w:p>
    <w:p w:rsidR="00CB14FA" w:rsidRPr="00695CFC" w:rsidRDefault="000B59CA" w:rsidP="00663A24">
      <w:pPr>
        <w:numPr>
          <w:ilvl w:val="0"/>
          <w:numId w:val="39"/>
        </w:numPr>
        <w:suppressAutoHyphens/>
        <w:spacing w:after="120" w:line="288" w:lineRule="auto"/>
        <w:ind w:left="1134" w:hanging="567"/>
        <w:jc w:val="both"/>
        <w:rPr>
          <w:rFonts w:ascii="Georgia" w:hAnsi="Georgia" w:cs="Tahoma"/>
        </w:rPr>
      </w:pPr>
      <w:r w:rsidRPr="00695CFC">
        <w:rPr>
          <w:rFonts w:ascii="Georgia" w:hAnsi="Georgia" w:cs="Tahoma"/>
        </w:rPr>
        <w:t>o</w:t>
      </w:r>
      <w:r w:rsidR="00CB14FA" w:rsidRPr="00695CFC">
        <w:rPr>
          <w:rFonts w:ascii="Georgia" w:hAnsi="Georgia" w:cs="Tahoma"/>
        </w:rPr>
        <w:t>dbior</w:t>
      </w:r>
      <w:r w:rsidR="002E0290" w:rsidRPr="00695CFC">
        <w:rPr>
          <w:rFonts w:ascii="Georgia" w:hAnsi="Georgia" w:cs="Tahoma"/>
        </w:rPr>
        <w:t xml:space="preserve">u pogwarancyjnego </w:t>
      </w:r>
      <w:r w:rsidR="00E300AB" w:rsidRPr="00695CFC">
        <w:rPr>
          <w:rFonts w:ascii="Georgia" w:hAnsi="Georgia" w:cs="Tahoma"/>
        </w:rPr>
        <w:t>(rękojmia)</w:t>
      </w:r>
      <w:r w:rsidR="002E0290" w:rsidRPr="00695CFC">
        <w:rPr>
          <w:rFonts w:ascii="Georgia" w:hAnsi="Georgia" w:cs="Tahoma"/>
        </w:rPr>
        <w:t>– w terminie 1</w:t>
      </w:r>
      <w:r w:rsidR="00C14FD7" w:rsidRPr="00695CFC">
        <w:rPr>
          <w:rFonts w:ascii="Georgia" w:hAnsi="Georgia" w:cs="Tahoma"/>
        </w:rPr>
        <w:t>4</w:t>
      </w:r>
      <w:r w:rsidR="00CB14FA" w:rsidRPr="00695CFC">
        <w:rPr>
          <w:rFonts w:ascii="Georgia" w:hAnsi="Georgia" w:cs="Tahoma"/>
        </w:rPr>
        <w:t xml:space="preserve"> dni przed terminem wygaśnięcia okresu gwarancyjnego, o którym mowa w § </w:t>
      </w:r>
      <w:r w:rsidR="00757041" w:rsidRPr="00695CFC">
        <w:rPr>
          <w:rFonts w:ascii="Georgia" w:hAnsi="Georgia" w:cs="Tahoma"/>
        </w:rPr>
        <w:t>9 ust. 2</w:t>
      </w:r>
      <w:r w:rsidR="00CB14FA" w:rsidRPr="00695CFC">
        <w:rPr>
          <w:rFonts w:ascii="Georgia" w:hAnsi="Georgia" w:cs="Tahoma"/>
        </w:rPr>
        <w:t xml:space="preserve"> Umowy.</w:t>
      </w:r>
    </w:p>
    <w:p w:rsidR="00EE3A82" w:rsidRPr="00695CFC" w:rsidRDefault="005352BA" w:rsidP="00663A24">
      <w:pPr>
        <w:numPr>
          <w:ilvl w:val="0"/>
          <w:numId w:val="40"/>
        </w:numPr>
        <w:suppressAutoHyphens/>
        <w:spacing w:after="120" w:line="288" w:lineRule="auto"/>
        <w:ind w:left="567" w:hanging="567"/>
        <w:jc w:val="both"/>
        <w:rPr>
          <w:rFonts w:ascii="Georgia" w:hAnsi="Georgia" w:cs="Tahoma"/>
        </w:rPr>
      </w:pPr>
      <w:r w:rsidRPr="00695CFC">
        <w:rPr>
          <w:rFonts w:ascii="Georgia" w:hAnsi="Georgia" w:cs="Tahoma"/>
        </w:rPr>
        <w:t xml:space="preserve">Odbiór </w:t>
      </w:r>
      <w:r w:rsidR="00BB41B9" w:rsidRPr="00695CFC">
        <w:rPr>
          <w:rFonts w:ascii="Georgia" w:hAnsi="Georgia" w:cs="Tahoma"/>
        </w:rPr>
        <w:t>Etapu Pierwszego, Etapu Drugiego</w:t>
      </w:r>
      <w:r w:rsidR="00204EAF" w:rsidRPr="00695CFC">
        <w:rPr>
          <w:rFonts w:ascii="Georgia" w:hAnsi="Georgia" w:cs="Tahoma"/>
        </w:rPr>
        <w:t xml:space="preserve"> oraz</w:t>
      </w:r>
      <w:r w:rsidR="00BB41B9" w:rsidRPr="00695CFC">
        <w:rPr>
          <w:rFonts w:ascii="Georgia" w:hAnsi="Georgia" w:cs="Tahoma"/>
        </w:rPr>
        <w:t xml:space="preserve"> Etapu Trzeciego</w:t>
      </w:r>
      <w:r w:rsidR="00A62D0A" w:rsidRPr="00695CFC">
        <w:rPr>
          <w:rFonts w:ascii="Georgia" w:hAnsi="Georgia" w:cs="Tahoma"/>
        </w:rPr>
        <w:t xml:space="preserve"> </w:t>
      </w:r>
      <w:r w:rsidR="00EE3A82" w:rsidRPr="00695CFC">
        <w:rPr>
          <w:rFonts w:ascii="Georgia" w:hAnsi="Georgia" w:cs="Tahoma"/>
        </w:rPr>
        <w:t>zostanie przeprowadzony w ten sposób, że:</w:t>
      </w:r>
    </w:p>
    <w:p w:rsidR="005352BA" w:rsidRPr="00695CFC" w:rsidRDefault="00EE3A82" w:rsidP="00663A24">
      <w:pPr>
        <w:widowControl w:val="0"/>
        <w:numPr>
          <w:ilvl w:val="0"/>
          <w:numId w:val="41"/>
        </w:numPr>
        <w:suppressAutoHyphens/>
        <w:spacing w:after="120" w:line="288" w:lineRule="auto"/>
        <w:ind w:left="1134" w:hanging="567"/>
        <w:jc w:val="both"/>
        <w:textAlignment w:val="baseline"/>
        <w:rPr>
          <w:rFonts w:ascii="Georgia" w:hAnsi="Georgia" w:cs="Tahoma"/>
        </w:rPr>
      </w:pPr>
      <w:r w:rsidRPr="00695CFC">
        <w:rPr>
          <w:rFonts w:ascii="Georgia" w:hAnsi="Georgia" w:cs="Arial"/>
        </w:rPr>
        <w:t>Wykonawca zgłosi Z</w:t>
      </w:r>
      <w:r w:rsidR="005352BA" w:rsidRPr="00695CFC">
        <w:rPr>
          <w:rFonts w:ascii="Georgia" w:hAnsi="Georgia" w:cs="Arial"/>
        </w:rPr>
        <w:t xml:space="preserve">amawiającemu </w:t>
      </w:r>
      <w:r w:rsidR="00CE751F" w:rsidRPr="00695CFC">
        <w:rPr>
          <w:rFonts w:ascii="Georgia" w:hAnsi="Georgia" w:cs="Arial"/>
        </w:rPr>
        <w:t xml:space="preserve">na </w:t>
      </w:r>
      <w:r w:rsidR="005352BA" w:rsidRPr="00695CFC">
        <w:rPr>
          <w:rFonts w:ascii="Georgia" w:hAnsi="Georgia" w:cs="Arial"/>
        </w:rPr>
        <w:t>7</w:t>
      </w:r>
      <w:r w:rsidRPr="00695CFC">
        <w:rPr>
          <w:rFonts w:ascii="Georgia" w:hAnsi="Georgia" w:cs="Arial"/>
        </w:rPr>
        <w:t xml:space="preserve"> dni przed planowanym termi</w:t>
      </w:r>
      <w:r w:rsidR="00CE751F" w:rsidRPr="00695CFC">
        <w:rPr>
          <w:rFonts w:ascii="Georgia" w:hAnsi="Georgia" w:cs="Arial"/>
        </w:rPr>
        <w:t xml:space="preserve">nem gotowość do </w:t>
      </w:r>
      <w:r w:rsidR="00BB41B9" w:rsidRPr="00695CFC">
        <w:rPr>
          <w:rFonts w:ascii="Georgia" w:hAnsi="Georgia" w:cs="Arial"/>
        </w:rPr>
        <w:t>danego odbioru</w:t>
      </w:r>
      <w:r w:rsidR="005352BA" w:rsidRPr="00695CFC">
        <w:rPr>
          <w:rFonts w:ascii="Georgia" w:hAnsi="Georgia" w:cs="Arial"/>
        </w:rPr>
        <w:t xml:space="preserve"> odrębnym zawiadomieniem</w:t>
      </w:r>
      <w:r w:rsidRPr="00695CFC">
        <w:rPr>
          <w:rFonts w:ascii="Georgia" w:hAnsi="Georgia" w:cs="Arial"/>
        </w:rPr>
        <w:t>;</w:t>
      </w:r>
    </w:p>
    <w:p w:rsidR="004F1FAE" w:rsidRPr="00695CFC" w:rsidRDefault="00EE3A82" w:rsidP="00663A24">
      <w:pPr>
        <w:widowControl w:val="0"/>
        <w:numPr>
          <w:ilvl w:val="0"/>
          <w:numId w:val="41"/>
        </w:numPr>
        <w:suppressAutoHyphens/>
        <w:spacing w:after="120" w:line="288" w:lineRule="auto"/>
        <w:ind w:left="1134" w:hanging="567"/>
        <w:jc w:val="both"/>
        <w:textAlignment w:val="baseline"/>
        <w:rPr>
          <w:rFonts w:ascii="Georgia" w:hAnsi="Georgia" w:cs="Tahoma"/>
        </w:rPr>
      </w:pPr>
      <w:r w:rsidRPr="00695CFC">
        <w:rPr>
          <w:rFonts w:ascii="Georgia" w:hAnsi="Georgia" w:cs="Arial"/>
        </w:rPr>
        <w:t>Zamawiający wyznaczy na piśmie</w:t>
      </w:r>
      <w:r w:rsidR="0008236F" w:rsidRPr="00695CFC">
        <w:rPr>
          <w:rFonts w:ascii="Georgia" w:hAnsi="Georgia" w:cs="Arial"/>
        </w:rPr>
        <w:t xml:space="preserve"> ostateczny termin rozpoczęcia </w:t>
      </w:r>
      <w:r w:rsidR="00BB41B9" w:rsidRPr="00695CFC">
        <w:rPr>
          <w:rFonts w:ascii="Georgia" w:hAnsi="Georgia" w:cs="Arial"/>
        </w:rPr>
        <w:t>danego o</w:t>
      </w:r>
      <w:r w:rsidR="0008236F" w:rsidRPr="00695CFC">
        <w:rPr>
          <w:rFonts w:ascii="Georgia" w:hAnsi="Georgia" w:cs="Arial"/>
        </w:rPr>
        <w:t xml:space="preserve">dbioru </w:t>
      </w:r>
      <w:r w:rsidRPr="00695CFC">
        <w:rPr>
          <w:rFonts w:ascii="Georgia" w:hAnsi="Georgia" w:cs="Arial"/>
        </w:rPr>
        <w:t>w</w:t>
      </w:r>
      <w:r w:rsidRPr="00695CFC">
        <w:rPr>
          <w:rFonts w:ascii="Georgia" w:hAnsi="Georgia" w:cs="Tahoma"/>
        </w:rPr>
        <w:t xml:space="preserve"> </w:t>
      </w:r>
      <w:r w:rsidRPr="00695CFC">
        <w:rPr>
          <w:rFonts w:ascii="Georgia" w:hAnsi="Georgia" w:cs="Arial"/>
        </w:rPr>
        <w:lastRenderedPageBreak/>
        <w:t>ciągu 7 dni od daty zawiadomienia go o osiągnięciu gotowości do odbioru, zawiadamiając o tym</w:t>
      </w:r>
      <w:r w:rsidRPr="00695CFC">
        <w:rPr>
          <w:rFonts w:ascii="Georgia" w:hAnsi="Georgia" w:cs="Tahoma"/>
        </w:rPr>
        <w:t xml:space="preserve"> </w:t>
      </w:r>
      <w:r w:rsidRPr="00695CFC">
        <w:rPr>
          <w:rFonts w:ascii="Georgia" w:hAnsi="Georgia" w:cs="Arial"/>
        </w:rPr>
        <w:t>Wykonawcę</w:t>
      </w:r>
      <w:r w:rsidR="00520C66" w:rsidRPr="00695CFC">
        <w:rPr>
          <w:rFonts w:ascii="Georgia" w:hAnsi="Georgia" w:cs="Arial"/>
        </w:rPr>
        <w:t xml:space="preserve"> </w:t>
      </w:r>
      <w:r w:rsidR="00BB41B9" w:rsidRPr="00695CFC">
        <w:rPr>
          <w:rFonts w:ascii="Georgia" w:hAnsi="Georgia" w:cs="Arial"/>
        </w:rPr>
        <w:t>– w celu uniknięcia wątpliwości nie oznacza to zmiany terminów wykonania przez Wykonawcę etapów Przedmiotu Umowy wskazanych w ust. 1 pkt 1)-</w:t>
      </w:r>
      <w:r w:rsidR="00274E54" w:rsidRPr="00695CFC">
        <w:rPr>
          <w:rFonts w:ascii="Georgia" w:hAnsi="Georgia" w:cs="Arial"/>
        </w:rPr>
        <w:t>3</w:t>
      </w:r>
      <w:r w:rsidR="00BB41B9" w:rsidRPr="00695CFC">
        <w:rPr>
          <w:rFonts w:ascii="Georgia" w:hAnsi="Georgia" w:cs="Arial"/>
        </w:rPr>
        <w:t>) niniejszego paragrafu.</w:t>
      </w:r>
    </w:p>
    <w:p w:rsidR="005352BA" w:rsidRPr="00695CFC" w:rsidRDefault="00443A5A" w:rsidP="00663A24">
      <w:pPr>
        <w:numPr>
          <w:ilvl w:val="0"/>
          <w:numId w:val="40"/>
        </w:numPr>
        <w:suppressAutoHyphens/>
        <w:spacing w:after="120" w:line="288" w:lineRule="auto"/>
        <w:ind w:left="567" w:hanging="567"/>
        <w:jc w:val="both"/>
        <w:rPr>
          <w:rFonts w:ascii="Georgia" w:hAnsi="Georgia"/>
        </w:rPr>
      </w:pPr>
      <w:r w:rsidRPr="00695CFC">
        <w:rPr>
          <w:rFonts w:ascii="Georgia" w:hAnsi="Georgia"/>
        </w:rPr>
        <w:t xml:space="preserve">Warunkiem odbioru każdego kolejnego Etapu, jest dokonanie przez Zamawiającego odbioru każdego Etapu poprzedzającego. </w:t>
      </w:r>
      <w:r w:rsidR="00213B8B" w:rsidRPr="00695CFC">
        <w:rPr>
          <w:rFonts w:ascii="Georgia" w:hAnsi="Georgia"/>
        </w:rPr>
        <w:t xml:space="preserve">W celu podpisania protokołu </w:t>
      </w:r>
      <w:r w:rsidRPr="00695CFC">
        <w:rPr>
          <w:rFonts w:ascii="Georgia" w:hAnsi="Georgia"/>
        </w:rPr>
        <w:t>o</w:t>
      </w:r>
      <w:r w:rsidR="00213B8B" w:rsidRPr="00695CFC">
        <w:rPr>
          <w:rFonts w:ascii="Georgia" w:hAnsi="Georgia"/>
        </w:rPr>
        <w:t xml:space="preserve">dbioru </w:t>
      </w:r>
      <w:r w:rsidRPr="00695CFC">
        <w:rPr>
          <w:rFonts w:ascii="Georgia" w:hAnsi="Georgia"/>
        </w:rPr>
        <w:t xml:space="preserve">Etapu Trzeciego </w:t>
      </w:r>
      <w:r w:rsidR="00213B8B" w:rsidRPr="00695CFC">
        <w:rPr>
          <w:rFonts w:ascii="Georgia" w:hAnsi="Georgia"/>
        </w:rPr>
        <w:t xml:space="preserve"> wymagane jest w szczególności:</w:t>
      </w:r>
    </w:p>
    <w:p w:rsidR="00213B8B" w:rsidRPr="00695CFC" w:rsidRDefault="00C14FD7" w:rsidP="000B49F6">
      <w:pPr>
        <w:pStyle w:val="Akapitzlist"/>
        <w:numPr>
          <w:ilvl w:val="0"/>
          <w:numId w:val="11"/>
        </w:numPr>
        <w:suppressAutoHyphens/>
        <w:spacing w:after="120" w:line="288" w:lineRule="auto"/>
        <w:ind w:left="1134" w:hanging="567"/>
        <w:contextualSpacing w:val="0"/>
        <w:jc w:val="both"/>
        <w:rPr>
          <w:rFonts w:ascii="Georgia" w:hAnsi="Georgia"/>
        </w:rPr>
      </w:pPr>
      <w:r w:rsidRPr="00695CFC">
        <w:rPr>
          <w:rFonts w:ascii="Georgia" w:hAnsi="Georgia"/>
        </w:rPr>
        <w:t>potwierdzenie realizacji przez Wykonawcę</w:t>
      </w:r>
      <w:r w:rsidR="00213B8B" w:rsidRPr="00695CFC">
        <w:rPr>
          <w:rFonts w:ascii="Georgia" w:hAnsi="Georgia"/>
        </w:rPr>
        <w:t xml:space="preserve"> robót budowlanych objętych Umową</w:t>
      </w:r>
      <w:r w:rsidR="0060233E" w:rsidRPr="00695CFC">
        <w:rPr>
          <w:rFonts w:ascii="Georgia" w:hAnsi="Georgia"/>
        </w:rPr>
        <w:t>;</w:t>
      </w:r>
    </w:p>
    <w:p w:rsidR="00213B8B" w:rsidRPr="00695CFC" w:rsidRDefault="00C14FD7" w:rsidP="000B49F6">
      <w:pPr>
        <w:pStyle w:val="Akapitzlist"/>
        <w:numPr>
          <w:ilvl w:val="0"/>
          <w:numId w:val="11"/>
        </w:numPr>
        <w:suppressAutoHyphens/>
        <w:spacing w:after="120" w:line="288" w:lineRule="auto"/>
        <w:ind w:left="1134" w:hanging="567"/>
        <w:contextualSpacing w:val="0"/>
        <w:jc w:val="both"/>
        <w:rPr>
          <w:rFonts w:ascii="Georgia" w:hAnsi="Georgia"/>
        </w:rPr>
      </w:pPr>
      <w:r w:rsidRPr="00695CFC">
        <w:rPr>
          <w:rFonts w:ascii="Georgia" w:hAnsi="Georgia"/>
        </w:rPr>
        <w:t>potwierdzenie realizacji przez Wykonawcę</w:t>
      </w:r>
      <w:r w:rsidR="00213B8B" w:rsidRPr="00695CFC">
        <w:rPr>
          <w:rFonts w:ascii="Georgia" w:hAnsi="Georgia"/>
        </w:rPr>
        <w:t xml:space="preserve"> prac montażowych i instalacyjnych</w:t>
      </w:r>
      <w:r w:rsidR="0060233E" w:rsidRPr="00695CFC">
        <w:rPr>
          <w:rFonts w:ascii="Georgia" w:hAnsi="Georgia"/>
        </w:rPr>
        <w:t>;</w:t>
      </w:r>
    </w:p>
    <w:p w:rsidR="00D00FC9" w:rsidRPr="00695CFC" w:rsidRDefault="00D00FC9" w:rsidP="000B49F6">
      <w:pPr>
        <w:pStyle w:val="Akapitzlist"/>
        <w:numPr>
          <w:ilvl w:val="0"/>
          <w:numId w:val="11"/>
        </w:numPr>
        <w:suppressAutoHyphens/>
        <w:spacing w:after="120" w:line="288" w:lineRule="auto"/>
        <w:ind w:left="1134" w:hanging="567"/>
        <w:contextualSpacing w:val="0"/>
        <w:jc w:val="both"/>
        <w:rPr>
          <w:rFonts w:ascii="Georgia" w:hAnsi="Georgia"/>
        </w:rPr>
      </w:pPr>
      <w:r w:rsidRPr="00695CFC">
        <w:rPr>
          <w:rFonts w:ascii="Georgia" w:hAnsi="Georgia"/>
        </w:rPr>
        <w:t>przekazanie Zamawiającemu przez Wykonawcę Dokumentacji</w:t>
      </w:r>
      <w:r w:rsidR="00E74FB9" w:rsidRPr="00695CFC">
        <w:rPr>
          <w:rFonts w:ascii="Georgia" w:hAnsi="Georgia"/>
        </w:rPr>
        <w:t xml:space="preserve"> oraz przeniesienie praw autorskich do Dokumentacji</w:t>
      </w:r>
      <w:r w:rsidR="0060233E" w:rsidRPr="00695CFC">
        <w:rPr>
          <w:rFonts w:ascii="Georgia" w:hAnsi="Georgia"/>
        </w:rPr>
        <w:t>;</w:t>
      </w:r>
    </w:p>
    <w:p w:rsidR="00E74FB9" w:rsidRPr="00695CFC" w:rsidRDefault="00E74FB9" w:rsidP="000B49F6">
      <w:pPr>
        <w:pStyle w:val="Akapitzlist"/>
        <w:numPr>
          <w:ilvl w:val="0"/>
          <w:numId w:val="11"/>
        </w:numPr>
        <w:suppressAutoHyphens/>
        <w:spacing w:after="120" w:line="288" w:lineRule="auto"/>
        <w:ind w:left="1134" w:hanging="567"/>
        <w:contextualSpacing w:val="0"/>
        <w:jc w:val="both"/>
        <w:rPr>
          <w:rFonts w:ascii="Georgia" w:hAnsi="Georgia"/>
        </w:rPr>
      </w:pPr>
      <w:r w:rsidRPr="00695CFC">
        <w:rPr>
          <w:rFonts w:ascii="Georgia" w:hAnsi="Georgia"/>
        </w:rPr>
        <w:t xml:space="preserve">instalacja Oprogramowania, przeniesienie praw autorskich do Oprogramowania oraz realizacja obowiązków dotyczących Oprogramowania, o których mowa w § 5 ust. 8 Umowy; </w:t>
      </w:r>
    </w:p>
    <w:p w:rsidR="00213B8B" w:rsidRPr="00695CFC" w:rsidRDefault="00213B8B" w:rsidP="000B49F6">
      <w:pPr>
        <w:pStyle w:val="Akapitzlist"/>
        <w:numPr>
          <w:ilvl w:val="0"/>
          <w:numId w:val="11"/>
        </w:numPr>
        <w:suppressAutoHyphens/>
        <w:spacing w:after="120" w:line="288" w:lineRule="auto"/>
        <w:ind w:left="1134" w:hanging="567"/>
        <w:contextualSpacing w:val="0"/>
        <w:jc w:val="both"/>
        <w:rPr>
          <w:rFonts w:ascii="Georgia" w:hAnsi="Georgia"/>
        </w:rPr>
      </w:pPr>
      <w:r w:rsidRPr="00695CFC">
        <w:rPr>
          <w:rFonts w:ascii="Georgia" w:hAnsi="Georgia"/>
        </w:rPr>
        <w:t xml:space="preserve">przeprowadzenie </w:t>
      </w:r>
      <w:r w:rsidR="00C14FD7" w:rsidRPr="00695CFC">
        <w:rPr>
          <w:rFonts w:ascii="Georgia" w:hAnsi="Georgia"/>
        </w:rPr>
        <w:t xml:space="preserve">przez Wykonawcę </w:t>
      </w:r>
      <w:r w:rsidRPr="00695CFC">
        <w:rPr>
          <w:rFonts w:ascii="Georgia" w:hAnsi="Georgia"/>
        </w:rPr>
        <w:t>szkolenia załogi Zamawiającego</w:t>
      </w:r>
      <w:r w:rsidR="0060233E" w:rsidRPr="00695CFC">
        <w:rPr>
          <w:rFonts w:ascii="Georgia" w:hAnsi="Georgia"/>
        </w:rPr>
        <w:t>;</w:t>
      </w:r>
    </w:p>
    <w:p w:rsidR="005F33D0" w:rsidRPr="00695CFC" w:rsidRDefault="00A869FF" w:rsidP="000B49F6">
      <w:pPr>
        <w:pStyle w:val="Akapitzlist"/>
        <w:numPr>
          <w:ilvl w:val="0"/>
          <w:numId w:val="11"/>
        </w:numPr>
        <w:suppressAutoHyphens/>
        <w:spacing w:after="120" w:line="288" w:lineRule="auto"/>
        <w:ind w:left="1134" w:hanging="567"/>
        <w:contextualSpacing w:val="0"/>
        <w:jc w:val="both"/>
        <w:rPr>
          <w:rFonts w:ascii="Georgia" w:hAnsi="Georgia"/>
        </w:rPr>
      </w:pPr>
      <w:r w:rsidRPr="00695CFC">
        <w:rPr>
          <w:rFonts w:ascii="Georgia" w:hAnsi="Georgia"/>
        </w:rPr>
        <w:t>przeprowadzenie rozruchów</w:t>
      </w:r>
      <w:r w:rsidR="00E74FB9" w:rsidRPr="00695CFC">
        <w:rPr>
          <w:rFonts w:ascii="Georgia" w:hAnsi="Georgia"/>
        </w:rPr>
        <w:t xml:space="preserve"> Instalacji</w:t>
      </w:r>
      <w:r w:rsidR="005F33D0" w:rsidRPr="00695CFC">
        <w:rPr>
          <w:rFonts w:ascii="Georgia" w:hAnsi="Georgia"/>
        </w:rPr>
        <w:t xml:space="preserve"> ze skutkiem pozytywnym polegającym na tym, że:</w:t>
      </w:r>
    </w:p>
    <w:p w:rsidR="00213B8B" w:rsidRPr="00695CFC" w:rsidRDefault="005F33D0" w:rsidP="005F33D0">
      <w:pPr>
        <w:pStyle w:val="Akapitzlist"/>
        <w:suppressAutoHyphens/>
        <w:spacing w:after="120" w:line="288" w:lineRule="auto"/>
        <w:ind w:left="1134"/>
        <w:contextualSpacing w:val="0"/>
        <w:jc w:val="both"/>
        <w:rPr>
          <w:rFonts w:ascii="Georgia" w:hAnsi="Georgia" w:cs="Arial"/>
        </w:rPr>
      </w:pPr>
      <w:r w:rsidRPr="00695CFC">
        <w:rPr>
          <w:rFonts w:ascii="Georgia" w:hAnsi="Georgia"/>
        </w:rPr>
        <w:t>a) nie później niż</w:t>
      </w:r>
      <w:r w:rsidR="00274E54" w:rsidRPr="00695CFC">
        <w:rPr>
          <w:rFonts w:ascii="Georgia" w:hAnsi="Georgia"/>
        </w:rPr>
        <w:t xml:space="preserve"> </w:t>
      </w:r>
      <w:r w:rsidR="00950CE3" w:rsidRPr="00695CFC">
        <w:rPr>
          <w:rFonts w:ascii="Georgia" w:hAnsi="Georgia"/>
        </w:rPr>
        <w:t xml:space="preserve">w ciągu tygodnia od dnia rozpoczęcia rozruchów, </w:t>
      </w:r>
      <w:r w:rsidR="00274E54" w:rsidRPr="00695CFC">
        <w:rPr>
          <w:rFonts w:ascii="Georgia" w:hAnsi="Georgia"/>
        </w:rPr>
        <w:t xml:space="preserve">zostanie potwierdzone osiągnięcie </w:t>
      </w:r>
      <w:r w:rsidR="00274E54" w:rsidRPr="00695CFC">
        <w:rPr>
          <w:rFonts w:ascii="Georgia" w:hAnsi="Georgia" w:cs="Arial"/>
        </w:rPr>
        <w:t>pełnej zgodności wszystkich parametrów Instalacji z wymaganiami Zamawiającego</w:t>
      </w:r>
      <w:r w:rsidR="00950CE3" w:rsidRPr="00695CFC">
        <w:rPr>
          <w:rFonts w:ascii="Georgia" w:hAnsi="Georgia" w:cs="Arial"/>
        </w:rPr>
        <w:t>, w szczególności określony</w:t>
      </w:r>
      <w:r w:rsidR="00DD4466" w:rsidRPr="00695CFC">
        <w:rPr>
          <w:rFonts w:ascii="Georgia" w:hAnsi="Georgia" w:cs="Arial"/>
        </w:rPr>
        <w:t>mi</w:t>
      </w:r>
      <w:r w:rsidR="00950CE3" w:rsidRPr="00695CFC">
        <w:rPr>
          <w:rFonts w:ascii="Georgia" w:hAnsi="Georgia" w:cs="Arial"/>
        </w:rPr>
        <w:t xml:space="preserve"> w pkt 2.1 PFU;</w:t>
      </w:r>
      <w:r w:rsidRPr="00695CFC">
        <w:rPr>
          <w:rFonts w:ascii="Georgia" w:hAnsi="Georgia" w:cs="Arial"/>
        </w:rPr>
        <w:t xml:space="preserve"> a następnie</w:t>
      </w:r>
    </w:p>
    <w:p w:rsidR="00F45744" w:rsidRPr="00695CFC" w:rsidRDefault="005F33D0" w:rsidP="005F33D0">
      <w:pPr>
        <w:pStyle w:val="Akapitzlist"/>
        <w:suppressAutoHyphens/>
        <w:spacing w:after="120" w:line="288" w:lineRule="auto"/>
        <w:ind w:left="1134"/>
        <w:contextualSpacing w:val="0"/>
        <w:jc w:val="both"/>
        <w:rPr>
          <w:rFonts w:ascii="Georgia" w:hAnsi="Georgia"/>
        </w:rPr>
      </w:pPr>
      <w:r w:rsidRPr="00695CFC">
        <w:rPr>
          <w:rFonts w:ascii="Georgia" w:hAnsi="Georgia"/>
        </w:rPr>
        <w:t xml:space="preserve">b) stan pełnej zgodności </w:t>
      </w:r>
      <w:r w:rsidRPr="00695CFC">
        <w:rPr>
          <w:rFonts w:ascii="Georgia" w:hAnsi="Georgia" w:cs="Arial"/>
        </w:rPr>
        <w:t xml:space="preserve">wszystkich parametrów Instalacji z wymaganiami Zamawiającego, w szczególności określonymi w pkt 2.1 PFU zostanie utrzymany </w:t>
      </w:r>
      <w:r w:rsidR="00DD4466" w:rsidRPr="00695CFC">
        <w:rPr>
          <w:rFonts w:ascii="Georgia" w:hAnsi="Georgia" w:cs="Arial"/>
        </w:rPr>
        <w:t xml:space="preserve">w sposób nieprzerwany i ciągły </w:t>
      </w:r>
      <w:r w:rsidRPr="00695CFC">
        <w:rPr>
          <w:rFonts w:ascii="Georgia" w:hAnsi="Georgia" w:cs="Arial"/>
        </w:rPr>
        <w:t>przez okres co najmniej</w:t>
      </w:r>
      <w:r w:rsidR="00F45744" w:rsidRPr="00695CFC">
        <w:rPr>
          <w:rFonts w:ascii="Georgia" w:hAnsi="Georgia"/>
        </w:rPr>
        <w:t xml:space="preserve"> </w:t>
      </w:r>
      <w:r w:rsidR="00950CE3" w:rsidRPr="00695CFC">
        <w:rPr>
          <w:rFonts w:ascii="Georgia" w:hAnsi="Georgia"/>
        </w:rPr>
        <w:t xml:space="preserve">1 tygodnia liczonego od  </w:t>
      </w:r>
      <w:r w:rsidR="00E300AB" w:rsidRPr="00695CFC">
        <w:rPr>
          <w:rFonts w:ascii="Georgia" w:hAnsi="Georgia"/>
        </w:rPr>
        <w:t xml:space="preserve">dnia osiągnięcia </w:t>
      </w:r>
      <w:r w:rsidRPr="00695CFC">
        <w:rPr>
          <w:rFonts w:ascii="Georgia" w:hAnsi="Georgia" w:cs="Arial"/>
        </w:rPr>
        <w:t>te</w:t>
      </w:r>
      <w:r w:rsidR="00DD4466" w:rsidRPr="00695CFC">
        <w:rPr>
          <w:rFonts w:ascii="Georgia" w:hAnsi="Georgia" w:cs="Arial"/>
        </w:rPr>
        <w:t>go stanu pełnej</w:t>
      </w:r>
      <w:r w:rsidR="00E300AB" w:rsidRPr="00695CFC">
        <w:rPr>
          <w:rFonts w:ascii="Georgia" w:hAnsi="Georgia" w:cs="Arial"/>
        </w:rPr>
        <w:t xml:space="preserve"> zgodności</w:t>
      </w:r>
      <w:r w:rsidRPr="00695CFC">
        <w:rPr>
          <w:rFonts w:ascii="Georgia" w:hAnsi="Georgia" w:cs="Arial"/>
        </w:rPr>
        <w:t>.</w:t>
      </w:r>
    </w:p>
    <w:p w:rsidR="007B0626" w:rsidRPr="00695CFC" w:rsidRDefault="00213B8B" w:rsidP="000B49F6">
      <w:pPr>
        <w:suppressAutoHyphens/>
        <w:spacing w:after="120" w:line="288" w:lineRule="auto"/>
        <w:ind w:left="567"/>
        <w:jc w:val="both"/>
        <w:rPr>
          <w:rFonts w:ascii="Georgia" w:hAnsi="Georgia"/>
        </w:rPr>
      </w:pPr>
      <w:r w:rsidRPr="00695CFC">
        <w:rPr>
          <w:rFonts w:ascii="Georgia" w:hAnsi="Georgia"/>
        </w:rPr>
        <w:t xml:space="preserve">Szczegółowy zakres czynności niezbędnych do przeprowadzenia w ramach </w:t>
      </w:r>
      <w:r w:rsidR="00204EAF" w:rsidRPr="00695CFC">
        <w:rPr>
          <w:rFonts w:ascii="Georgia" w:hAnsi="Georgia"/>
        </w:rPr>
        <w:t>o</w:t>
      </w:r>
      <w:r w:rsidR="00C14FD7" w:rsidRPr="00695CFC">
        <w:rPr>
          <w:rFonts w:ascii="Georgia" w:hAnsi="Georgia"/>
        </w:rPr>
        <w:t xml:space="preserve">dbioru </w:t>
      </w:r>
      <w:r w:rsidR="00204EAF" w:rsidRPr="00695CFC">
        <w:rPr>
          <w:rFonts w:ascii="Georgia" w:hAnsi="Georgia"/>
        </w:rPr>
        <w:t>k</w:t>
      </w:r>
      <w:r w:rsidR="00C14FD7" w:rsidRPr="00695CFC">
        <w:rPr>
          <w:rFonts w:ascii="Georgia" w:hAnsi="Georgia"/>
        </w:rPr>
        <w:t xml:space="preserve">ońcowego określa </w:t>
      </w:r>
      <w:r w:rsidR="009D5CD8" w:rsidRPr="00695CFC">
        <w:rPr>
          <w:rFonts w:ascii="Georgia" w:hAnsi="Georgia"/>
        </w:rPr>
        <w:t>SIWZ</w:t>
      </w:r>
      <w:r w:rsidR="00B93919" w:rsidRPr="00695CFC">
        <w:rPr>
          <w:rFonts w:ascii="Georgia" w:hAnsi="Georgia"/>
        </w:rPr>
        <w:t xml:space="preserve">. </w:t>
      </w:r>
    </w:p>
    <w:p w:rsidR="00951CC6" w:rsidRPr="00695CFC" w:rsidRDefault="0081239B" w:rsidP="00663A24">
      <w:pPr>
        <w:numPr>
          <w:ilvl w:val="0"/>
          <w:numId w:val="40"/>
        </w:numPr>
        <w:suppressAutoHyphens/>
        <w:spacing w:after="120" w:line="288" w:lineRule="auto"/>
        <w:ind w:left="567" w:hanging="567"/>
        <w:jc w:val="both"/>
        <w:rPr>
          <w:rFonts w:ascii="Georgia" w:hAnsi="Georgia"/>
        </w:rPr>
      </w:pPr>
      <w:r w:rsidRPr="00695CFC">
        <w:rPr>
          <w:rFonts w:ascii="Georgia" w:hAnsi="Georgia"/>
        </w:rPr>
        <w:t xml:space="preserve">Termin, o którym mowa w </w:t>
      </w:r>
      <w:r w:rsidR="000A1A20" w:rsidRPr="00695CFC">
        <w:rPr>
          <w:rFonts w:ascii="Georgia" w:hAnsi="Georgia"/>
        </w:rPr>
        <w:t xml:space="preserve">§ 6 ust. 1 pkt </w:t>
      </w:r>
      <w:r w:rsidR="00204EAF" w:rsidRPr="00695CFC">
        <w:rPr>
          <w:rFonts w:ascii="Georgia" w:hAnsi="Georgia"/>
        </w:rPr>
        <w:t>3</w:t>
      </w:r>
      <w:r w:rsidR="000A1A20" w:rsidRPr="00695CFC">
        <w:rPr>
          <w:rFonts w:ascii="Georgia" w:hAnsi="Georgia"/>
        </w:rPr>
        <w:t>)</w:t>
      </w:r>
      <w:r w:rsidR="002B0A8E" w:rsidRPr="00695CFC">
        <w:rPr>
          <w:rFonts w:ascii="Georgia" w:hAnsi="Georgia"/>
        </w:rPr>
        <w:t xml:space="preserve"> stanowi termin wykonania Zamówienia określony w SIWZ.</w:t>
      </w:r>
    </w:p>
    <w:p w:rsidR="00E26A33" w:rsidRPr="00695CFC" w:rsidRDefault="00951CC6" w:rsidP="00663A24">
      <w:pPr>
        <w:numPr>
          <w:ilvl w:val="0"/>
          <w:numId w:val="40"/>
        </w:numPr>
        <w:suppressAutoHyphens/>
        <w:spacing w:after="120" w:line="288" w:lineRule="auto"/>
        <w:ind w:left="567" w:hanging="567"/>
        <w:jc w:val="both"/>
        <w:rPr>
          <w:rFonts w:ascii="Georgia" w:hAnsi="Georgia"/>
        </w:rPr>
      </w:pPr>
      <w:r w:rsidRPr="00695CFC">
        <w:rPr>
          <w:rFonts w:ascii="Georgia" w:hAnsi="Georgia"/>
        </w:rPr>
        <w:t>Nie p</w:t>
      </w:r>
      <w:r w:rsidR="000A5EAC" w:rsidRPr="00695CFC">
        <w:rPr>
          <w:rFonts w:ascii="Georgia" w:hAnsi="Georgia"/>
        </w:rPr>
        <w:t>óźniej niż 14 dni przed upływem</w:t>
      </w:r>
      <w:r w:rsidRPr="00695CFC">
        <w:rPr>
          <w:rFonts w:ascii="Georgia" w:hAnsi="Georgia"/>
          <w:b/>
          <w:bCs/>
        </w:rPr>
        <w:t xml:space="preserve"> </w:t>
      </w:r>
      <w:r w:rsidRPr="00695CFC">
        <w:rPr>
          <w:rFonts w:ascii="Georgia" w:hAnsi="Georgia"/>
        </w:rPr>
        <w:t>terminu gwarancji i rękojmi wynikaj</w:t>
      </w:r>
      <w:r w:rsidR="009164BC" w:rsidRPr="00695CFC">
        <w:rPr>
          <w:rFonts w:ascii="Georgia" w:hAnsi="Georgia"/>
        </w:rPr>
        <w:t xml:space="preserve">ącego z Umowy, Strony dokonają </w:t>
      </w:r>
      <w:r w:rsidR="00443A5A" w:rsidRPr="00695CFC">
        <w:rPr>
          <w:rFonts w:ascii="Georgia" w:hAnsi="Georgia"/>
        </w:rPr>
        <w:t>odbioru p</w:t>
      </w:r>
      <w:r w:rsidRPr="00695CFC">
        <w:rPr>
          <w:rFonts w:ascii="Georgia" w:hAnsi="Georgia"/>
        </w:rPr>
        <w:t>ogwarancyjnego, potwierdzonego protokołem, w którym wskazane zos</w:t>
      </w:r>
      <w:r w:rsidR="00B93919" w:rsidRPr="00695CFC">
        <w:rPr>
          <w:rFonts w:ascii="Georgia" w:hAnsi="Georgia"/>
        </w:rPr>
        <w:t>taną (i tym samym zgłoszone Wykon</w:t>
      </w:r>
      <w:r w:rsidRPr="00695CFC">
        <w:rPr>
          <w:rFonts w:ascii="Georgia" w:hAnsi="Georgia"/>
        </w:rPr>
        <w:t>awcy) wykryte wady, błędy, usterki czy niedoróbki</w:t>
      </w:r>
      <w:r w:rsidR="0081239B" w:rsidRPr="00695CFC">
        <w:rPr>
          <w:rFonts w:ascii="Georgia" w:hAnsi="Georgia"/>
        </w:rPr>
        <w:t xml:space="preserve"> wraz z potwierdzeniem ich usunięcia przez Wykonawcę. </w:t>
      </w:r>
    </w:p>
    <w:p w:rsidR="00E26A33" w:rsidRPr="00695CFC" w:rsidRDefault="00E26A33" w:rsidP="00663A24">
      <w:pPr>
        <w:numPr>
          <w:ilvl w:val="0"/>
          <w:numId w:val="40"/>
        </w:numPr>
        <w:suppressAutoHyphens/>
        <w:spacing w:after="120" w:line="288" w:lineRule="auto"/>
        <w:ind w:left="567" w:hanging="567"/>
        <w:jc w:val="both"/>
        <w:rPr>
          <w:rFonts w:ascii="Georgia" w:hAnsi="Georgia"/>
        </w:rPr>
      </w:pPr>
      <w:r w:rsidRPr="00695CFC">
        <w:rPr>
          <w:rFonts w:ascii="Georgia" w:hAnsi="Georgia"/>
        </w:rPr>
        <w:t>W celu uniknięcia wątpliwości, Strony wskazują, że:</w:t>
      </w:r>
    </w:p>
    <w:p w:rsidR="00E26A33" w:rsidRPr="00695CFC" w:rsidRDefault="00E26A33" w:rsidP="00663A24">
      <w:pPr>
        <w:pStyle w:val="Akapitzlist"/>
        <w:numPr>
          <w:ilvl w:val="0"/>
          <w:numId w:val="12"/>
        </w:numPr>
        <w:spacing w:after="120" w:line="288" w:lineRule="auto"/>
        <w:ind w:left="1134" w:hanging="567"/>
        <w:contextualSpacing w:val="0"/>
        <w:jc w:val="both"/>
        <w:rPr>
          <w:rFonts w:ascii="Georgia" w:hAnsi="Georgia"/>
        </w:rPr>
      </w:pPr>
      <w:r w:rsidRPr="00695CFC">
        <w:rPr>
          <w:rFonts w:ascii="Georgia" w:hAnsi="Georgia"/>
        </w:rPr>
        <w:t>Z</w:t>
      </w:r>
      <w:r w:rsidR="00682457" w:rsidRPr="00695CFC">
        <w:rPr>
          <w:rFonts w:ascii="Georgia" w:hAnsi="Georgia"/>
        </w:rPr>
        <w:t>a</w:t>
      </w:r>
      <w:r w:rsidRPr="00695CFC">
        <w:rPr>
          <w:rFonts w:ascii="Georgia" w:hAnsi="Georgia"/>
        </w:rPr>
        <w:t>mawiający nie jest zobowiązany do podpisania protoko</w:t>
      </w:r>
      <w:r w:rsidR="00951CC6" w:rsidRPr="00695CFC">
        <w:rPr>
          <w:rFonts w:ascii="Georgia" w:hAnsi="Georgia"/>
        </w:rPr>
        <w:t>łów, o których mowa w ust. 1</w:t>
      </w:r>
      <w:r w:rsidRPr="00695CFC">
        <w:rPr>
          <w:rFonts w:ascii="Georgia" w:hAnsi="Georgia"/>
        </w:rPr>
        <w:t xml:space="preserve"> niniejszego paragrafu, w przypadku niewykonania lub nie</w:t>
      </w:r>
      <w:r w:rsidR="00B15E57" w:rsidRPr="00695CFC">
        <w:rPr>
          <w:rFonts w:ascii="Georgia" w:hAnsi="Georgia"/>
        </w:rPr>
        <w:t>należytego wykonania przez Wykonawcę obowiązków</w:t>
      </w:r>
      <w:r w:rsidRPr="00695CFC">
        <w:rPr>
          <w:rFonts w:ascii="Georgia" w:hAnsi="Georgia"/>
        </w:rPr>
        <w:t>,</w:t>
      </w:r>
      <w:r w:rsidR="00682457" w:rsidRPr="00695CFC">
        <w:rPr>
          <w:rFonts w:ascii="Georgia" w:hAnsi="Georgia"/>
        </w:rPr>
        <w:t xml:space="preserve"> </w:t>
      </w:r>
      <w:r w:rsidR="0026658D" w:rsidRPr="00695CFC">
        <w:rPr>
          <w:rFonts w:ascii="Georgia" w:hAnsi="Georgia"/>
        </w:rPr>
        <w:t>a w szczególności w przypadku nieosiągnięcia</w:t>
      </w:r>
      <w:r w:rsidRPr="00695CFC">
        <w:rPr>
          <w:rFonts w:ascii="Georgia" w:hAnsi="Georgia"/>
        </w:rPr>
        <w:t xml:space="preserve"> Celu lub </w:t>
      </w:r>
      <w:r w:rsidR="007238D9" w:rsidRPr="00695CFC">
        <w:rPr>
          <w:rFonts w:ascii="Georgia" w:hAnsi="Georgia"/>
        </w:rPr>
        <w:t xml:space="preserve">w przypadku </w:t>
      </w:r>
      <w:r w:rsidRPr="00695CFC">
        <w:rPr>
          <w:rFonts w:ascii="Georgia" w:hAnsi="Georgia"/>
        </w:rPr>
        <w:t>nieosiągnięcia wymaganych Umową parametrów</w:t>
      </w:r>
      <w:r w:rsidR="00001FD3" w:rsidRPr="00695CFC">
        <w:rPr>
          <w:rFonts w:ascii="Georgia" w:hAnsi="Georgia"/>
        </w:rPr>
        <w:t>;</w:t>
      </w:r>
    </w:p>
    <w:p w:rsidR="00CE6C7C" w:rsidRPr="00695CFC" w:rsidRDefault="00E26A33" w:rsidP="00663A24">
      <w:pPr>
        <w:pStyle w:val="Akapitzlist"/>
        <w:numPr>
          <w:ilvl w:val="0"/>
          <w:numId w:val="12"/>
        </w:numPr>
        <w:spacing w:after="120" w:line="288" w:lineRule="auto"/>
        <w:ind w:left="1134" w:hanging="567"/>
        <w:contextualSpacing w:val="0"/>
        <w:jc w:val="both"/>
        <w:rPr>
          <w:rFonts w:ascii="Georgia" w:hAnsi="Georgia"/>
        </w:rPr>
      </w:pPr>
      <w:r w:rsidRPr="00695CFC">
        <w:rPr>
          <w:rFonts w:ascii="Georgia" w:hAnsi="Georgia"/>
        </w:rPr>
        <w:lastRenderedPageBreak/>
        <w:t>podpi</w:t>
      </w:r>
      <w:r w:rsidR="001F333F" w:rsidRPr="00695CFC">
        <w:rPr>
          <w:rFonts w:ascii="Georgia" w:hAnsi="Georgia"/>
        </w:rPr>
        <w:t>sa</w:t>
      </w:r>
      <w:r w:rsidRPr="00695CFC">
        <w:rPr>
          <w:rFonts w:ascii="Georgia" w:hAnsi="Georgia"/>
        </w:rPr>
        <w:t>n</w:t>
      </w:r>
      <w:r w:rsidR="001F333F" w:rsidRPr="00695CFC">
        <w:rPr>
          <w:rFonts w:ascii="Georgia" w:hAnsi="Georgia"/>
        </w:rPr>
        <w:t>ie</w:t>
      </w:r>
      <w:r w:rsidRPr="00695CFC">
        <w:rPr>
          <w:rFonts w:ascii="Georgia" w:hAnsi="Georgia"/>
        </w:rPr>
        <w:t xml:space="preserve"> protoko</w:t>
      </w:r>
      <w:r w:rsidR="00951CC6" w:rsidRPr="00695CFC">
        <w:rPr>
          <w:rFonts w:ascii="Georgia" w:hAnsi="Georgia"/>
        </w:rPr>
        <w:t xml:space="preserve">łów, o których mowa w ust. 1 </w:t>
      </w:r>
      <w:r w:rsidRPr="00695CFC">
        <w:rPr>
          <w:rFonts w:ascii="Georgia" w:hAnsi="Georgia"/>
        </w:rPr>
        <w:t xml:space="preserve"> niniejszego paragrafu</w:t>
      </w:r>
      <w:r w:rsidR="001F333F" w:rsidRPr="00695CFC">
        <w:rPr>
          <w:rFonts w:ascii="Georgia" w:hAnsi="Georgia"/>
        </w:rPr>
        <w:t>,</w:t>
      </w:r>
      <w:r w:rsidR="008308E2" w:rsidRPr="00695CFC">
        <w:rPr>
          <w:rFonts w:ascii="Georgia" w:hAnsi="Georgia"/>
        </w:rPr>
        <w:t xml:space="preserve"> ani tym bardziej przyjęcie lub potwierdzenie jakiegokolwiek elementu Dokumentacji,</w:t>
      </w:r>
      <w:r w:rsidR="001F333F" w:rsidRPr="00695CFC">
        <w:rPr>
          <w:rFonts w:ascii="Georgia" w:hAnsi="Georgia"/>
        </w:rPr>
        <w:t xml:space="preserve"> nie stanowi zrzeczenia się </w:t>
      </w:r>
      <w:r w:rsidR="00FA5D2B" w:rsidRPr="00695CFC">
        <w:rPr>
          <w:rFonts w:ascii="Georgia" w:hAnsi="Georgia"/>
        </w:rPr>
        <w:t xml:space="preserve">jakichkolwiek </w:t>
      </w:r>
      <w:r w:rsidR="001F333F" w:rsidRPr="00695CFC">
        <w:rPr>
          <w:rFonts w:ascii="Georgia" w:hAnsi="Georgia"/>
        </w:rPr>
        <w:t xml:space="preserve">roszczeń </w:t>
      </w:r>
      <w:r w:rsidR="00FA5D2B" w:rsidRPr="00695CFC">
        <w:rPr>
          <w:rFonts w:ascii="Georgia" w:hAnsi="Georgia"/>
        </w:rPr>
        <w:t xml:space="preserve">z tytułu niewykonania lub nienależytego wykonania Umowy, </w:t>
      </w:r>
      <w:r w:rsidR="00CE6C7C" w:rsidRPr="00695CFC">
        <w:rPr>
          <w:rFonts w:ascii="Georgia" w:hAnsi="Georgia"/>
        </w:rPr>
        <w:t xml:space="preserve">jak również roszczeń </w:t>
      </w:r>
      <w:r w:rsidR="00FA5D2B" w:rsidRPr="00695CFC">
        <w:rPr>
          <w:rFonts w:ascii="Georgia" w:hAnsi="Georgia"/>
        </w:rPr>
        <w:t xml:space="preserve">z rękojmi </w:t>
      </w:r>
      <w:r w:rsidR="00CE6C7C" w:rsidRPr="00695CFC">
        <w:rPr>
          <w:rFonts w:ascii="Georgia" w:hAnsi="Georgia"/>
        </w:rPr>
        <w:t>czy</w:t>
      </w:r>
      <w:r w:rsidR="00FA5D2B" w:rsidRPr="00695CFC">
        <w:rPr>
          <w:rFonts w:ascii="Georgia" w:hAnsi="Georgia"/>
        </w:rPr>
        <w:t xml:space="preserve"> gwarancji, lub</w:t>
      </w:r>
      <w:r w:rsidR="001F333F" w:rsidRPr="00695CFC">
        <w:rPr>
          <w:rFonts w:ascii="Georgia" w:hAnsi="Georgia"/>
        </w:rPr>
        <w:t xml:space="preserve"> jakiejkolwiek formy zwolnienia z długu, tym bardziej w przypadku wad ukrytych, tj. takich, których przy zachowaniu przez Zamawiającego należytej staranności (przy uwzględnieniu jednak nieprofesjonalnego charakteru Zamawiającego w kontekście Przedmiotu Umowy) nie można było wykryć w trakcie tych odbiorów lub było to istotnie utrudnione</w:t>
      </w:r>
      <w:r w:rsidR="009011B8" w:rsidRPr="00695CFC">
        <w:rPr>
          <w:rFonts w:ascii="Georgia" w:hAnsi="Georgia"/>
        </w:rPr>
        <w:t>.</w:t>
      </w:r>
    </w:p>
    <w:p w:rsidR="0030348E" w:rsidRPr="00695CFC" w:rsidRDefault="0030348E" w:rsidP="00663A24">
      <w:pPr>
        <w:spacing w:after="120" w:line="288" w:lineRule="auto"/>
        <w:jc w:val="both"/>
        <w:rPr>
          <w:rFonts w:ascii="Georgia" w:hAnsi="Georgia"/>
        </w:rPr>
      </w:pPr>
    </w:p>
    <w:p w:rsidR="0030348E" w:rsidRPr="00695CFC" w:rsidRDefault="00742680" w:rsidP="00663A24">
      <w:pPr>
        <w:tabs>
          <w:tab w:val="left" w:pos="567"/>
        </w:tabs>
        <w:spacing w:after="120" w:line="288" w:lineRule="auto"/>
        <w:jc w:val="both"/>
        <w:rPr>
          <w:rFonts w:ascii="Georgia" w:hAnsi="Georgia"/>
          <w:b/>
        </w:rPr>
      </w:pPr>
      <w:bookmarkStart w:id="5" w:name="_Hlk507663923"/>
      <w:r w:rsidRPr="00695CFC">
        <w:rPr>
          <w:rFonts w:ascii="Georgia" w:hAnsi="Georgia"/>
          <w:b/>
        </w:rPr>
        <w:t>§ 7</w:t>
      </w:r>
      <w:r w:rsidR="0030348E" w:rsidRPr="00695CFC">
        <w:rPr>
          <w:rFonts w:ascii="Georgia" w:hAnsi="Georgia"/>
          <w:b/>
        </w:rPr>
        <w:tab/>
        <w:t>[Zabezpieczenie wykonania Umowy]</w:t>
      </w:r>
    </w:p>
    <w:p w:rsidR="0030348E" w:rsidRPr="00695CFC" w:rsidRDefault="0030348E" w:rsidP="00663A24">
      <w:pPr>
        <w:spacing w:after="120" w:line="288" w:lineRule="auto"/>
        <w:jc w:val="both"/>
        <w:rPr>
          <w:rFonts w:ascii="Georgia" w:hAnsi="Georgia"/>
        </w:rPr>
      </w:pPr>
    </w:p>
    <w:bookmarkEnd w:id="5"/>
    <w:p w:rsidR="004D6548" w:rsidRPr="00695CFC" w:rsidRDefault="004D6548" w:rsidP="00663A24">
      <w:pPr>
        <w:pStyle w:val="Akapitzlist"/>
        <w:numPr>
          <w:ilvl w:val="0"/>
          <w:numId w:val="13"/>
        </w:numPr>
        <w:spacing w:after="120" w:line="288" w:lineRule="auto"/>
        <w:ind w:left="567" w:hanging="567"/>
        <w:contextualSpacing w:val="0"/>
        <w:jc w:val="both"/>
        <w:rPr>
          <w:rFonts w:ascii="Georgia" w:hAnsi="Georgia"/>
        </w:rPr>
      </w:pPr>
      <w:r w:rsidRPr="00695CFC">
        <w:rPr>
          <w:rFonts w:ascii="Georgia" w:hAnsi="Georgia"/>
        </w:rPr>
        <w:t xml:space="preserve">Wykonawca zobowiązany jest wnieść i utrzymywać zabezpieczenie należytego wykonania Umowy, w jednej lub kilku formach wskazanych w ust. 2 poniżej w wysokości stanowiącej 10% kwoty brutto wskazanej w </w:t>
      </w:r>
      <w:r w:rsidR="00BE16CF" w:rsidRPr="00695CFC">
        <w:rPr>
          <w:rFonts w:ascii="Georgia" w:hAnsi="Georgia"/>
        </w:rPr>
        <w:t>§ 10 ust. 1</w:t>
      </w:r>
      <w:r w:rsidRPr="00695CFC">
        <w:rPr>
          <w:rFonts w:ascii="Georgia" w:hAnsi="Georgia"/>
        </w:rPr>
        <w:t xml:space="preserve"> Umowy (dalej „</w:t>
      </w:r>
      <w:r w:rsidRPr="00695CFC">
        <w:rPr>
          <w:rFonts w:ascii="Georgia" w:hAnsi="Georgia"/>
          <w:b/>
        </w:rPr>
        <w:t>Zabezpieczenie</w:t>
      </w:r>
      <w:r w:rsidRPr="00695CFC">
        <w:rPr>
          <w:rFonts w:ascii="Georgia" w:hAnsi="Georgia"/>
        </w:rPr>
        <w:t xml:space="preserve">”). Zamawiający potwierdza, że przed zawarciem Umowy Wykonawca dostarczył Zamawiającemu Zabezpieczenie. </w:t>
      </w:r>
    </w:p>
    <w:p w:rsidR="004D6548" w:rsidRPr="00695CFC" w:rsidRDefault="004D6548" w:rsidP="00663A24">
      <w:pPr>
        <w:pStyle w:val="Akapitzlist"/>
        <w:numPr>
          <w:ilvl w:val="0"/>
          <w:numId w:val="13"/>
        </w:numPr>
        <w:spacing w:after="120" w:line="288" w:lineRule="auto"/>
        <w:ind w:left="567" w:hanging="567"/>
        <w:contextualSpacing w:val="0"/>
        <w:jc w:val="both"/>
        <w:rPr>
          <w:rFonts w:ascii="Georgia" w:hAnsi="Georgia"/>
        </w:rPr>
      </w:pPr>
      <w:r w:rsidRPr="00695CFC">
        <w:rPr>
          <w:rFonts w:ascii="Georgia" w:hAnsi="Georgia"/>
        </w:rPr>
        <w:t>Zabezpieczenie może być wniesione w jednej lub kilku formach wskazanych poniżej, tj. w:</w:t>
      </w:r>
    </w:p>
    <w:p w:rsidR="004D6548" w:rsidRPr="00695CFC" w:rsidRDefault="004D6548" w:rsidP="00663A24">
      <w:pPr>
        <w:pStyle w:val="Akapitzlist"/>
        <w:numPr>
          <w:ilvl w:val="1"/>
          <w:numId w:val="33"/>
        </w:numPr>
        <w:spacing w:after="120" w:line="288" w:lineRule="auto"/>
        <w:ind w:left="992" w:hanging="425"/>
        <w:contextualSpacing w:val="0"/>
        <w:jc w:val="both"/>
        <w:rPr>
          <w:rFonts w:ascii="Georgia" w:hAnsi="Georgia"/>
        </w:rPr>
      </w:pPr>
      <w:r w:rsidRPr="00695CFC">
        <w:rPr>
          <w:rFonts w:ascii="Georgia" w:hAnsi="Georgia"/>
        </w:rPr>
        <w:t>pieniądzu;</w:t>
      </w:r>
    </w:p>
    <w:p w:rsidR="004D6548" w:rsidRPr="00695CFC" w:rsidRDefault="004D6548" w:rsidP="00663A24">
      <w:pPr>
        <w:pStyle w:val="Akapitzlist"/>
        <w:numPr>
          <w:ilvl w:val="1"/>
          <w:numId w:val="33"/>
        </w:numPr>
        <w:spacing w:after="120" w:line="288" w:lineRule="auto"/>
        <w:ind w:left="992" w:hanging="425"/>
        <w:contextualSpacing w:val="0"/>
        <w:jc w:val="both"/>
        <w:rPr>
          <w:rFonts w:ascii="Georgia" w:hAnsi="Georgia"/>
        </w:rPr>
      </w:pPr>
      <w:r w:rsidRPr="00695CFC">
        <w:rPr>
          <w:rFonts w:ascii="Georgia" w:hAnsi="Georgia"/>
        </w:rPr>
        <w:t>poręczeniach bankowych lub poręczeniach spółdzielczej kasy oszczędnościowo-kredytowej, z tym że zobowiązanie kasy jest zawsze zobowiązaniem pieniężnym;</w:t>
      </w:r>
    </w:p>
    <w:p w:rsidR="004D6548" w:rsidRPr="00695CFC" w:rsidRDefault="004D6548" w:rsidP="00663A24">
      <w:pPr>
        <w:pStyle w:val="Akapitzlist"/>
        <w:numPr>
          <w:ilvl w:val="1"/>
          <w:numId w:val="33"/>
        </w:numPr>
        <w:spacing w:after="120" w:line="288" w:lineRule="auto"/>
        <w:ind w:left="992" w:hanging="425"/>
        <w:contextualSpacing w:val="0"/>
        <w:jc w:val="both"/>
        <w:rPr>
          <w:rFonts w:ascii="Georgia" w:hAnsi="Georgia"/>
        </w:rPr>
      </w:pPr>
      <w:r w:rsidRPr="00695CFC">
        <w:rPr>
          <w:rFonts w:ascii="Georgia" w:hAnsi="Georgia"/>
        </w:rPr>
        <w:t>gwarancjach bankowych;</w:t>
      </w:r>
    </w:p>
    <w:p w:rsidR="004D6548" w:rsidRPr="00695CFC" w:rsidRDefault="004D6548" w:rsidP="00663A24">
      <w:pPr>
        <w:pStyle w:val="Akapitzlist"/>
        <w:numPr>
          <w:ilvl w:val="1"/>
          <w:numId w:val="33"/>
        </w:numPr>
        <w:spacing w:after="120" w:line="288" w:lineRule="auto"/>
        <w:ind w:left="992" w:hanging="425"/>
        <w:contextualSpacing w:val="0"/>
        <w:jc w:val="both"/>
        <w:rPr>
          <w:rFonts w:ascii="Georgia" w:hAnsi="Georgia"/>
        </w:rPr>
      </w:pPr>
      <w:r w:rsidRPr="00695CFC">
        <w:rPr>
          <w:rFonts w:ascii="Georgia" w:hAnsi="Georgia"/>
        </w:rPr>
        <w:t>gwarancjach ubezpieczeniowych;</w:t>
      </w:r>
    </w:p>
    <w:p w:rsidR="004D6548" w:rsidRPr="00695CFC" w:rsidRDefault="004D6548" w:rsidP="00663A24">
      <w:pPr>
        <w:pStyle w:val="Akapitzlist"/>
        <w:numPr>
          <w:ilvl w:val="1"/>
          <w:numId w:val="33"/>
        </w:numPr>
        <w:spacing w:after="120" w:line="288" w:lineRule="auto"/>
        <w:ind w:left="992" w:hanging="425"/>
        <w:contextualSpacing w:val="0"/>
        <w:jc w:val="both"/>
        <w:rPr>
          <w:rFonts w:ascii="Georgia" w:hAnsi="Georgia"/>
        </w:rPr>
      </w:pPr>
      <w:r w:rsidRPr="00695CFC">
        <w:rPr>
          <w:rFonts w:ascii="Georgia" w:hAnsi="Georgia"/>
        </w:rPr>
        <w:t xml:space="preserve">poręczeniach udzielanych przez podmioty, o których mowa w </w:t>
      </w:r>
      <w:hyperlink r:id="rId8" w:anchor="/document/16888361?unitId=art(6(b))ust(5)pkt(2)&amp;cm=DOCUMENT" w:history="1">
        <w:r w:rsidRPr="00695CFC">
          <w:rPr>
            <w:rFonts w:ascii="Georgia" w:hAnsi="Georgia"/>
          </w:rPr>
          <w:t>art. 6b ust. 5 pkt 2</w:t>
        </w:r>
      </w:hyperlink>
      <w:r w:rsidRPr="00695CFC">
        <w:rPr>
          <w:rFonts w:ascii="Georgia" w:hAnsi="Georgia"/>
        </w:rPr>
        <w:t xml:space="preserve"> ustawy z dnia 9 listopada 2000 r. o utworzeniu Polskiej Agencji Rozwoju Przedsiębiorczości.</w:t>
      </w:r>
    </w:p>
    <w:p w:rsidR="004D6548" w:rsidRPr="00695CFC" w:rsidRDefault="004D6548" w:rsidP="00663A24">
      <w:pPr>
        <w:pStyle w:val="Akapitzlist"/>
        <w:numPr>
          <w:ilvl w:val="0"/>
          <w:numId w:val="13"/>
        </w:numPr>
        <w:spacing w:after="120" w:line="288" w:lineRule="auto"/>
        <w:ind w:left="567" w:hanging="567"/>
        <w:contextualSpacing w:val="0"/>
        <w:jc w:val="both"/>
        <w:rPr>
          <w:rFonts w:ascii="Georgia" w:hAnsi="Georgia"/>
        </w:rPr>
      </w:pPr>
      <w:r w:rsidRPr="00695CFC">
        <w:rPr>
          <w:rFonts w:ascii="Georgia" w:hAnsi="Georgia"/>
        </w:rPr>
        <w:t>Zamawiający wskazuje, że nie wyraża zgody na ewentualne wniesienie Zabezpieczenia oraz na zastąpienie wniesionego Zabezpieczenia w formie wskazanej w art. 148 ust. 2 Pzp.</w:t>
      </w:r>
    </w:p>
    <w:p w:rsidR="004D6548" w:rsidRPr="00695CFC" w:rsidRDefault="004D6548" w:rsidP="00663A24">
      <w:pPr>
        <w:pStyle w:val="Akapitzlist"/>
        <w:numPr>
          <w:ilvl w:val="0"/>
          <w:numId w:val="13"/>
        </w:numPr>
        <w:spacing w:after="120" w:line="288" w:lineRule="auto"/>
        <w:ind w:left="567" w:hanging="567"/>
        <w:contextualSpacing w:val="0"/>
        <w:jc w:val="both"/>
        <w:rPr>
          <w:rFonts w:ascii="Georgia" w:hAnsi="Georgia"/>
        </w:rPr>
      </w:pPr>
      <w:r w:rsidRPr="00695CFC">
        <w:rPr>
          <w:rFonts w:ascii="Georgia" w:hAnsi="Georgia"/>
        </w:rPr>
        <w:t>Wykonawca zobowiązany jest utrzymywać Zabezpieczenie co najmniej przez faktyczny czas realizacji Zamówienia (</w:t>
      </w:r>
      <w:r w:rsidR="00E46540" w:rsidRPr="00695CFC">
        <w:rPr>
          <w:rFonts w:ascii="Georgia" w:hAnsi="Georgia"/>
        </w:rPr>
        <w:t>w żadnym wypadku jednak nie krócej niż</w:t>
      </w:r>
      <w:r w:rsidRPr="00695CFC">
        <w:rPr>
          <w:rFonts w:ascii="Georgia" w:hAnsi="Georgia"/>
        </w:rPr>
        <w:t xml:space="preserve"> do </w:t>
      </w:r>
      <w:r w:rsidR="00E46540" w:rsidRPr="00695CFC">
        <w:rPr>
          <w:rFonts w:ascii="Georgia" w:hAnsi="Georgia"/>
        </w:rPr>
        <w:t xml:space="preserve">upływu 30 dni od dnia </w:t>
      </w:r>
      <w:r w:rsidRPr="00695CFC">
        <w:rPr>
          <w:rFonts w:ascii="Georgia" w:hAnsi="Georgia"/>
        </w:rPr>
        <w:t>po</w:t>
      </w:r>
      <w:r w:rsidR="00040AB1" w:rsidRPr="00695CFC">
        <w:rPr>
          <w:rFonts w:ascii="Georgia" w:hAnsi="Georgia"/>
        </w:rPr>
        <w:t>dpisania przez Strony protokołu</w:t>
      </w:r>
      <w:r w:rsidRPr="00695CFC">
        <w:rPr>
          <w:rFonts w:ascii="Georgia" w:hAnsi="Georgia"/>
        </w:rPr>
        <w:t xml:space="preserve"> </w:t>
      </w:r>
      <w:r w:rsidR="00040AB1" w:rsidRPr="00695CFC">
        <w:rPr>
          <w:rFonts w:ascii="Georgia" w:hAnsi="Georgia"/>
        </w:rPr>
        <w:t xml:space="preserve">Odbioru </w:t>
      </w:r>
      <w:r w:rsidR="00E30CC8" w:rsidRPr="00695CFC">
        <w:rPr>
          <w:rFonts w:ascii="Georgia" w:hAnsi="Georgia"/>
        </w:rPr>
        <w:t>Etapu Trzeciego</w:t>
      </w:r>
      <w:r w:rsidRPr="00695CFC">
        <w:rPr>
          <w:rFonts w:ascii="Georgia" w:hAnsi="Georgia"/>
        </w:rPr>
        <w:t>, z upływem którego to okresu Zamawiający zwróci (zwolni) Wykonawcy Zabezpieczenie w zakresie 70% jego sumy, z zastrzeżeniem pokrycia z Zabezpieczenia ewentualnych roszczeń. W przypadku Zabezpieczenia w formie gwarancji bankowej lub gwarancji ubezpieczeniowej, Zamawiający zwolni odpowiednią część takiego zabezpieczenia po dostarczeniu Zamawiającemu zabezpieczenia w wysokości oraz na okres wskazany w ust. 5 niniejszego paragrafu.</w:t>
      </w:r>
    </w:p>
    <w:p w:rsidR="004D6548" w:rsidRPr="00695CFC" w:rsidRDefault="004D6548" w:rsidP="00663A24">
      <w:pPr>
        <w:pStyle w:val="Akapitzlist"/>
        <w:numPr>
          <w:ilvl w:val="0"/>
          <w:numId w:val="13"/>
        </w:numPr>
        <w:spacing w:after="120" w:line="288" w:lineRule="auto"/>
        <w:ind w:left="567" w:hanging="567"/>
        <w:contextualSpacing w:val="0"/>
        <w:jc w:val="both"/>
        <w:rPr>
          <w:rFonts w:ascii="Georgia" w:hAnsi="Georgia"/>
        </w:rPr>
      </w:pPr>
      <w:r w:rsidRPr="00695CFC">
        <w:rPr>
          <w:rFonts w:ascii="Georgia" w:hAnsi="Georgia"/>
        </w:rPr>
        <w:t xml:space="preserve">Część kwoty Zabezpieczenia w wysokości 30% sumy Zabezpieczenia (wynikającej z treści ust. 1 zd. 1 niniejszego paragrafu) Zamawiający zwróci (zwolni) Wykonawcy po upływie </w:t>
      </w:r>
      <w:r w:rsidRPr="00695CFC">
        <w:rPr>
          <w:rFonts w:ascii="Georgia" w:hAnsi="Georgia"/>
        </w:rPr>
        <w:lastRenderedPageBreak/>
        <w:t xml:space="preserve">okresu 15 dni liczonych od daty upływu okresu rękojmi </w:t>
      </w:r>
      <w:r w:rsidR="00040AB1" w:rsidRPr="00695CFC">
        <w:rPr>
          <w:rFonts w:ascii="Georgia" w:hAnsi="Georgia"/>
        </w:rPr>
        <w:t xml:space="preserve">lub gwarancji </w:t>
      </w:r>
      <w:r w:rsidRPr="00695CFC">
        <w:rPr>
          <w:rFonts w:ascii="Georgia" w:hAnsi="Georgia"/>
        </w:rPr>
        <w:t>przewidzianego w Umowie.</w:t>
      </w:r>
    </w:p>
    <w:p w:rsidR="004D6548" w:rsidRPr="00695CFC" w:rsidRDefault="004D6548" w:rsidP="00663A24">
      <w:pPr>
        <w:pStyle w:val="Akapitzlist"/>
        <w:numPr>
          <w:ilvl w:val="0"/>
          <w:numId w:val="13"/>
        </w:numPr>
        <w:spacing w:after="120" w:line="288" w:lineRule="auto"/>
        <w:ind w:left="567" w:hanging="567"/>
        <w:contextualSpacing w:val="0"/>
        <w:jc w:val="both"/>
        <w:rPr>
          <w:rFonts w:ascii="Georgia" w:hAnsi="Georgia"/>
        </w:rPr>
      </w:pPr>
      <w:r w:rsidRPr="00695CFC">
        <w:rPr>
          <w:rFonts w:ascii="Georgia" w:hAnsi="Georgia"/>
        </w:rPr>
        <w:t xml:space="preserve">W celu uniknięcia wątpliwości, Strony wskazują, że przesunięcie terminu wykonania Zamówienia lub wydłużenie okresu rękojmi obliguje Wykonawcę do odpowiedniego wydłużenia okresu skutecznego Zabezpieczenia, bez konieczności osobnego wzywania Wykonawcy do wykonania tego obowiązku lub zmiany Umowy. Również w celu uniknięcia wątpliwości, Strony wskazują, że </w:t>
      </w:r>
      <w:r w:rsidRPr="00695CFC">
        <w:rPr>
          <w:rFonts w:ascii="Georgia" w:hAnsi="Georgia" w:cs="A"/>
        </w:rPr>
        <w:t>w przypadku nieprzedłużenia lub niewniesienia nowego Zabezpieczenia zgodnie z Umową najpóźniej na 30 dni przed upływem terminu ważności dotychczasowego Zabezpieczenia (wniesionego w innej formie niż w pieniądzu), Zamawiający zmieni formę na Zabezpieczenie w pieniądzu, poprzez wypłatę kwoty z dotychczasowego Zabezpieczenia.</w:t>
      </w:r>
    </w:p>
    <w:p w:rsidR="004D6548" w:rsidRPr="00695CFC" w:rsidRDefault="004D6548" w:rsidP="00663A24">
      <w:pPr>
        <w:pStyle w:val="Akapitzlist"/>
        <w:numPr>
          <w:ilvl w:val="0"/>
          <w:numId w:val="13"/>
        </w:numPr>
        <w:spacing w:after="120" w:line="288" w:lineRule="auto"/>
        <w:ind w:left="567" w:hanging="567"/>
        <w:contextualSpacing w:val="0"/>
        <w:jc w:val="both"/>
        <w:rPr>
          <w:rFonts w:ascii="Georgia" w:hAnsi="Georgia"/>
        </w:rPr>
      </w:pPr>
      <w:r w:rsidRPr="00695CFC">
        <w:rPr>
          <w:rFonts w:ascii="Georgia" w:hAnsi="Georgia"/>
        </w:rPr>
        <w:t>Zamawiający może skorzystać z Zabezpieczenia w celu pokrycia wszelkich roszczeń zwianych z Umową, w tym zarówno z tytułu odszkodowania jak i kar umownych przewidzianych w Umowie, oraz kwot zapłaconych przez Zamawiającego osobom trzecim, w szczególności z tytułu wykonania zastępczego.</w:t>
      </w:r>
    </w:p>
    <w:p w:rsidR="004D6548" w:rsidRPr="00695CFC" w:rsidRDefault="004D6548" w:rsidP="00663A24">
      <w:pPr>
        <w:pStyle w:val="Akapitzlist"/>
        <w:numPr>
          <w:ilvl w:val="0"/>
          <w:numId w:val="13"/>
        </w:numPr>
        <w:spacing w:after="120" w:line="288" w:lineRule="auto"/>
        <w:ind w:left="567" w:hanging="567"/>
        <w:contextualSpacing w:val="0"/>
        <w:jc w:val="both"/>
        <w:rPr>
          <w:rFonts w:ascii="Georgia" w:hAnsi="Georgia"/>
        </w:rPr>
      </w:pPr>
      <w:r w:rsidRPr="00695CFC">
        <w:rPr>
          <w:rFonts w:ascii="Georgia" w:hAnsi="Georgia"/>
        </w:rPr>
        <w:t xml:space="preserve">Zabezpieczenie wniesione w formie gwarancji bankowej lub gwarancji ubezpieczeniowej, oprócz pozostałych wymogów, w szczególności wskazanych wyżej wymogów co do wysokości sumy takiego Zabezpieczenia </w:t>
      </w:r>
      <w:r w:rsidR="00F45889" w:rsidRPr="00695CFC">
        <w:rPr>
          <w:rFonts w:ascii="Georgia" w:hAnsi="Georgia"/>
        </w:rPr>
        <w:t>i</w:t>
      </w:r>
      <w:r w:rsidRPr="00695CFC">
        <w:rPr>
          <w:rFonts w:ascii="Georgia" w:hAnsi="Georgia"/>
        </w:rPr>
        <w:t xml:space="preserve"> czasu jego obwiązywania (ważności), oraz wskazania Zamawiającego (lub jego następcy prawnego) jako beneficjenta takiego Zabezpieczenia, musi zawierać postanowienia wskazujące, iż zabezpiecza ono roszczenia wskazane w ust. 7 niniejszego paragrafu, a gwarant zobowiązany jest do zapłaty żądanej kwoty </w:t>
      </w:r>
      <w:r w:rsidR="0026658D" w:rsidRPr="00695CFC">
        <w:rPr>
          <w:rFonts w:ascii="Georgia" w:hAnsi="Georgia"/>
        </w:rPr>
        <w:t xml:space="preserve">nieodwołalnie, </w:t>
      </w:r>
      <w:r w:rsidRPr="00695CFC">
        <w:rPr>
          <w:rFonts w:ascii="Georgia" w:hAnsi="Georgia"/>
        </w:rPr>
        <w:t>bezwarunkowo (w tym bez badania stosunku prawnego pomiędzy Zamawiającym a Wykonawcą</w:t>
      </w:r>
      <w:r w:rsidR="0026658D" w:rsidRPr="00695CFC">
        <w:rPr>
          <w:rFonts w:ascii="Georgia" w:hAnsi="Georgia"/>
        </w:rPr>
        <w:t xml:space="preserve"> oraz bez względu na ewentualny spór pomiędzy Zamawiającym a Wykonawcą</w:t>
      </w:r>
      <w:r w:rsidRPr="00695CFC">
        <w:rPr>
          <w:rFonts w:ascii="Georgia" w:hAnsi="Georgia"/>
        </w:rPr>
        <w:t xml:space="preserve">) i na pierwsze żądanie, a ponadto potwierdzać, że brak notyfikowania przez Stronę gwarantowi ewentualnej zmiany Umowy nie wpływa w żaden sposób na obowiązki gwaranta wynikające z Zabezpieczenia.   </w:t>
      </w:r>
    </w:p>
    <w:p w:rsidR="00CB136C" w:rsidRPr="00695CFC" w:rsidRDefault="004D6548" w:rsidP="00663A24">
      <w:pPr>
        <w:pStyle w:val="Akapitzlist"/>
        <w:numPr>
          <w:ilvl w:val="0"/>
          <w:numId w:val="13"/>
        </w:numPr>
        <w:spacing w:after="120" w:line="288" w:lineRule="auto"/>
        <w:ind w:left="567" w:hanging="567"/>
        <w:contextualSpacing w:val="0"/>
        <w:jc w:val="both"/>
        <w:rPr>
          <w:rFonts w:ascii="Georgia" w:hAnsi="Georgia"/>
        </w:rPr>
      </w:pPr>
      <w:bookmarkStart w:id="6" w:name="_Hlk507667002"/>
      <w:r w:rsidRPr="00695CFC">
        <w:rPr>
          <w:rFonts w:ascii="Georgia" w:hAnsi="Georgia"/>
        </w:rPr>
        <w:t xml:space="preserve">Rozwiązanie Umowy, w tym odstąpienie od Umowy nie powoduje wygaśnięcia Zabezpieczenia. </w:t>
      </w:r>
      <w:bookmarkEnd w:id="6"/>
    </w:p>
    <w:p w:rsidR="00D64D66" w:rsidRPr="00695CFC" w:rsidRDefault="00D64D66" w:rsidP="00663A24">
      <w:pPr>
        <w:spacing w:after="120" w:line="288" w:lineRule="auto"/>
        <w:jc w:val="both"/>
        <w:rPr>
          <w:rFonts w:ascii="Georgia" w:hAnsi="Georgia"/>
        </w:rPr>
      </w:pPr>
    </w:p>
    <w:p w:rsidR="00CB136C" w:rsidRPr="00695CFC" w:rsidRDefault="00742680" w:rsidP="00663A24">
      <w:pPr>
        <w:tabs>
          <w:tab w:val="left" w:pos="567"/>
        </w:tabs>
        <w:spacing w:after="120" w:line="288" w:lineRule="auto"/>
        <w:jc w:val="both"/>
        <w:rPr>
          <w:rFonts w:ascii="Georgia" w:hAnsi="Georgia"/>
          <w:b/>
        </w:rPr>
      </w:pPr>
      <w:r w:rsidRPr="00695CFC">
        <w:rPr>
          <w:rFonts w:ascii="Georgia" w:hAnsi="Georgia"/>
          <w:b/>
        </w:rPr>
        <w:t>§ 8</w:t>
      </w:r>
      <w:r w:rsidR="00CB136C" w:rsidRPr="00695CFC">
        <w:rPr>
          <w:rFonts w:ascii="Georgia" w:hAnsi="Georgia"/>
          <w:b/>
        </w:rPr>
        <w:tab/>
        <w:t>[Ubezpieczenie]</w:t>
      </w:r>
    </w:p>
    <w:p w:rsidR="00CB136C" w:rsidRPr="00695CFC" w:rsidRDefault="00CB136C" w:rsidP="00663A24">
      <w:pPr>
        <w:spacing w:after="120" w:line="288" w:lineRule="auto"/>
        <w:jc w:val="both"/>
        <w:rPr>
          <w:rFonts w:ascii="Georgia" w:hAnsi="Georgia"/>
        </w:rPr>
      </w:pPr>
    </w:p>
    <w:p w:rsidR="0009509D" w:rsidRPr="00695CFC" w:rsidRDefault="00CB136C" w:rsidP="00663A24">
      <w:pPr>
        <w:numPr>
          <w:ilvl w:val="0"/>
          <w:numId w:val="14"/>
        </w:numPr>
        <w:suppressAutoHyphens/>
        <w:spacing w:after="120" w:line="288" w:lineRule="auto"/>
        <w:ind w:left="567" w:hanging="567"/>
        <w:jc w:val="both"/>
        <w:rPr>
          <w:rFonts w:ascii="Georgia" w:eastAsia="Calibri" w:hAnsi="Georgia" w:cs="Arial"/>
        </w:rPr>
      </w:pPr>
      <w:r w:rsidRPr="00695CFC">
        <w:rPr>
          <w:rFonts w:ascii="Georgia" w:eastAsia="Calibri" w:hAnsi="Georgia" w:cs="Arial"/>
        </w:rPr>
        <w:t>W terminie 5 dni</w:t>
      </w:r>
      <w:r w:rsidR="00D87CAD" w:rsidRPr="00695CFC">
        <w:rPr>
          <w:rFonts w:ascii="Georgia" w:eastAsia="Calibri" w:hAnsi="Georgia" w:cs="Arial"/>
        </w:rPr>
        <w:t xml:space="preserve"> od daty zawarcia Umowy, Wykon</w:t>
      </w:r>
      <w:r w:rsidRPr="00695CFC">
        <w:rPr>
          <w:rFonts w:ascii="Georgia" w:eastAsia="Calibri" w:hAnsi="Georgia" w:cs="Arial"/>
        </w:rPr>
        <w:t>awca doręczą Zamawiającemu k</w:t>
      </w:r>
      <w:r w:rsidR="00BE1939" w:rsidRPr="00695CFC">
        <w:rPr>
          <w:rFonts w:ascii="Georgia" w:eastAsia="Calibri" w:hAnsi="Georgia" w:cs="Arial"/>
        </w:rPr>
        <w:t>opię</w:t>
      </w:r>
      <w:r w:rsidRPr="00695CFC">
        <w:rPr>
          <w:rFonts w:ascii="Georgia" w:eastAsia="Calibri" w:hAnsi="Georgia" w:cs="Arial"/>
        </w:rPr>
        <w:t xml:space="preserve"> polis</w:t>
      </w:r>
      <w:r w:rsidR="00BE1939" w:rsidRPr="00695CFC">
        <w:rPr>
          <w:rFonts w:ascii="Georgia" w:eastAsia="Calibri" w:hAnsi="Georgia" w:cs="Arial"/>
        </w:rPr>
        <w:t>y</w:t>
      </w:r>
      <w:r w:rsidRPr="00695CFC">
        <w:rPr>
          <w:rFonts w:ascii="Georgia" w:eastAsia="Calibri" w:hAnsi="Georgia" w:cs="Arial"/>
        </w:rPr>
        <w:t xml:space="preserve"> ubezpieczeniow</w:t>
      </w:r>
      <w:r w:rsidR="00BE1939" w:rsidRPr="00695CFC">
        <w:rPr>
          <w:rFonts w:ascii="Georgia" w:eastAsia="Calibri" w:hAnsi="Georgia" w:cs="Arial"/>
        </w:rPr>
        <w:t>ej</w:t>
      </w:r>
      <w:r w:rsidRPr="00695CFC">
        <w:rPr>
          <w:rFonts w:ascii="Georgia" w:eastAsia="Calibri" w:hAnsi="Georgia" w:cs="Arial"/>
        </w:rPr>
        <w:t xml:space="preserve"> lub certyfikat</w:t>
      </w:r>
      <w:r w:rsidR="00BE1939" w:rsidRPr="00695CFC">
        <w:rPr>
          <w:rFonts w:ascii="Georgia" w:eastAsia="Calibri" w:hAnsi="Georgia" w:cs="Arial"/>
        </w:rPr>
        <w:t>u</w:t>
      </w:r>
      <w:r w:rsidRPr="00695CFC">
        <w:rPr>
          <w:rFonts w:ascii="Georgia" w:eastAsia="Calibri" w:hAnsi="Georgia" w:cs="Arial"/>
        </w:rPr>
        <w:t xml:space="preserve"> ubezpieczeniow</w:t>
      </w:r>
      <w:r w:rsidR="00BE1939" w:rsidRPr="00695CFC">
        <w:rPr>
          <w:rFonts w:ascii="Georgia" w:eastAsia="Calibri" w:hAnsi="Georgia" w:cs="Arial"/>
        </w:rPr>
        <w:t>ego</w:t>
      </w:r>
      <w:r w:rsidR="004327CB" w:rsidRPr="00695CFC">
        <w:rPr>
          <w:rFonts w:ascii="Georgia" w:eastAsia="Calibri" w:hAnsi="Georgia" w:cs="Arial"/>
        </w:rPr>
        <w:t xml:space="preserve"> wraz z dowodem zapłaty składki ubezpieczeniowej </w:t>
      </w:r>
      <w:r w:rsidR="00845D97" w:rsidRPr="00695CFC">
        <w:rPr>
          <w:rFonts w:ascii="Georgia" w:eastAsia="Calibri" w:hAnsi="Georgia" w:cs="Arial"/>
        </w:rPr>
        <w:t xml:space="preserve">(za cały okres objęty </w:t>
      </w:r>
      <w:r w:rsidR="0009509D" w:rsidRPr="00695CFC">
        <w:rPr>
          <w:rFonts w:ascii="Georgia" w:eastAsia="Calibri" w:hAnsi="Georgia" w:cs="Arial"/>
        </w:rPr>
        <w:t xml:space="preserve">tym </w:t>
      </w:r>
      <w:r w:rsidR="00845D97" w:rsidRPr="00695CFC">
        <w:rPr>
          <w:rFonts w:ascii="Georgia" w:eastAsia="Calibri" w:hAnsi="Georgia" w:cs="Arial"/>
        </w:rPr>
        <w:t>ubezpieczeniem)</w:t>
      </w:r>
      <w:r w:rsidRPr="00695CFC">
        <w:rPr>
          <w:rFonts w:ascii="Georgia" w:eastAsia="Calibri" w:hAnsi="Georgia" w:cs="Arial"/>
        </w:rPr>
        <w:t>, stwierdzając</w:t>
      </w:r>
      <w:r w:rsidR="00BE1939" w:rsidRPr="00695CFC">
        <w:rPr>
          <w:rFonts w:ascii="Georgia" w:eastAsia="Calibri" w:hAnsi="Georgia" w:cs="Arial"/>
        </w:rPr>
        <w:t>ą</w:t>
      </w:r>
      <w:r w:rsidRPr="00695CFC">
        <w:rPr>
          <w:rFonts w:ascii="Georgia" w:eastAsia="Calibri" w:hAnsi="Georgia" w:cs="Arial"/>
        </w:rPr>
        <w:t xml:space="preserve"> zawarcie przez </w:t>
      </w:r>
      <w:r w:rsidR="00CA25A7" w:rsidRPr="00695CFC">
        <w:rPr>
          <w:rFonts w:ascii="Georgia" w:eastAsia="Calibri" w:hAnsi="Georgia" w:cs="Arial"/>
        </w:rPr>
        <w:t>Wykonaw</w:t>
      </w:r>
      <w:r w:rsidR="00171151" w:rsidRPr="00695CFC">
        <w:rPr>
          <w:rFonts w:ascii="Georgia" w:eastAsia="Calibri" w:hAnsi="Georgia" w:cs="Arial"/>
        </w:rPr>
        <w:t>cę</w:t>
      </w:r>
      <w:r w:rsidR="00BE1939" w:rsidRPr="00695CFC">
        <w:rPr>
          <w:rFonts w:ascii="Georgia" w:eastAsia="Calibri" w:hAnsi="Georgia" w:cs="Arial"/>
        </w:rPr>
        <w:t xml:space="preserve"> (na jego koszt) umowy</w:t>
      </w:r>
      <w:r w:rsidRPr="00695CFC">
        <w:rPr>
          <w:rFonts w:ascii="Georgia" w:eastAsia="Calibri" w:hAnsi="Georgia" w:cs="Arial"/>
        </w:rPr>
        <w:t xml:space="preserve"> ubezpieczenia odpowiedzialności cywilnej związan</w:t>
      </w:r>
      <w:r w:rsidR="00BE1939" w:rsidRPr="00695CFC">
        <w:rPr>
          <w:rFonts w:ascii="Georgia" w:eastAsia="Calibri" w:hAnsi="Georgia" w:cs="Arial"/>
        </w:rPr>
        <w:t>ej</w:t>
      </w:r>
      <w:r w:rsidRPr="00695CFC">
        <w:rPr>
          <w:rFonts w:ascii="Georgia" w:eastAsia="Calibri" w:hAnsi="Georgia" w:cs="Arial"/>
        </w:rPr>
        <w:t xml:space="preserve"> z Umową, zarówno kontraktowej jak i deliktowej, za szkody osobowe, rzeczowe, wszelkie straty i utracone korzyści</w:t>
      </w:r>
      <w:r w:rsidR="005D2380" w:rsidRPr="00695CFC">
        <w:rPr>
          <w:rFonts w:ascii="Georgia" w:eastAsia="Calibri" w:hAnsi="Georgia" w:cs="Arial"/>
        </w:rPr>
        <w:t xml:space="preserve"> związane z wykonywaniem Umowy</w:t>
      </w:r>
      <w:r w:rsidRPr="00695CFC">
        <w:rPr>
          <w:rFonts w:ascii="Georgia" w:eastAsia="Calibri" w:hAnsi="Georgia" w:cs="Arial"/>
        </w:rPr>
        <w:t xml:space="preserve">, </w:t>
      </w:r>
      <w:bookmarkStart w:id="7" w:name="_Hlk508027210"/>
      <w:r w:rsidRPr="00695CFC">
        <w:rPr>
          <w:rFonts w:ascii="Georgia" w:eastAsia="Calibri" w:hAnsi="Georgia" w:cs="Arial"/>
        </w:rPr>
        <w:t xml:space="preserve">na sumę gwarancyjną nie niższą niż </w:t>
      </w:r>
      <w:r w:rsidR="00453FDF" w:rsidRPr="00695CFC">
        <w:rPr>
          <w:rFonts w:ascii="Georgia" w:eastAsia="Calibri" w:hAnsi="Georgia" w:cs="Arial"/>
        </w:rPr>
        <w:t>2</w:t>
      </w:r>
      <w:r w:rsidR="004B7C85" w:rsidRPr="00695CFC">
        <w:rPr>
          <w:rFonts w:ascii="Georgia" w:eastAsia="Calibri" w:hAnsi="Georgia" w:cs="Arial"/>
        </w:rPr>
        <w:t>-</w:t>
      </w:r>
      <w:r w:rsidR="00453FDF" w:rsidRPr="00695CFC">
        <w:rPr>
          <w:rFonts w:ascii="Georgia" w:eastAsia="Calibri" w:hAnsi="Georgia" w:cs="Arial"/>
        </w:rPr>
        <w:t>krotność</w:t>
      </w:r>
      <w:r w:rsidR="004B7C85" w:rsidRPr="00695CFC">
        <w:rPr>
          <w:rFonts w:ascii="Georgia" w:eastAsia="Calibri" w:hAnsi="Georgia" w:cs="Arial"/>
        </w:rPr>
        <w:t xml:space="preserve"> </w:t>
      </w:r>
      <w:r w:rsidRPr="00695CFC">
        <w:rPr>
          <w:rFonts w:ascii="Georgia" w:eastAsia="Calibri" w:hAnsi="Georgia" w:cs="Arial"/>
        </w:rPr>
        <w:t>kwot</w:t>
      </w:r>
      <w:r w:rsidR="004B7C85" w:rsidRPr="00695CFC">
        <w:rPr>
          <w:rFonts w:ascii="Georgia" w:eastAsia="Calibri" w:hAnsi="Georgia" w:cs="Arial"/>
        </w:rPr>
        <w:t>y</w:t>
      </w:r>
      <w:r w:rsidRPr="00695CFC">
        <w:rPr>
          <w:rFonts w:ascii="Georgia" w:eastAsia="Calibri" w:hAnsi="Georgia" w:cs="Arial"/>
        </w:rPr>
        <w:t xml:space="preserve"> brutto wskazanego w Umowie (całkowitego) wynagrodzenia </w:t>
      </w:r>
      <w:r w:rsidR="00D87CAD" w:rsidRPr="00695CFC">
        <w:rPr>
          <w:rFonts w:ascii="Georgia" w:eastAsia="Calibri" w:hAnsi="Georgia" w:cs="Arial"/>
        </w:rPr>
        <w:t>Wykon</w:t>
      </w:r>
      <w:r w:rsidR="00171151" w:rsidRPr="00695CFC">
        <w:rPr>
          <w:rFonts w:ascii="Georgia" w:eastAsia="Calibri" w:hAnsi="Georgia" w:cs="Arial"/>
        </w:rPr>
        <w:t>awcy</w:t>
      </w:r>
      <w:r w:rsidRPr="00695CFC">
        <w:rPr>
          <w:rFonts w:ascii="Georgia" w:eastAsia="Calibri" w:hAnsi="Georgia" w:cs="Arial"/>
        </w:rPr>
        <w:t xml:space="preserve"> </w:t>
      </w:r>
      <w:r w:rsidR="00BE1939" w:rsidRPr="00695CFC">
        <w:rPr>
          <w:rFonts w:ascii="Georgia" w:eastAsia="Calibri" w:hAnsi="Georgia" w:cs="Arial"/>
        </w:rPr>
        <w:t xml:space="preserve">na </w:t>
      </w:r>
      <w:r w:rsidR="00D06A0B" w:rsidRPr="00695CFC">
        <w:rPr>
          <w:rFonts w:ascii="Georgia" w:eastAsia="Calibri" w:hAnsi="Georgia" w:cs="Arial"/>
        </w:rPr>
        <w:t>każde</w:t>
      </w:r>
      <w:r w:rsidRPr="00695CFC">
        <w:rPr>
          <w:rFonts w:ascii="Georgia" w:eastAsia="Calibri" w:hAnsi="Georgia" w:cs="Arial"/>
        </w:rPr>
        <w:t xml:space="preserve"> zdarzeni</w:t>
      </w:r>
      <w:r w:rsidR="00D06A0B" w:rsidRPr="00695CFC">
        <w:rPr>
          <w:rFonts w:ascii="Georgia" w:eastAsia="Calibri" w:hAnsi="Georgia" w:cs="Arial"/>
        </w:rPr>
        <w:t>e (niezależnie od liczby zdarzeń w okresie ubezpieczenia)</w:t>
      </w:r>
      <w:r w:rsidRPr="00695CFC">
        <w:rPr>
          <w:rFonts w:ascii="Georgia" w:eastAsia="Calibri" w:hAnsi="Georgia" w:cs="Arial"/>
        </w:rPr>
        <w:t xml:space="preserve">, bez podlimitów i franszyz redukcyjnych. </w:t>
      </w:r>
      <w:bookmarkStart w:id="8" w:name="_Hlk508027334"/>
      <w:bookmarkEnd w:id="7"/>
      <w:r w:rsidRPr="00695CFC">
        <w:rPr>
          <w:rFonts w:ascii="Georgia" w:eastAsia="Calibri" w:hAnsi="Georgia" w:cs="Arial"/>
        </w:rPr>
        <w:t>Umow</w:t>
      </w:r>
      <w:r w:rsidR="00BE1939" w:rsidRPr="00695CFC">
        <w:rPr>
          <w:rFonts w:ascii="Georgia" w:eastAsia="Calibri" w:hAnsi="Georgia" w:cs="Arial"/>
        </w:rPr>
        <w:t>a</w:t>
      </w:r>
      <w:r w:rsidRPr="00695CFC">
        <w:rPr>
          <w:rFonts w:ascii="Georgia" w:eastAsia="Calibri" w:hAnsi="Georgia" w:cs="Arial"/>
        </w:rPr>
        <w:t xml:space="preserve"> ubezpieczenia, o któr</w:t>
      </w:r>
      <w:r w:rsidR="00BE1939" w:rsidRPr="00695CFC">
        <w:rPr>
          <w:rFonts w:ascii="Georgia" w:eastAsia="Calibri" w:hAnsi="Georgia" w:cs="Arial"/>
        </w:rPr>
        <w:t>ej</w:t>
      </w:r>
      <w:r w:rsidRPr="00695CFC">
        <w:rPr>
          <w:rFonts w:ascii="Georgia" w:eastAsia="Calibri" w:hAnsi="Georgia" w:cs="Arial"/>
        </w:rPr>
        <w:t xml:space="preserve"> mowa w zdaniu poprzedzającym winn</w:t>
      </w:r>
      <w:r w:rsidR="00BE1939" w:rsidRPr="00695CFC">
        <w:rPr>
          <w:rFonts w:ascii="Georgia" w:eastAsia="Calibri" w:hAnsi="Georgia" w:cs="Arial"/>
        </w:rPr>
        <w:t>a</w:t>
      </w:r>
      <w:r w:rsidRPr="00695CFC">
        <w:rPr>
          <w:rFonts w:ascii="Georgia" w:eastAsia="Calibri" w:hAnsi="Georgia" w:cs="Arial"/>
        </w:rPr>
        <w:t xml:space="preserve"> przewidywać ponadto odpowiedzialność ubezpieczyciela za wszelkie </w:t>
      </w:r>
      <w:r w:rsidR="00120A27" w:rsidRPr="00695CFC">
        <w:rPr>
          <w:rFonts w:ascii="Georgia" w:eastAsia="Calibri" w:hAnsi="Georgia" w:cs="Arial"/>
        </w:rPr>
        <w:t>zdarzenia powodujące szkodę</w:t>
      </w:r>
      <w:r w:rsidRPr="00695CFC">
        <w:rPr>
          <w:rFonts w:ascii="Georgia" w:eastAsia="Calibri" w:hAnsi="Georgia" w:cs="Arial"/>
        </w:rPr>
        <w:t xml:space="preserve"> będące </w:t>
      </w:r>
      <w:r w:rsidRPr="00695CFC">
        <w:rPr>
          <w:rFonts w:ascii="Georgia" w:eastAsia="Calibri" w:hAnsi="Georgia" w:cs="Arial"/>
        </w:rPr>
        <w:lastRenderedPageBreak/>
        <w:t xml:space="preserve">rezultatem działania lub zaniechania podwykonawców </w:t>
      </w:r>
      <w:r w:rsidR="00CA25A7" w:rsidRPr="00695CFC">
        <w:rPr>
          <w:rFonts w:ascii="Georgia" w:eastAsia="Calibri" w:hAnsi="Georgia" w:cs="Arial"/>
        </w:rPr>
        <w:t>Wykonaw</w:t>
      </w:r>
      <w:r w:rsidR="00171151" w:rsidRPr="00695CFC">
        <w:rPr>
          <w:rFonts w:ascii="Georgia" w:eastAsia="Calibri" w:hAnsi="Georgia" w:cs="Arial"/>
        </w:rPr>
        <w:t>cy</w:t>
      </w:r>
      <w:r w:rsidRPr="00695CFC">
        <w:rPr>
          <w:rFonts w:ascii="Georgia" w:eastAsia="Calibri" w:hAnsi="Georgia" w:cs="Arial"/>
        </w:rPr>
        <w:t xml:space="preserve"> lub ewentualnych dalszych podwykonawców, za które odpowiada </w:t>
      </w:r>
      <w:r w:rsidR="00CA25A7" w:rsidRPr="00695CFC">
        <w:rPr>
          <w:rFonts w:ascii="Georgia" w:eastAsia="Calibri" w:hAnsi="Georgia" w:cs="Arial"/>
        </w:rPr>
        <w:t>Wykonaw</w:t>
      </w:r>
      <w:r w:rsidR="00171151" w:rsidRPr="00695CFC">
        <w:rPr>
          <w:rFonts w:ascii="Georgia" w:eastAsia="Calibri" w:hAnsi="Georgia" w:cs="Arial"/>
        </w:rPr>
        <w:t>ca</w:t>
      </w:r>
      <w:r w:rsidR="0009509D" w:rsidRPr="00695CFC">
        <w:rPr>
          <w:rFonts w:ascii="Georgia" w:eastAsia="Calibri" w:hAnsi="Georgia" w:cs="Arial"/>
        </w:rPr>
        <w:t>.</w:t>
      </w:r>
      <w:bookmarkEnd w:id="8"/>
    </w:p>
    <w:p w:rsidR="009D7E32" w:rsidRPr="00695CFC" w:rsidRDefault="009D7E32" w:rsidP="00663A24">
      <w:pPr>
        <w:numPr>
          <w:ilvl w:val="0"/>
          <w:numId w:val="14"/>
        </w:numPr>
        <w:suppressAutoHyphens/>
        <w:spacing w:after="120" w:line="288" w:lineRule="auto"/>
        <w:ind w:left="567" w:hanging="567"/>
        <w:jc w:val="both"/>
        <w:rPr>
          <w:rFonts w:ascii="Georgia" w:hAnsi="Georgia" w:cs="Arial"/>
        </w:rPr>
      </w:pPr>
      <w:r w:rsidRPr="00695CFC">
        <w:rPr>
          <w:rFonts w:ascii="Georgia" w:hAnsi="Georgia" w:cs="Arial"/>
        </w:rPr>
        <w:t xml:space="preserve">W terminie </w:t>
      </w:r>
      <w:r w:rsidR="00403B87" w:rsidRPr="00695CFC">
        <w:rPr>
          <w:rFonts w:ascii="Georgia" w:hAnsi="Georgia" w:cs="Arial"/>
        </w:rPr>
        <w:t>5</w:t>
      </w:r>
      <w:r w:rsidRPr="00695CFC">
        <w:rPr>
          <w:rFonts w:ascii="Georgia" w:hAnsi="Georgia" w:cs="Arial"/>
        </w:rPr>
        <w:t xml:space="preserve"> dni od daty zawarcia Umowy, Wykonawca doręczy Zamawiającemu kopię polisy ubezpieczeniowej lub certyfikatu ubezpieczeniowego stwierdzającego zawarcie przez Wykonawcę umowy ubezpieczenia wszelkich ryzyk budowlano-montażowych, w szczególności mogących wyniknąć w związku z realizacją Przedmiotu Umowy, </w:t>
      </w:r>
      <w:r w:rsidR="00403B87" w:rsidRPr="00695CFC">
        <w:rPr>
          <w:rFonts w:ascii="Georgia" w:eastAsia="Calibri" w:hAnsi="Georgia" w:cs="Arial"/>
        </w:rPr>
        <w:t xml:space="preserve">na sumę </w:t>
      </w:r>
      <w:r w:rsidR="00F45889" w:rsidRPr="00695CFC">
        <w:rPr>
          <w:rFonts w:ascii="Georgia" w:eastAsia="Calibri" w:hAnsi="Georgia" w:cs="Arial"/>
        </w:rPr>
        <w:t>ubezpieczenia</w:t>
      </w:r>
      <w:r w:rsidR="00403B87" w:rsidRPr="00695CFC">
        <w:rPr>
          <w:rFonts w:ascii="Georgia" w:eastAsia="Calibri" w:hAnsi="Georgia" w:cs="Arial"/>
        </w:rPr>
        <w:t xml:space="preserve"> </w:t>
      </w:r>
      <w:r w:rsidR="00D06A0B" w:rsidRPr="00695CFC">
        <w:rPr>
          <w:rFonts w:ascii="Georgia" w:eastAsia="Calibri" w:hAnsi="Georgia" w:cs="Arial"/>
        </w:rPr>
        <w:t xml:space="preserve">nie niższą niż </w:t>
      </w:r>
      <w:r w:rsidR="00453FDF" w:rsidRPr="00695CFC">
        <w:rPr>
          <w:rFonts w:ascii="Georgia" w:eastAsia="Calibri" w:hAnsi="Georgia" w:cs="Arial"/>
        </w:rPr>
        <w:t>2-krotność</w:t>
      </w:r>
      <w:r w:rsidR="00D06A0B" w:rsidRPr="00695CFC">
        <w:rPr>
          <w:rFonts w:ascii="Georgia" w:eastAsia="Calibri" w:hAnsi="Georgia" w:cs="Arial"/>
        </w:rPr>
        <w:t xml:space="preserve"> kwoty</w:t>
      </w:r>
      <w:r w:rsidR="00403B87" w:rsidRPr="00695CFC">
        <w:rPr>
          <w:rFonts w:ascii="Georgia" w:eastAsia="Calibri" w:hAnsi="Georgia" w:cs="Arial"/>
        </w:rPr>
        <w:t xml:space="preserve"> brutto wskazanego w Umowie (całkowitego) wynagrodzenia Wykonawcy na </w:t>
      </w:r>
      <w:r w:rsidR="00D06A0B" w:rsidRPr="00695CFC">
        <w:rPr>
          <w:rFonts w:ascii="Georgia" w:eastAsia="Calibri" w:hAnsi="Georgia" w:cs="Arial"/>
        </w:rPr>
        <w:t>każde</w:t>
      </w:r>
      <w:r w:rsidR="00403B87" w:rsidRPr="00695CFC">
        <w:rPr>
          <w:rFonts w:ascii="Georgia" w:eastAsia="Calibri" w:hAnsi="Georgia" w:cs="Arial"/>
        </w:rPr>
        <w:t xml:space="preserve"> zdarzeni</w:t>
      </w:r>
      <w:r w:rsidR="00D06A0B" w:rsidRPr="00695CFC">
        <w:rPr>
          <w:rFonts w:ascii="Georgia" w:eastAsia="Calibri" w:hAnsi="Georgia" w:cs="Arial"/>
        </w:rPr>
        <w:t>e (niezależnie od liczby zdarzeń w okresie ubezpieczenia)</w:t>
      </w:r>
      <w:r w:rsidR="00403B87" w:rsidRPr="00695CFC">
        <w:rPr>
          <w:rFonts w:ascii="Georgia" w:eastAsia="Calibri" w:hAnsi="Georgia" w:cs="Arial"/>
        </w:rPr>
        <w:t xml:space="preserve">, bez podlimitów i franszyz redukcyjnych. </w:t>
      </w:r>
      <w:r w:rsidRPr="00695CFC">
        <w:rPr>
          <w:rFonts w:ascii="Georgia" w:hAnsi="Georgia" w:cs="Arial"/>
        </w:rPr>
        <w:t xml:space="preserve"> </w:t>
      </w:r>
      <w:r w:rsidR="00403B87" w:rsidRPr="00695CFC">
        <w:rPr>
          <w:rFonts w:ascii="Georgia" w:eastAsia="Calibri" w:hAnsi="Georgia" w:cs="Arial"/>
        </w:rPr>
        <w:t xml:space="preserve">Umowa ubezpieczenia, o której mowa w zdaniu poprzedzającym winna przewidywać ponadto odpowiedzialność ubezpieczyciela za wszelkie </w:t>
      </w:r>
      <w:r w:rsidR="00120A27" w:rsidRPr="00695CFC">
        <w:rPr>
          <w:rFonts w:ascii="Georgia" w:eastAsia="Calibri" w:hAnsi="Georgia" w:cs="Arial"/>
        </w:rPr>
        <w:t>zdarzenia powodujące szkodę</w:t>
      </w:r>
      <w:r w:rsidR="00403B87" w:rsidRPr="00695CFC">
        <w:rPr>
          <w:rFonts w:ascii="Georgia" w:eastAsia="Calibri" w:hAnsi="Georgia" w:cs="Arial"/>
        </w:rPr>
        <w:t xml:space="preserve"> będące rezultatem działania lub zaniechania podwykonawców Wykonawcy lub ewentualnych dalszych podwykonawców, za które odpowiada Wykonawca.</w:t>
      </w:r>
    </w:p>
    <w:p w:rsidR="0009509D" w:rsidRPr="00695CFC" w:rsidRDefault="00D87CAD" w:rsidP="00663A24">
      <w:pPr>
        <w:numPr>
          <w:ilvl w:val="0"/>
          <w:numId w:val="14"/>
        </w:numPr>
        <w:suppressAutoHyphens/>
        <w:spacing w:after="120" w:line="288" w:lineRule="auto"/>
        <w:ind w:left="567" w:hanging="567"/>
        <w:jc w:val="both"/>
        <w:rPr>
          <w:rFonts w:ascii="Georgia" w:eastAsia="Calibri" w:hAnsi="Georgia" w:cs="Arial"/>
        </w:rPr>
      </w:pPr>
      <w:r w:rsidRPr="00695CFC">
        <w:rPr>
          <w:rFonts w:ascii="Georgia" w:eastAsia="Calibri" w:hAnsi="Georgia" w:cs="Arial"/>
        </w:rPr>
        <w:t>Wykon</w:t>
      </w:r>
      <w:r w:rsidR="0009509D" w:rsidRPr="00695CFC">
        <w:rPr>
          <w:rFonts w:ascii="Georgia" w:eastAsia="Calibri" w:hAnsi="Georgia" w:cs="Arial"/>
        </w:rPr>
        <w:t>awca winien posiadać ubezpieczeni</w:t>
      </w:r>
      <w:r w:rsidR="009D7E32" w:rsidRPr="00695CFC">
        <w:rPr>
          <w:rFonts w:ascii="Georgia" w:eastAsia="Calibri" w:hAnsi="Georgia" w:cs="Arial"/>
        </w:rPr>
        <w:t>a</w:t>
      </w:r>
      <w:r w:rsidR="0009509D" w:rsidRPr="00695CFC">
        <w:rPr>
          <w:rFonts w:ascii="Georgia" w:eastAsia="Calibri" w:hAnsi="Georgia" w:cs="Arial"/>
        </w:rPr>
        <w:t xml:space="preserve"> określone w niniejszym paragrafie przez</w:t>
      </w:r>
      <w:r w:rsidR="00CB136C" w:rsidRPr="00695CFC">
        <w:rPr>
          <w:rFonts w:ascii="Georgia" w:eastAsia="Calibri" w:hAnsi="Georgia" w:cs="Arial"/>
        </w:rPr>
        <w:t xml:space="preserve"> </w:t>
      </w:r>
      <w:r w:rsidR="00DA121B" w:rsidRPr="00695CFC">
        <w:rPr>
          <w:rFonts w:ascii="Georgia" w:eastAsia="Calibri" w:hAnsi="Georgia" w:cs="Arial"/>
        </w:rPr>
        <w:t>cały okres obowiązywania Umowy</w:t>
      </w:r>
      <w:r w:rsidR="00C0516C" w:rsidRPr="00695CFC">
        <w:rPr>
          <w:rFonts w:ascii="Georgia" w:eastAsia="Calibri" w:hAnsi="Georgia" w:cs="Arial"/>
        </w:rPr>
        <w:t xml:space="preserve">, </w:t>
      </w:r>
      <w:r w:rsidR="00CB136C" w:rsidRPr="00695CFC">
        <w:rPr>
          <w:rFonts w:ascii="Georgia" w:eastAsia="Calibri" w:hAnsi="Georgia" w:cs="Arial"/>
        </w:rPr>
        <w:t xml:space="preserve">rozpoczynający się </w:t>
      </w:r>
      <w:r w:rsidR="00C0516C" w:rsidRPr="00695CFC">
        <w:rPr>
          <w:rFonts w:ascii="Georgia" w:eastAsia="Calibri" w:hAnsi="Georgia" w:cs="Arial"/>
        </w:rPr>
        <w:t>najpóźniej w</w:t>
      </w:r>
      <w:r w:rsidR="00CB136C" w:rsidRPr="00695CFC">
        <w:rPr>
          <w:rFonts w:ascii="Georgia" w:eastAsia="Calibri" w:hAnsi="Georgia" w:cs="Arial"/>
        </w:rPr>
        <w:t xml:space="preserve"> dacie </w:t>
      </w:r>
      <w:r w:rsidR="00BE1939" w:rsidRPr="00695CFC">
        <w:rPr>
          <w:rFonts w:ascii="Georgia" w:eastAsia="Calibri" w:hAnsi="Georgia" w:cs="Arial"/>
        </w:rPr>
        <w:t>zawarcia Umowy</w:t>
      </w:r>
      <w:r w:rsidR="00CB136C" w:rsidRPr="00695CFC">
        <w:rPr>
          <w:rFonts w:ascii="Georgia" w:eastAsia="Calibri" w:hAnsi="Georgia" w:cs="Arial"/>
        </w:rPr>
        <w:t xml:space="preserve"> i kończący się nie wcześniej niż </w:t>
      </w:r>
      <w:r w:rsidR="00BE1939" w:rsidRPr="00695CFC">
        <w:rPr>
          <w:rFonts w:ascii="Georgia" w:eastAsia="Calibri" w:hAnsi="Georgia" w:cs="Arial"/>
        </w:rPr>
        <w:t>z upływem okresu gwarancji i rękojmi wynikającego z Umowy</w:t>
      </w:r>
      <w:r w:rsidR="00CB136C" w:rsidRPr="00695CFC">
        <w:rPr>
          <w:rFonts w:ascii="Georgia" w:eastAsia="Calibri" w:hAnsi="Georgia" w:cs="Arial"/>
        </w:rPr>
        <w:t>. Powyższ</w:t>
      </w:r>
      <w:r w:rsidR="006916BE" w:rsidRPr="00695CFC">
        <w:rPr>
          <w:rFonts w:ascii="Georgia" w:eastAsia="Calibri" w:hAnsi="Georgia" w:cs="Arial"/>
        </w:rPr>
        <w:t>e</w:t>
      </w:r>
      <w:r w:rsidR="00CB136C" w:rsidRPr="00695CFC">
        <w:rPr>
          <w:rFonts w:ascii="Georgia" w:eastAsia="Calibri" w:hAnsi="Georgia" w:cs="Arial"/>
        </w:rPr>
        <w:t xml:space="preserve"> umow</w:t>
      </w:r>
      <w:r w:rsidR="006916BE" w:rsidRPr="00695CFC">
        <w:rPr>
          <w:rFonts w:ascii="Georgia" w:eastAsia="Calibri" w:hAnsi="Georgia" w:cs="Arial"/>
        </w:rPr>
        <w:t>y</w:t>
      </w:r>
      <w:r w:rsidR="00CB136C" w:rsidRPr="00695CFC">
        <w:rPr>
          <w:rFonts w:ascii="Georgia" w:eastAsia="Calibri" w:hAnsi="Georgia" w:cs="Arial"/>
        </w:rPr>
        <w:t xml:space="preserve"> ubezpieczenia powinn</w:t>
      </w:r>
      <w:r w:rsidR="006916BE" w:rsidRPr="00695CFC">
        <w:rPr>
          <w:rFonts w:ascii="Georgia" w:eastAsia="Calibri" w:hAnsi="Georgia" w:cs="Arial"/>
        </w:rPr>
        <w:t>y</w:t>
      </w:r>
      <w:r w:rsidR="00CB136C" w:rsidRPr="00695CFC">
        <w:rPr>
          <w:rFonts w:ascii="Georgia" w:eastAsia="Calibri" w:hAnsi="Georgia" w:cs="Arial"/>
        </w:rPr>
        <w:t xml:space="preserve"> gwarantować odpowiedzialność ubezpieczyciela za wszelkie objęte n</w:t>
      </w:r>
      <w:r w:rsidR="0008552C" w:rsidRPr="00695CFC">
        <w:rPr>
          <w:rFonts w:ascii="Georgia" w:eastAsia="Calibri" w:hAnsi="Georgia" w:cs="Arial"/>
        </w:rPr>
        <w:t>imi</w:t>
      </w:r>
      <w:r w:rsidR="00CB136C" w:rsidRPr="00695CFC">
        <w:rPr>
          <w:rFonts w:ascii="Georgia" w:eastAsia="Calibri" w:hAnsi="Georgia" w:cs="Arial"/>
        </w:rPr>
        <w:t xml:space="preserve"> </w:t>
      </w:r>
      <w:r w:rsidR="0008552C" w:rsidRPr="00695CFC">
        <w:rPr>
          <w:rFonts w:ascii="Georgia" w:eastAsia="Calibri" w:hAnsi="Georgia" w:cs="Arial"/>
        </w:rPr>
        <w:t xml:space="preserve">zdarzenia </w:t>
      </w:r>
      <w:r w:rsidR="00067AB6" w:rsidRPr="00695CFC">
        <w:rPr>
          <w:rFonts w:ascii="Georgia" w:eastAsia="Calibri" w:hAnsi="Georgia" w:cs="Arial"/>
        </w:rPr>
        <w:t>pow</w:t>
      </w:r>
      <w:r w:rsidR="00953E9C" w:rsidRPr="00695CFC">
        <w:rPr>
          <w:rFonts w:ascii="Georgia" w:eastAsia="Calibri" w:hAnsi="Georgia" w:cs="Arial"/>
        </w:rPr>
        <w:t>odujące szkodę</w:t>
      </w:r>
      <w:r w:rsidR="00CB136C" w:rsidRPr="00695CFC">
        <w:rPr>
          <w:rFonts w:ascii="Georgia" w:eastAsia="Calibri" w:hAnsi="Georgia" w:cs="Arial"/>
        </w:rPr>
        <w:t xml:space="preserve"> powstałe w okresie ubezpieczenia, niezależnie od tego, czy </w:t>
      </w:r>
      <w:r w:rsidR="00D06A0B" w:rsidRPr="00695CFC">
        <w:rPr>
          <w:rFonts w:ascii="Georgia" w:eastAsia="Calibri" w:hAnsi="Georgia" w:cs="Arial"/>
        </w:rPr>
        <w:t>zdarzenia te</w:t>
      </w:r>
      <w:r w:rsidR="00CB136C" w:rsidRPr="00695CFC">
        <w:rPr>
          <w:rFonts w:ascii="Georgia" w:eastAsia="Calibri" w:hAnsi="Georgia" w:cs="Arial"/>
        </w:rPr>
        <w:t xml:space="preserve"> lub ich następstwa </w:t>
      </w:r>
      <w:r w:rsidR="00D06A0B" w:rsidRPr="00695CFC">
        <w:rPr>
          <w:rFonts w:ascii="Georgia" w:eastAsia="Calibri" w:hAnsi="Georgia" w:cs="Arial"/>
        </w:rPr>
        <w:t xml:space="preserve">ujawnią się </w:t>
      </w:r>
      <w:r w:rsidR="00CB136C" w:rsidRPr="00695CFC">
        <w:rPr>
          <w:rFonts w:ascii="Georgia" w:eastAsia="Calibri" w:hAnsi="Georgia" w:cs="Arial"/>
        </w:rPr>
        <w:t>w t</w:t>
      </w:r>
      <w:r w:rsidR="0008552C" w:rsidRPr="00695CFC">
        <w:rPr>
          <w:rFonts w:ascii="Georgia" w:eastAsia="Calibri" w:hAnsi="Georgia" w:cs="Arial"/>
        </w:rPr>
        <w:t>r</w:t>
      </w:r>
      <w:r w:rsidR="00CB136C" w:rsidRPr="00695CFC">
        <w:rPr>
          <w:rFonts w:ascii="Georgia" w:eastAsia="Calibri" w:hAnsi="Georgia" w:cs="Arial"/>
        </w:rPr>
        <w:t>akcie czy po upływie okresu ubezpieczenia.</w:t>
      </w:r>
    </w:p>
    <w:p w:rsidR="00CB136C" w:rsidRPr="00695CFC" w:rsidRDefault="0009509D" w:rsidP="00663A24">
      <w:pPr>
        <w:numPr>
          <w:ilvl w:val="0"/>
          <w:numId w:val="14"/>
        </w:numPr>
        <w:suppressAutoHyphens/>
        <w:spacing w:after="120" w:line="288" w:lineRule="auto"/>
        <w:ind w:left="567" w:hanging="567"/>
        <w:jc w:val="both"/>
        <w:rPr>
          <w:rFonts w:ascii="Georgia" w:eastAsia="Calibri" w:hAnsi="Georgia" w:cs="Arial"/>
        </w:rPr>
      </w:pPr>
      <w:r w:rsidRPr="00695CFC">
        <w:rPr>
          <w:rFonts w:ascii="Georgia" w:eastAsia="Calibri" w:hAnsi="Georgia" w:cs="Arial"/>
        </w:rPr>
        <w:t>W przypadku, gdyby dana umowa ubezpieczenia (potwierdzona polisą lub certyfikatem dostarczonym Zamawiającemu) została zawarta na okres krótszy aniżeli okres wskazany w us</w:t>
      </w:r>
      <w:r w:rsidR="005309C7" w:rsidRPr="00695CFC">
        <w:rPr>
          <w:rFonts w:ascii="Georgia" w:eastAsia="Calibri" w:hAnsi="Georgia" w:cs="Arial"/>
        </w:rPr>
        <w:t>t. 3</w:t>
      </w:r>
      <w:r w:rsidR="00C7171C" w:rsidRPr="00695CFC">
        <w:rPr>
          <w:rFonts w:ascii="Georgia" w:eastAsia="Calibri" w:hAnsi="Georgia" w:cs="Arial"/>
        </w:rPr>
        <w:t xml:space="preserve"> niniejszego paragrafu, Wykon</w:t>
      </w:r>
      <w:r w:rsidRPr="00695CFC">
        <w:rPr>
          <w:rFonts w:ascii="Georgia" w:eastAsia="Calibri" w:hAnsi="Georgia" w:cs="Arial"/>
        </w:rPr>
        <w:t>awca zobowiązany jest co najmniej na 21 dni przed upływem okresu jej obowiązywania przekazać Zamawiającemu kopię nowej polisy ubezpieczeniowej lub certyfikatu ubezpieczeniowego, spełniającej wymogi przewidziane w niniejszym paragrafie, wraz dowodem uiszczenia składki ubezpieczeniowej (za cały okres objęty tym ubezpieczeniem).</w:t>
      </w:r>
    </w:p>
    <w:p w:rsidR="00CB136C" w:rsidRPr="00695CFC" w:rsidRDefault="00CB136C" w:rsidP="00663A24">
      <w:pPr>
        <w:numPr>
          <w:ilvl w:val="0"/>
          <w:numId w:val="14"/>
        </w:numPr>
        <w:suppressAutoHyphens/>
        <w:spacing w:after="120" w:line="288" w:lineRule="auto"/>
        <w:ind w:left="567" w:hanging="567"/>
        <w:jc w:val="both"/>
        <w:rPr>
          <w:rFonts w:ascii="Georgia" w:eastAsia="Calibri" w:hAnsi="Georgia" w:cs="Arial"/>
        </w:rPr>
      </w:pPr>
      <w:r w:rsidRPr="00695CFC">
        <w:rPr>
          <w:rFonts w:ascii="Georgia" w:eastAsia="Calibri" w:hAnsi="Georgia" w:cs="Arial"/>
        </w:rPr>
        <w:t xml:space="preserve">W przypadku, gdyby </w:t>
      </w:r>
      <w:r w:rsidR="006916BE" w:rsidRPr="00695CFC">
        <w:rPr>
          <w:rFonts w:ascii="Georgia" w:eastAsia="Calibri" w:hAnsi="Georgia" w:cs="Arial"/>
        </w:rPr>
        <w:t xml:space="preserve">dana </w:t>
      </w:r>
      <w:r w:rsidRPr="00695CFC">
        <w:rPr>
          <w:rFonts w:ascii="Georgia" w:eastAsia="Calibri" w:hAnsi="Georgia" w:cs="Arial"/>
        </w:rPr>
        <w:t xml:space="preserve">umowa ubezpieczenia wygasła, stałaby się </w:t>
      </w:r>
      <w:r w:rsidR="00BE1939" w:rsidRPr="00695CFC">
        <w:rPr>
          <w:rFonts w:ascii="Georgia" w:eastAsia="Calibri" w:hAnsi="Georgia" w:cs="Arial"/>
        </w:rPr>
        <w:t xml:space="preserve">lub okazała się </w:t>
      </w:r>
      <w:r w:rsidRPr="00695CFC">
        <w:rPr>
          <w:rFonts w:ascii="Georgia" w:eastAsia="Calibri" w:hAnsi="Georgia" w:cs="Arial"/>
        </w:rPr>
        <w:t xml:space="preserve">nieważna lub została skutecznie wypowiedziana lub przestała spełniać którykolwiek z wymogów przewidzianych </w:t>
      </w:r>
      <w:r w:rsidR="00F5317B" w:rsidRPr="00695CFC">
        <w:rPr>
          <w:rFonts w:ascii="Georgia" w:eastAsia="Calibri" w:hAnsi="Georgia" w:cs="Arial"/>
        </w:rPr>
        <w:t>dla niej w niniejszym paragrafie</w:t>
      </w:r>
      <w:r w:rsidRPr="00695CFC">
        <w:rPr>
          <w:rFonts w:ascii="Georgia" w:eastAsia="Calibri" w:hAnsi="Georgia" w:cs="Arial"/>
        </w:rPr>
        <w:t xml:space="preserve">, </w:t>
      </w:r>
      <w:r w:rsidR="00C7171C" w:rsidRPr="00695CFC">
        <w:rPr>
          <w:rFonts w:ascii="Georgia" w:eastAsia="Calibri" w:hAnsi="Georgia" w:cs="Arial"/>
        </w:rPr>
        <w:t>Wykon</w:t>
      </w:r>
      <w:r w:rsidR="00BE1939" w:rsidRPr="00695CFC">
        <w:rPr>
          <w:rFonts w:ascii="Georgia" w:eastAsia="Calibri" w:hAnsi="Georgia" w:cs="Arial"/>
        </w:rPr>
        <w:t>awca powiadomi o tym niezwłocznie Zamawiającego na piśmie</w:t>
      </w:r>
      <w:r w:rsidRPr="00695CFC">
        <w:rPr>
          <w:rFonts w:ascii="Georgia" w:eastAsia="Calibri" w:hAnsi="Georgia" w:cs="Arial"/>
        </w:rPr>
        <w:t>, nie później jednak niż w terminie 3 dni, wraz z podaniem przycz</w:t>
      </w:r>
      <w:r w:rsidR="005309C7" w:rsidRPr="00695CFC">
        <w:rPr>
          <w:rFonts w:ascii="Georgia" w:eastAsia="Calibri" w:hAnsi="Georgia" w:cs="Arial"/>
        </w:rPr>
        <w:t>yn takiego zdarzenia oraz dowodem</w:t>
      </w:r>
      <w:r w:rsidRPr="00695CFC">
        <w:rPr>
          <w:rFonts w:ascii="Georgia" w:eastAsia="Calibri" w:hAnsi="Georgia" w:cs="Arial"/>
        </w:rPr>
        <w:t xml:space="preserve"> zawar</w:t>
      </w:r>
      <w:r w:rsidR="005309C7" w:rsidRPr="00695CFC">
        <w:rPr>
          <w:rFonts w:ascii="Georgia" w:eastAsia="Calibri" w:hAnsi="Georgia" w:cs="Arial"/>
        </w:rPr>
        <w:t>cia nowej lub odpowiednim uzupełnieniem</w:t>
      </w:r>
      <w:r w:rsidRPr="00695CFC">
        <w:rPr>
          <w:rFonts w:ascii="Georgia" w:eastAsia="Calibri" w:hAnsi="Georgia" w:cs="Arial"/>
        </w:rPr>
        <w:t xml:space="preserve"> dotychczasowej umowy ubezpieczenia, zgodnie z wymogami przewidzianymi w </w:t>
      </w:r>
      <w:r w:rsidR="00F5317B" w:rsidRPr="00695CFC">
        <w:rPr>
          <w:rFonts w:ascii="Georgia" w:eastAsia="Calibri" w:hAnsi="Georgia" w:cs="Arial"/>
        </w:rPr>
        <w:t>niniejszym paragrafie</w:t>
      </w:r>
      <w:r w:rsidRPr="00695CFC">
        <w:rPr>
          <w:rFonts w:ascii="Georgia" w:eastAsia="Calibri" w:hAnsi="Georgia" w:cs="Arial"/>
        </w:rPr>
        <w:t>.</w:t>
      </w:r>
    </w:p>
    <w:p w:rsidR="00BE1939" w:rsidRPr="00695CFC" w:rsidRDefault="00CB136C" w:rsidP="00663A24">
      <w:pPr>
        <w:numPr>
          <w:ilvl w:val="0"/>
          <w:numId w:val="14"/>
        </w:numPr>
        <w:suppressAutoHyphens/>
        <w:spacing w:after="120" w:line="288" w:lineRule="auto"/>
        <w:ind w:left="567" w:hanging="567"/>
        <w:jc w:val="both"/>
        <w:rPr>
          <w:rFonts w:ascii="Georgia" w:eastAsia="Calibri" w:hAnsi="Georgia" w:cs="Arial"/>
        </w:rPr>
      </w:pPr>
      <w:r w:rsidRPr="00695CFC">
        <w:rPr>
          <w:rFonts w:ascii="Georgia" w:eastAsia="Calibri" w:hAnsi="Georgia" w:cs="Arial"/>
        </w:rPr>
        <w:t xml:space="preserve">W przypadku naruszenia przez </w:t>
      </w:r>
      <w:r w:rsidR="00C7171C" w:rsidRPr="00695CFC">
        <w:rPr>
          <w:rFonts w:ascii="Georgia" w:eastAsia="Calibri" w:hAnsi="Georgia" w:cs="Arial"/>
        </w:rPr>
        <w:t>Wykon</w:t>
      </w:r>
      <w:r w:rsidR="00BE1939" w:rsidRPr="00695CFC">
        <w:rPr>
          <w:rFonts w:ascii="Georgia" w:eastAsia="Calibri" w:hAnsi="Georgia" w:cs="Arial"/>
        </w:rPr>
        <w:t>awcę</w:t>
      </w:r>
      <w:r w:rsidRPr="00695CFC">
        <w:rPr>
          <w:rFonts w:ascii="Georgia" w:eastAsia="Calibri" w:hAnsi="Georgia" w:cs="Arial"/>
        </w:rPr>
        <w:t xml:space="preserve"> obowiązku związanego z ubezpieczeni</w:t>
      </w:r>
      <w:r w:rsidR="00BE1939" w:rsidRPr="00695CFC">
        <w:rPr>
          <w:rFonts w:ascii="Georgia" w:eastAsia="Calibri" w:hAnsi="Georgia" w:cs="Arial"/>
        </w:rPr>
        <w:t>em</w:t>
      </w:r>
      <w:r w:rsidRPr="00695CFC">
        <w:rPr>
          <w:rFonts w:ascii="Georgia" w:eastAsia="Calibri" w:hAnsi="Georgia" w:cs="Arial"/>
        </w:rPr>
        <w:t xml:space="preserve">, przewidzianego w Umowie, </w:t>
      </w:r>
      <w:r w:rsidR="00C7171C" w:rsidRPr="00695CFC">
        <w:rPr>
          <w:rFonts w:ascii="Georgia" w:eastAsia="Calibri" w:hAnsi="Georgia" w:cs="Arial"/>
        </w:rPr>
        <w:t>Wykon</w:t>
      </w:r>
      <w:r w:rsidR="00BE1939" w:rsidRPr="00695CFC">
        <w:rPr>
          <w:rFonts w:ascii="Georgia" w:eastAsia="Calibri" w:hAnsi="Georgia" w:cs="Arial"/>
        </w:rPr>
        <w:t>awcy - według swego wyboru -</w:t>
      </w:r>
      <w:r w:rsidRPr="00695CFC">
        <w:rPr>
          <w:rFonts w:ascii="Georgia" w:eastAsia="Calibri" w:hAnsi="Georgia" w:cs="Arial"/>
        </w:rPr>
        <w:t xml:space="preserve"> uprawniony będzie do wykupienia odpowiedniego ubezpie</w:t>
      </w:r>
      <w:r w:rsidR="00BE1939" w:rsidRPr="00695CFC">
        <w:rPr>
          <w:rFonts w:ascii="Georgia" w:eastAsia="Calibri" w:hAnsi="Georgia" w:cs="Arial"/>
        </w:rPr>
        <w:t>czenia o wymaganych parametrach</w:t>
      </w:r>
      <w:r w:rsidRPr="00695CFC">
        <w:rPr>
          <w:rFonts w:ascii="Georgia" w:eastAsia="Calibri" w:hAnsi="Georgia" w:cs="Arial"/>
        </w:rPr>
        <w:t xml:space="preserve"> na koszt </w:t>
      </w:r>
      <w:r w:rsidR="00CA25A7" w:rsidRPr="00695CFC">
        <w:rPr>
          <w:rFonts w:ascii="Georgia" w:eastAsia="Calibri" w:hAnsi="Georgia" w:cs="Arial"/>
        </w:rPr>
        <w:t>Wykonaw</w:t>
      </w:r>
      <w:r w:rsidR="00BE1939" w:rsidRPr="00695CFC">
        <w:rPr>
          <w:rFonts w:ascii="Georgia" w:eastAsia="Calibri" w:hAnsi="Georgia" w:cs="Arial"/>
        </w:rPr>
        <w:t>cy</w:t>
      </w:r>
      <w:r w:rsidRPr="00695CFC">
        <w:rPr>
          <w:rFonts w:ascii="Georgia" w:eastAsia="Calibri" w:hAnsi="Georgia" w:cs="Arial"/>
        </w:rPr>
        <w:t xml:space="preserve"> lub skorzystania z innych uprawnień przewidzianych Umową. </w:t>
      </w:r>
    </w:p>
    <w:p w:rsidR="00CB136C" w:rsidRPr="00695CFC" w:rsidRDefault="00CB136C" w:rsidP="00663A24">
      <w:pPr>
        <w:spacing w:after="120" w:line="288" w:lineRule="auto"/>
        <w:jc w:val="both"/>
        <w:rPr>
          <w:rFonts w:ascii="Georgia" w:hAnsi="Georgia"/>
        </w:rPr>
      </w:pPr>
    </w:p>
    <w:p w:rsidR="00FC6EC3" w:rsidRPr="00695CFC" w:rsidRDefault="00742680" w:rsidP="00663A24">
      <w:pPr>
        <w:tabs>
          <w:tab w:val="left" w:pos="567"/>
        </w:tabs>
        <w:spacing w:after="120" w:line="288" w:lineRule="auto"/>
        <w:jc w:val="both"/>
        <w:rPr>
          <w:rFonts w:ascii="Georgia" w:hAnsi="Georgia"/>
          <w:b/>
        </w:rPr>
      </w:pPr>
      <w:r w:rsidRPr="00695CFC">
        <w:rPr>
          <w:rFonts w:ascii="Georgia" w:hAnsi="Georgia"/>
          <w:b/>
        </w:rPr>
        <w:t>§ 9</w:t>
      </w:r>
      <w:r w:rsidR="00FC6EC3" w:rsidRPr="00695CFC">
        <w:rPr>
          <w:rFonts w:ascii="Georgia" w:hAnsi="Georgia"/>
        </w:rPr>
        <w:tab/>
      </w:r>
      <w:r w:rsidR="00FC6EC3" w:rsidRPr="00695CFC">
        <w:rPr>
          <w:rFonts w:ascii="Georgia" w:hAnsi="Georgia"/>
          <w:b/>
        </w:rPr>
        <w:t>[Gwarancja i rękojmia]</w:t>
      </w:r>
    </w:p>
    <w:p w:rsidR="00FC6EC3" w:rsidRPr="00695CFC" w:rsidRDefault="00FC6EC3" w:rsidP="00663A24">
      <w:pPr>
        <w:tabs>
          <w:tab w:val="left" w:pos="567"/>
        </w:tabs>
        <w:spacing w:after="120" w:line="288" w:lineRule="auto"/>
        <w:jc w:val="both"/>
        <w:rPr>
          <w:rFonts w:ascii="Georgia" w:hAnsi="Georgia"/>
        </w:rPr>
      </w:pPr>
    </w:p>
    <w:p w:rsidR="00FC6EC3" w:rsidRPr="00695CFC" w:rsidRDefault="00CA25A7" w:rsidP="00663A24">
      <w:pPr>
        <w:numPr>
          <w:ilvl w:val="0"/>
          <w:numId w:val="15"/>
        </w:numPr>
        <w:suppressAutoHyphens/>
        <w:spacing w:after="120" w:line="288" w:lineRule="auto"/>
        <w:ind w:left="567" w:hanging="567"/>
        <w:jc w:val="both"/>
        <w:rPr>
          <w:rFonts w:ascii="Georgia" w:eastAsia="Calibri" w:hAnsi="Georgia" w:cs="Tahoma"/>
        </w:rPr>
      </w:pPr>
      <w:r w:rsidRPr="00695CFC">
        <w:rPr>
          <w:rFonts w:ascii="Georgia" w:eastAsia="Calibri" w:hAnsi="Georgia" w:cs="Tahoma"/>
        </w:rPr>
        <w:t>Wykonaw</w:t>
      </w:r>
      <w:r w:rsidR="009B50E0" w:rsidRPr="00695CFC">
        <w:rPr>
          <w:rFonts w:ascii="Georgia" w:eastAsia="Calibri" w:hAnsi="Georgia" w:cs="Tahoma"/>
        </w:rPr>
        <w:t>ca</w:t>
      </w:r>
      <w:r w:rsidR="00FC6EC3" w:rsidRPr="00695CFC">
        <w:rPr>
          <w:rFonts w:ascii="Georgia" w:eastAsia="Calibri" w:hAnsi="Georgia" w:cs="Tahoma"/>
        </w:rPr>
        <w:t xml:space="preserve"> </w:t>
      </w:r>
      <w:r w:rsidR="009B50E0" w:rsidRPr="00695CFC">
        <w:rPr>
          <w:rFonts w:ascii="Georgia" w:eastAsia="Calibri" w:hAnsi="Georgia" w:cs="Tahoma"/>
        </w:rPr>
        <w:t>odpowiada</w:t>
      </w:r>
      <w:r w:rsidR="00FC6EC3" w:rsidRPr="00695CFC">
        <w:rPr>
          <w:rFonts w:ascii="Georgia" w:eastAsia="Calibri" w:hAnsi="Georgia" w:cs="Tahoma"/>
        </w:rPr>
        <w:t xml:space="preserve"> wobec </w:t>
      </w:r>
      <w:r w:rsidR="009B50E0" w:rsidRPr="00695CFC">
        <w:rPr>
          <w:rFonts w:ascii="Georgia" w:eastAsia="Calibri" w:hAnsi="Georgia" w:cs="Tahoma"/>
        </w:rPr>
        <w:t>Zamawiającego</w:t>
      </w:r>
      <w:r w:rsidR="00FC6EC3" w:rsidRPr="00695CFC">
        <w:rPr>
          <w:rFonts w:ascii="Georgia" w:eastAsia="Calibri" w:hAnsi="Georgia" w:cs="Tahoma"/>
        </w:rPr>
        <w:t xml:space="preserve"> z tytułu rękojmi za wszelkie wady fizyczne i prawne Przedmiotu Umowy oraz j</w:t>
      </w:r>
      <w:r w:rsidR="00C7171C" w:rsidRPr="00695CFC">
        <w:rPr>
          <w:rFonts w:ascii="Georgia" w:eastAsia="Calibri" w:hAnsi="Georgia" w:cs="Tahoma"/>
        </w:rPr>
        <w:t xml:space="preserve">ego poszczególnych elementów, </w:t>
      </w:r>
      <w:r w:rsidR="00FC6EC3" w:rsidRPr="00695CFC">
        <w:rPr>
          <w:rFonts w:ascii="Georgia" w:eastAsia="Calibri" w:hAnsi="Georgia" w:cs="Tahoma"/>
        </w:rPr>
        <w:t>w tym równie</w:t>
      </w:r>
      <w:r w:rsidR="00A06EAD" w:rsidRPr="00695CFC">
        <w:rPr>
          <w:rFonts w:ascii="Georgia" w:eastAsia="Calibri" w:hAnsi="Georgia" w:cs="Tahoma"/>
        </w:rPr>
        <w:t>ż</w:t>
      </w:r>
      <w:r w:rsidR="00FC6EC3" w:rsidRPr="00695CFC">
        <w:rPr>
          <w:rFonts w:ascii="Georgia" w:eastAsia="Calibri" w:hAnsi="Georgia" w:cs="Tahoma"/>
        </w:rPr>
        <w:t xml:space="preserve"> za </w:t>
      </w:r>
      <w:r w:rsidR="00FC6EC3" w:rsidRPr="00695CFC">
        <w:rPr>
          <w:rFonts w:ascii="Georgia" w:eastAsia="Calibri" w:hAnsi="Georgia" w:cs="Tahoma"/>
        </w:rPr>
        <w:lastRenderedPageBreak/>
        <w:t xml:space="preserve">niezgodność z Umową </w:t>
      </w:r>
      <w:r w:rsidR="009B50E0" w:rsidRPr="00695CFC">
        <w:rPr>
          <w:rFonts w:ascii="Georgia" w:eastAsia="Calibri" w:hAnsi="Georgia" w:cs="Tahoma"/>
        </w:rPr>
        <w:t>Utworów</w:t>
      </w:r>
      <w:r w:rsidR="00FC6EC3" w:rsidRPr="00695CFC">
        <w:rPr>
          <w:rFonts w:ascii="Georgia" w:eastAsia="Calibri" w:hAnsi="Georgia" w:cs="Tahoma"/>
        </w:rPr>
        <w:t>, zgodnie z przepisami regulującymi odpowiedzialność z tytułu rękojmi (stosowane odpowiednio art. 556 – 576 Kodeksu cywilnego</w:t>
      </w:r>
      <w:r w:rsidR="0064227B" w:rsidRPr="00695CFC">
        <w:rPr>
          <w:rFonts w:ascii="Georgia" w:eastAsia="Calibri" w:hAnsi="Georgia" w:cs="Tahoma"/>
        </w:rPr>
        <w:t xml:space="preserve"> w zw. z art. 6</w:t>
      </w:r>
      <w:r w:rsidR="00A06EAD" w:rsidRPr="00695CFC">
        <w:rPr>
          <w:rFonts w:ascii="Georgia" w:eastAsia="Calibri" w:hAnsi="Georgia" w:cs="Tahoma"/>
        </w:rPr>
        <w:t>56</w:t>
      </w:r>
      <w:r w:rsidR="00F50F33" w:rsidRPr="00695CFC">
        <w:rPr>
          <w:rFonts w:ascii="Georgia" w:eastAsia="Calibri" w:hAnsi="Georgia" w:cs="Tahoma"/>
        </w:rPr>
        <w:t xml:space="preserve"> </w:t>
      </w:r>
      <w:r w:rsidR="00A06EAD" w:rsidRPr="00695CFC">
        <w:rPr>
          <w:rFonts w:ascii="Georgia" w:eastAsia="Calibri" w:hAnsi="Georgia" w:cs="Tahoma"/>
        </w:rPr>
        <w:t xml:space="preserve">§ 1 </w:t>
      </w:r>
      <w:r w:rsidR="00F50F33" w:rsidRPr="00695CFC">
        <w:rPr>
          <w:rFonts w:ascii="Georgia" w:eastAsia="Calibri" w:hAnsi="Georgia" w:cs="Tahoma"/>
        </w:rPr>
        <w:t>Kodeksu cywilnego</w:t>
      </w:r>
      <w:r w:rsidR="00A06EAD" w:rsidRPr="00695CFC">
        <w:rPr>
          <w:rFonts w:ascii="Georgia" w:eastAsia="Calibri" w:hAnsi="Georgia" w:cs="Tahoma"/>
        </w:rPr>
        <w:t xml:space="preserve"> w zw. z art. 638 Kodeksu cywilnego</w:t>
      </w:r>
      <w:r w:rsidR="00FC6EC3" w:rsidRPr="00695CFC">
        <w:rPr>
          <w:rFonts w:ascii="Georgia" w:eastAsia="Calibri" w:hAnsi="Georgia" w:cs="Tahoma"/>
        </w:rPr>
        <w:t>),</w:t>
      </w:r>
      <w:r w:rsidR="00F50F33" w:rsidRPr="00695CFC">
        <w:rPr>
          <w:rFonts w:ascii="Georgia" w:eastAsia="Calibri" w:hAnsi="Georgia" w:cs="Tahoma"/>
        </w:rPr>
        <w:t xml:space="preserve"> </w:t>
      </w:r>
      <w:r w:rsidR="001A37FF" w:rsidRPr="00695CFC">
        <w:rPr>
          <w:rFonts w:ascii="Georgia" w:eastAsia="Calibri" w:hAnsi="Georgia" w:cs="Tahoma"/>
        </w:rPr>
        <w:t>przez okres</w:t>
      </w:r>
      <w:r w:rsidR="001A2AC5" w:rsidRPr="00695CFC">
        <w:rPr>
          <w:rFonts w:ascii="Georgia" w:eastAsia="Calibri" w:hAnsi="Georgia" w:cs="Tahoma"/>
        </w:rPr>
        <w:t xml:space="preserve"> </w:t>
      </w:r>
      <w:r w:rsidR="00E829AA" w:rsidRPr="00695CFC">
        <w:rPr>
          <w:rFonts w:ascii="Georgia" w:eastAsia="Calibri" w:hAnsi="Georgia" w:cs="Tahoma"/>
        </w:rPr>
        <w:t>60</w:t>
      </w:r>
      <w:r w:rsidR="001A37FF" w:rsidRPr="00695CFC">
        <w:rPr>
          <w:rFonts w:ascii="Georgia" w:eastAsia="Calibri" w:hAnsi="Georgia" w:cs="Tahoma"/>
        </w:rPr>
        <w:t xml:space="preserve"> miesięcy od dnia po</w:t>
      </w:r>
      <w:r w:rsidR="00816BA6" w:rsidRPr="00695CFC">
        <w:rPr>
          <w:rFonts w:ascii="Georgia" w:eastAsia="Calibri" w:hAnsi="Georgia" w:cs="Tahoma"/>
        </w:rPr>
        <w:t xml:space="preserve">dpisania przez Strony protokołu </w:t>
      </w:r>
      <w:r w:rsidR="000A1A20" w:rsidRPr="00695CFC">
        <w:rPr>
          <w:rFonts w:ascii="Georgia" w:eastAsia="Calibri" w:hAnsi="Georgia" w:cs="Tahoma"/>
        </w:rPr>
        <w:t>O</w:t>
      </w:r>
      <w:r w:rsidR="00816BA6" w:rsidRPr="00695CFC">
        <w:rPr>
          <w:rFonts w:ascii="Georgia" w:eastAsia="Calibri" w:hAnsi="Georgia" w:cs="Tahoma"/>
        </w:rPr>
        <w:t xml:space="preserve">dbioru </w:t>
      </w:r>
      <w:r w:rsidR="00E1071C" w:rsidRPr="00695CFC">
        <w:rPr>
          <w:rFonts w:ascii="Georgia" w:eastAsia="Calibri" w:hAnsi="Georgia" w:cs="Tahoma"/>
        </w:rPr>
        <w:t>Etapu Trzeciego</w:t>
      </w:r>
      <w:r w:rsidR="001A37FF" w:rsidRPr="00695CFC">
        <w:rPr>
          <w:rFonts w:ascii="Georgia" w:eastAsia="Calibri" w:hAnsi="Georgia" w:cs="Tahoma"/>
        </w:rPr>
        <w:t xml:space="preserve">, </w:t>
      </w:r>
      <w:r w:rsidR="00F50F33" w:rsidRPr="00695CFC">
        <w:rPr>
          <w:rFonts w:ascii="Georgia" w:eastAsia="Calibri" w:hAnsi="Georgia" w:cs="Tahoma"/>
        </w:rPr>
        <w:t xml:space="preserve">oraz </w:t>
      </w:r>
      <w:r w:rsidR="00FC6EC3" w:rsidRPr="00695CFC">
        <w:rPr>
          <w:rFonts w:ascii="Georgia" w:eastAsia="Calibri" w:hAnsi="Georgia" w:cs="Tahoma"/>
        </w:rPr>
        <w:t xml:space="preserve">z uwzględnieniem </w:t>
      </w:r>
      <w:r w:rsidR="00F50F33" w:rsidRPr="00695CFC">
        <w:rPr>
          <w:rFonts w:ascii="Georgia" w:eastAsia="Calibri" w:hAnsi="Georgia" w:cs="Tahoma"/>
        </w:rPr>
        <w:t xml:space="preserve">dodatkowych, </w:t>
      </w:r>
      <w:r w:rsidR="00FC6EC3" w:rsidRPr="00695CFC">
        <w:rPr>
          <w:rFonts w:ascii="Georgia" w:eastAsia="Calibri" w:hAnsi="Georgia" w:cs="Tahoma"/>
        </w:rPr>
        <w:t>następujących modyfikacji:</w:t>
      </w:r>
    </w:p>
    <w:p w:rsidR="00FC6EC3" w:rsidRPr="00695CFC" w:rsidRDefault="00FC6EC3" w:rsidP="00663A24">
      <w:pPr>
        <w:pStyle w:val="Akapitzlist"/>
        <w:numPr>
          <w:ilvl w:val="0"/>
          <w:numId w:val="17"/>
        </w:numPr>
        <w:suppressAutoHyphens/>
        <w:spacing w:after="120" w:line="288" w:lineRule="auto"/>
        <w:ind w:left="1134" w:hanging="567"/>
        <w:contextualSpacing w:val="0"/>
        <w:jc w:val="both"/>
        <w:rPr>
          <w:rFonts w:ascii="Georgia" w:eastAsia="Calibri" w:hAnsi="Georgia" w:cs="Tahoma"/>
        </w:rPr>
      </w:pPr>
      <w:r w:rsidRPr="00695CFC">
        <w:rPr>
          <w:rFonts w:ascii="Georgia" w:eastAsia="Calibri" w:hAnsi="Georgia" w:cs="Tahoma"/>
        </w:rPr>
        <w:t xml:space="preserve">Jeżeli wada, w tym niezgodność z Umową </w:t>
      </w:r>
      <w:r w:rsidR="001A37FF" w:rsidRPr="00695CFC">
        <w:rPr>
          <w:rFonts w:ascii="Georgia" w:eastAsia="Calibri" w:hAnsi="Georgia" w:cs="Tahoma"/>
        </w:rPr>
        <w:t>Utworów</w:t>
      </w:r>
      <w:r w:rsidRPr="00695CFC">
        <w:rPr>
          <w:rFonts w:ascii="Georgia" w:eastAsia="Calibri" w:hAnsi="Georgia" w:cs="Tahoma"/>
        </w:rPr>
        <w:t xml:space="preserve">, ujawniła się przed upływem określonego </w:t>
      </w:r>
      <w:r w:rsidR="001A37FF" w:rsidRPr="00695CFC">
        <w:rPr>
          <w:rFonts w:ascii="Georgia" w:eastAsia="Calibri" w:hAnsi="Georgia" w:cs="Tahoma"/>
        </w:rPr>
        <w:t>powyżej okresu rękojmi</w:t>
      </w:r>
      <w:r w:rsidRPr="00695CFC">
        <w:rPr>
          <w:rFonts w:ascii="Georgia" w:eastAsia="Calibri" w:hAnsi="Georgia" w:cs="Tahoma"/>
        </w:rPr>
        <w:t xml:space="preserve">, domniemywa się, że wada lub jej przyczyna, w tym niezgodność lub jej przyczyna, tkwiła w Przedmiocie Umowy lub jego elemencie w momencie jego odbioru przez </w:t>
      </w:r>
      <w:r w:rsidR="001A37FF" w:rsidRPr="00695CFC">
        <w:rPr>
          <w:rFonts w:ascii="Georgia" w:eastAsia="Calibri" w:hAnsi="Georgia" w:cs="Tahoma"/>
        </w:rPr>
        <w:t>Zamawiającego</w:t>
      </w:r>
      <w:r w:rsidRPr="00695CFC">
        <w:rPr>
          <w:rFonts w:ascii="Georgia" w:eastAsia="Calibri" w:hAnsi="Georgia" w:cs="Tahoma"/>
        </w:rPr>
        <w:t xml:space="preserve">. </w:t>
      </w:r>
    </w:p>
    <w:p w:rsidR="00FC6EC3" w:rsidRPr="00695CFC" w:rsidRDefault="001A37FF" w:rsidP="00663A24">
      <w:pPr>
        <w:pStyle w:val="Akapitzlist"/>
        <w:numPr>
          <w:ilvl w:val="0"/>
          <w:numId w:val="17"/>
        </w:numPr>
        <w:suppressAutoHyphens/>
        <w:spacing w:after="120" w:line="288" w:lineRule="auto"/>
        <w:ind w:left="1134" w:hanging="567"/>
        <w:contextualSpacing w:val="0"/>
        <w:jc w:val="both"/>
        <w:rPr>
          <w:rFonts w:ascii="Georgia" w:eastAsia="Calibri" w:hAnsi="Georgia" w:cs="Tahoma"/>
        </w:rPr>
      </w:pPr>
      <w:r w:rsidRPr="00695CFC">
        <w:rPr>
          <w:rFonts w:ascii="Georgia" w:eastAsia="Calibri" w:hAnsi="Georgia" w:cs="Tahoma"/>
        </w:rPr>
        <w:t>Zamawiający</w:t>
      </w:r>
      <w:r w:rsidR="00FC6EC3" w:rsidRPr="00695CFC">
        <w:rPr>
          <w:rFonts w:ascii="Georgia" w:eastAsia="Calibri" w:hAnsi="Georgia" w:cs="Tahoma"/>
        </w:rPr>
        <w:t xml:space="preserve"> jest wyłącznie uprawniony do wyboru uprawnienia z tytułu rękojmi, z którego zamierza skorzystać w razie wystąpienia wady, w tym niezgodności </w:t>
      </w:r>
      <w:r w:rsidRPr="00695CFC">
        <w:rPr>
          <w:rFonts w:ascii="Georgia" w:eastAsia="Calibri" w:hAnsi="Georgia" w:cs="Tahoma"/>
        </w:rPr>
        <w:t>Utworów z Umową</w:t>
      </w:r>
      <w:r w:rsidR="00FC6EC3" w:rsidRPr="00695CFC">
        <w:rPr>
          <w:rFonts w:ascii="Georgia" w:eastAsia="Calibri" w:hAnsi="Georgia" w:cs="Tahoma"/>
        </w:rPr>
        <w:t xml:space="preserve"> (oświadczenie o odstąpienie od Umowy w całości albo w części, oświadczenie o obniżenie wynagrodzenia, roszczenie o wymianę, roszczenie o usunięcie wady), jak również do wyboru kolejności w jakiej będzie korzystać z tych uprawnień.</w:t>
      </w:r>
    </w:p>
    <w:p w:rsidR="00FC6EC3" w:rsidRPr="00695CFC" w:rsidRDefault="00FC6EC3" w:rsidP="00663A24">
      <w:pPr>
        <w:pStyle w:val="Akapitzlist"/>
        <w:numPr>
          <w:ilvl w:val="0"/>
          <w:numId w:val="17"/>
        </w:numPr>
        <w:suppressAutoHyphens/>
        <w:spacing w:after="120" w:line="288" w:lineRule="auto"/>
        <w:ind w:left="1134" w:hanging="567"/>
        <w:contextualSpacing w:val="0"/>
        <w:jc w:val="both"/>
        <w:rPr>
          <w:rFonts w:ascii="Georgia" w:eastAsia="Calibri" w:hAnsi="Georgia" w:cs="Tahoma"/>
        </w:rPr>
      </w:pPr>
      <w:r w:rsidRPr="00695CFC">
        <w:rPr>
          <w:rFonts w:ascii="Georgia" w:eastAsia="Calibri" w:hAnsi="Georgia" w:cs="Tahoma"/>
        </w:rPr>
        <w:t>W przypadku</w:t>
      </w:r>
      <w:r w:rsidR="001A37FF" w:rsidRPr="00695CFC">
        <w:rPr>
          <w:rFonts w:ascii="Georgia" w:eastAsia="Calibri" w:hAnsi="Georgia" w:cs="Tahoma"/>
        </w:rPr>
        <w:t>,</w:t>
      </w:r>
      <w:r w:rsidRPr="00695CFC">
        <w:rPr>
          <w:rFonts w:ascii="Georgia" w:eastAsia="Calibri" w:hAnsi="Georgia" w:cs="Tahoma"/>
        </w:rPr>
        <w:t xml:space="preserve"> gdy </w:t>
      </w:r>
      <w:r w:rsidR="001A37FF" w:rsidRPr="00695CFC">
        <w:rPr>
          <w:rFonts w:ascii="Georgia" w:eastAsia="Calibri" w:hAnsi="Georgia" w:cs="Tahoma"/>
        </w:rPr>
        <w:t>Zamawiający</w:t>
      </w:r>
      <w:r w:rsidRPr="00695CFC">
        <w:rPr>
          <w:rFonts w:ascii="Georgia" w:eastAsia="Calibri" w:hAnsi="Georgia" w:cs="Tahoma"/>
        </w:rPr>
        <w:t xml:space="preserve"> złoży oświadczenie o obniżeniu wynagrodzenia, wystąpi z żądaniem wymiany lub z żądaniem usunięcia wady, a </w:t>
      </w:r>
      <w:r w:rsidR="00A06EAD" w:rsidRPr="00695CFC">
        <w:rPr>
          <w:rFonts w:ascii="Georgia" w:eastAsia="Calibri" w:hAnsi="Georgia" w:cs="Tahoma"/>
        </w:rPr>
        <w:t>Wykon</w:t>
      </w:r>
      <w:r w:rsidR="001A37FF" w:rsidRPr="00695CFC">
        <w:rPr>
          <w:rFonts w:ascii="Georgia" w:eastAsia="Calibri" w:hAnsi="Georgia" w:cs="Tahoma"/>
        </w:rPr>
        <w:t>awca</w:t>
      </w:r>
      <w:r w:rsidRPr="00695CFC">
        <w:rPr>
          <w:rFonts w:ascii="Georgia" w:eastAsia="Calibri" w:hAnsi="Georgia" w:cs="Tahoma"/>
        </w:rPr>
        <w:t xml:space="preserve"> nie zajmie stanowiska wobec takiego oświadczenia lub żądania </w:t>
      </w:r>
      <w:r w:rsidR="001A37FF" w:rsidRPr="00695CFC">
        <w:rPr>
          <w:rFonts w:ascii="Georgia" w:eastAsia="Calibri" w:hAnsi="Georgia" w:cs="Tahoma"/>
        </w:rPr>
        <w:t>Zamawiającego</w:t>
      </w:r>
      <w:r w:rsidRPr="00695CFC">
        <w:rPr>
          <w:rFonts w:ascii="Georgia" w:eastAsia="Calibri" w:hAnsi="Georgia" w:cs="Tahoma"/>
        </w:rPr>
        <w:t xml:space="preserve"> w terminie 2 dni – uważa się, że </w:t>
      </w:r>
      <w:r w:rsidR="008F480E" w:rsidRPr="00695CFC">
        <w:rPr>
          <w:rFonts w:ascii="Georgia" w:eastAsia="Calibri" w:hAnsi="Georgia" w:cs="Tahoma"/>
        </w:rPr>
        <w:t>Wykona</w:t>
      </w:r>
      <w:r w:rsidR="001A37FF" w:rsidRPr="00695CFC">
        <w:rPr>
          <w:rFonts w:ascii="Georgia" w:eastAsia="Calibri" w:hAnsi="Georgia" w:cs="Tahoma"/>
        </w:rPr>
        <w:t>wca</w:t>
      </w:r>
      <w:r w:rsidRPr="00695CFC">
        <w:rPr>
          <w:rFonts w:ascii="Georgia" w:eastAsia="Calibri" w:hAnsi="Georgia" w:cs="Tahoma"/>
        </w:rPr>
        <w:t xml:space="preserve"> uznał je za zasadne.  </w:t>
      </w:r>
    </w:p>
    <w:p w:rsidR="00FC6EC3" w:rsidRPr="00695CFC" w:rsidRDefault="00FC6EC3" w:rsidP="00663A24">
      <w:pPr>
        <w:pStyle w:val="Akapitzlist"/>
        <w:numPr>
          <w:ilvl w:val="0"/>
          <w:numId w:val="17"/>
        </w:numPr>
        <w:suppressAutoHyphens/>
        <w:spacing w:after="120" w:line="288" w:lineRule="auto"/>
        <w:ind w:left="1134" w:hanging="567"/>
        <w:contextualSpacing w:val="0"/>
        <w:jc w:val="both"/>
        <w:rPr>
          <w:rFonts w:ascii="Georgia" w:eastAsia="Calibri" w:hAnsi="Georgia" w:cs="Tahoma"/>
        </w:rPr>
      </w:pPr>
      <w:r w:rsidRPr="00695CFC">
        <w:rPr>
          <w:rFonts w:ascii="Georgia" w:eastAsia="Calibri" w:hAnsi="Georgia" w:cs="Tahoma"/>
        </w:rPr>
        <w:t xml:space="preserve">W przypadku wystąpienia przez </w:t>
      </w:r>
      <w:r w:rsidR="001A37FF" w:rsidRPr="00695CFC">
        <w:rPr>
          <w:rFonts w:ascii="Georgia" w:eastAsia="Calibri" w:hAnsi="Georgia" w:cs="Tahoma"/>
        </w:rPr>
        <w:t>Zamawiającego</w:t>
      </w:r>
      <w:r w:rsidRPr="00695CFC">
        <w:rPr>
          <w:rFonts w:ascii="Georgia" w:eastAsia="Calibri" w:hAnsi="Georgia" w:cs="Tahoma"/>
        </w:rPr>
        <w:t xml:space="preserve"> z żądaniem wymiany lub usunięcia wady, </w:t>
      </w:r>
      <w:r w:rsidR="00074336" w:rsidRPr="00695CFC">
        <w:rPr>
          <w:rFonts w:ascii="Georgia" w:eastAsia="Calibri" w:hAnsi="Georgia" w:cs="Tahoma"/>
        </w:rPr>
        <w:t>Wykon</w:t>
      </w:r>
      <w:r w:rsidR="001A37FF" w:rsidRPr="00695CFC">
        <w:rPr>
          <w:rFonts w:ascii="Georgia" w:eastAsia="Calibri" w:hAnsi="Georgia" w:cs="Tahoma"/>
        </w:rPr>
        <w:t>awca</w:t>
      </w:r>
      <w:r w:rsidRPr="00695CFC">
        <w:rPr>
          <w:rFonts w:ascii="Georgia" w:eastAsia="Calibri" w:hAnsi="Georgia" w:cs="Tahoma"/>
        </w:rPr>
        <w:t xml:space="preserve"> jest zobowiązany zadośćuczynić żądaniu </w:t>
      </w:r>
      <w:r w:rsidR="001A37FF" w:rsidRPr="00695CFC">
        <w:rPr>
          <w:rFonts w:ascii="Georgia" w:eastAsia="Calibri" w:hAnsi="Georgia" w:cs="Tahoma"/>
        </w:rPr>
        <w:t>Zamawiającego</w:t>
      </w:r>
      <w:r w:rsidRPr="00695CFC">
        <w:rPr>
          <w:rFonts w:ascii="Georgia" w:eastAsia="Calibri" w:hAnsi="Georgia" w:cs="Tahoma"/>
        </w:rPr>
        <w:t xml:space="preserve"> nie później niż w terminie </w:t>
      </w:r>
      <w:r w:rsidR="001A37FF" w:rsidRPr="00695CFC">
        <w:rPr>
          <w:rFonts w:ascii="Georgia" w:eastAsia="Calibri" w:hAnsi="Georgia" w:cs="Tahoma"/>
        </w:rPr>
        <w:t>7</w:t>
      </w:r>
      <w:r w:rsidRPr="00695CFC">
        <w:rPr>
          <w:rFonts w:ascii="Georgia" w:eastAsia="Calibri" w:hAnsi="Georgia" w:cs="Tahoma"/>
        </w:rPr>
        <w:t xml:space="preserve"> dni od dnia otrzymania żądania. </w:t>
      </w:r>
      <w:r w:rsidR="00074336" w:rsidRPr="00695CFC">
        <w:rPr>
          <w:rFonts w:ascii="Georgia" w:hAnsi="Georgia"/>
        </w:rPr>
        <w:t>Wykon</w:t>
      </w:r>
      <w:r w:rsidR="009810AD" w:rsidRPr="00695CFC">
        <w:rPr>
          <w:rFonts w:ascii="Georgia" w:hAnsi="Georgia"/>
        </w:rPr>
        <w:t xml:space="preserve">awca przystąpi do wykonywania powyższych obowiązków </w:t>
      </w:r>
      <w:r w:rsidR="00896D70" w:rsidRPr="00695CFC">
        <w:rPr>
          <w:rFonts w:ascii="Georgia" w:hAnsi="Georgia"/>
        </w:rPr>
        <w:t xml:space="preserve">z </w:t>
      </w:r>
      <w:r w:rsidR="009810AD" w:rsidRPr="00695CFC">
        <w:rPr>
          <w:rFonts w:ascii="Georgia" w:hAnsi="Georgia"/>
        </w:rPr>
        <w:t xml:space="preserve">rękojmi, w Zakładzie, nie później niż 2 dni robocze od otrzymania zgłoszenia od Zamawiającego. </w:t>
      </w:r>
      <w:r w:rsidRPr="00695CFC">
        <w:rPr>
          <w:rFonts w:ascii="Georgia" w:eastAsia="Calibri" w:hAnsi="Georgia" w:cs="Tahoma"/>
        </w:rPr>
        <w:t xml:space="preserve">W razie naruszenia przez </w:t>
      </w:r>
      <w:r w:rsidR="00074336" w:rsidRPr="00695CFC">
        <w:rPr>
          <w:rFonts w:ascii="Georgia" w:eastAsia="Calibri" w:hAnsi="Georgia" w:cs="Tahoma"/>
        </w:rPr>
        <w:t>Wykona</w:t>
      </w:r>
      <w:r w:rsidR="009661EF" w:rsidRPr="00695CFC">
        <w:rPr>
          <w:rFonts w:ascii="Georgia" w:eastAsia="Calibri" w:hAnsi="Georgia" w:cs="Tahoma"/>
        </w:rPr>
        <w:t>wcę</w:t>
      </w:r>
      <w:r w:rsidRPr="00695CFC">
        <w:rPr>
          <w:rFonts w:ascii="Georgia" w:eastAsia="Calibri" w:hAnsi="Georgia" w:cs="Tahoma"/>
        </w:rPr>
        <w:t xml:space="preserve"> obowiązku przewidzianego w zdaniu </w:t>
      </w:r>
      <w:r w:rsidR="009810AD" w:rsidRPr="00695CFC">
        <w:rPr>
          <w:rFonts w:ascii="Georgia" w:eastAsia="Calibri" w:hAnsi="Georgia" w:cs="Tahoma"/>
        </w:rPr>
        <w:t>pierwszym niniejszego punktu</w:t>
      </w:r>
      <w:r w:rsidRPr="00695CFC">
        <w:rPr>
          <w:rFonts w:ascii="Georgia" w:eastAsia="Calibri" w:hAnsi="Georgia" w:cs="Tahoma"/>
        </w:rPr>
        <w:t xml:space="preserve"> </w:t>
      </w:r>
      <w:r w:rsidR="009661EF" w:rsidRPr="00695CFC">
        <w:rPr>
          <w:rFonts w:ascii="Georgia" w:eastAsia="Calibri" w:hAnsi="Georgia" w:cs="Tahoma"/>
        </w:rPr>
        <w:t>Zamawiający</w:t>
      </w:r>
      <w:r w:rsidRPr="00695CFC">
        <w:rPr>
          <w:rFonts w:ascii="Georgia" w:eastAsia="Calibri" w:hAnsi="Georgia" w:cs="Tahoma"/>
        </w:rPr>
        <w:t xml:space="preserve"> może skorzystać z innego uprawnienia z tytułu rękojmi lub innego uprawnienia wynikającego z Umowy lub z obowiązujących przepisów prawa.</w:t>
      </w:r>
    </w:p>
    <w:p w:rsidR="00FC6EC3" w:rsidRPr="00695CFC" w:rsidRDefault="00FC6EC3" w:rsidP="00663A24">
      <w:pPr>
        <w:pStyle w:val="Akapitzlist"/>
        <w:numPr>
          <w:ilvl w:val="0"/>
          <w:numId w:val="17"/>
        </w:numPr>
        <w:suppressAutoHyphens/>
        <w:spacing w:after="120" w:line="288" w:lineRule="auto"/>
        <w:ind w:left="1134" w:hanging="567"/>
        <w:contextualSpacing w:val="0"/>
        <w:jc w:val="both"/>
        <w:rPr>
          <w:rFonts w:ascii="Georgia" w:eastAsia="Calibri" w:hAnsi="Georgia" w:cs="Tahoma"/>
        </w:rPr>
      </w:pPr>
      <w:r w:rsidRPr="00695CFC">
        <w:rPr>
          <w:rFonts w:ascii="Georgia" w:eastAsia="Calibri" w:hAnsi="Georgia" w:cs="Tahoma"/>
        </w:rPr>
        <w:t xml:space="preserve">Niezależnie od odpowiedzialności z tytułu rękojmi, </w:t>
      </w:r>
      <w:r w:rsidR="00074336" w:rsidRPr="00695CFC">
        <w:rPr>
          <w:rFonts w:ascii="Georgia" w:eastAsia="Calibri" w:hAnsi="Georgia" w:cs="Tahoma"/>
        </w:rPr>
        <w:t>Wykona</w:t>
      </w:r>
      <w:r w:rsidR="009661EF" w:rsidRPr="00695CFC">
        <w:rPr>
          <w:rFonts w:ascii="Georgia" w:eastAsia="Calibri" w:hAnsi="Georgia" w:cs="Tahoma"/>
        </w:rPr>
        <w:t>wca</w:t>
      </w:r>
      <w:r w:rsidRPr="00695CFC">
        <w:rPr>
          <w:rFonts w:ascii="Georgia" w:eastAsia="Calibri" w:hAnsi="Georgia" w:cs="Tahoma"/>
        </w:rPr>
        <w:t xml:space="preserve"> odpowiada w każdym przypadku za szkodę związaną z wystąpieniem wady lub niezgodności z Umową </w:t>
      </w:r>
      <w:r w:rsidR="009661EF" w:rsidRPr="00695CFC">
        <w:rPr>
          <w:rFonts w:ascii="Georgia" w:eastAsia="Calibri" w:hAnsi="Georgia" w:cs="Tahoma"/>
        </w:rPr>
        <w:t>Utworów</w:t>
      </w:r>
      <w:r w:rsidRPr="00695CFC">
        <w:rPr>
          <w:rFonts w:ascii="Georgia" w:eastAsia="Calibri" w:hAnsi="Georgia" w:cs="Tahoma"/>
        </w:rPr>
        <w:t xml:space="preserve">, przy czym odpowiedzialność za takie szkody oparta jest na zasadach przewidzianych w § </w:t>
      </w:r>
      <w:r w:rsidR="001A44E8" w:rsidRPr="00695CFC">
        <w:rPr>
          <w:rFonts w:ascii="Georgia" w:eastAsia="Calibri" w:hAnsi="Georgia" w:cs="Tahoma"/>
        </w:rPr>
        <w:t>11</w:t>
      </w:r>
      <w:r w:rsidRPr="00695CFC">
        <w:rPr>
          <w:rFonts w:ascii="Georgia" w:eastAsia="Calibri" w:hAnsi="Georgia" w:cs="Tahoma"/>
        </w:rPr>
        <w:t xml:space="preserve"> ust. 1 Umowy i w żadnym przypadku nie może być mniej korzystna dla </w:t>
      </w:r>
      <w:r w:rsidR="009661EF" w:rsidRPr="00695CFC">
        <w:rPr>
          <w:rFonts w:ascii="Georgia" w:eastAsia="Calibri" w:hAnsi="Georgia" w:cs="Tahoma"/>
        </w:rPr>
        <w:t>Zamawiającego</w:t>
      </w:r>
      <w:r w:rsidRPr="00695CFC">
        <w:rPr>
          <w:rFonts w:ascii="Georgia" w:eastAsia="Calibri" w:hAnsi="Georgia" w:cs="Tahoma"/>
        </w:rPr>
        <w:t xml:space="preserve"> aniżeli wynika to z przepisów art. 566 i 574 w związku z art. </w:t>
      </w:r>
      <w:r w:rsidR="00A87FD0" w:rsidRPr="00695CFC">
        <w:rPr>
          <w:rFonts w:ascii="Georgia" w:eastAsia="Calibri" w:hAnsi="Georgia" w:cs="Tahoma"/>
        </w:rPr>
        <w:t>612</w:t>
      </w:r>
      <w:r w:rsidRPr="00695CFC">
        <w:rPr>
          <w:rFonts w:ascii="Georgia" w:eastAsia="Calibri" w:hAnsi="Georgia" w:cs="Tahoma"/>
        </w:rPr>
        <w:t xml:space="preserve"> Kodeksu cywilnego.</w:t>
      </w:r>
    </w:p>
    <w:p w:rsidR="00FC6EC3" w:rsidRPr="00695CFC" w:rsidRDefault="009661EF" w:rsidP="00663A24">
      <w:pPr>
        <w:pStyle w:val="Akapitzlist"/>
        <w:numPr>
          <w:ilvl w:val="0"/>
          <w:numId w:val="17"/>
        </w:numPr>
        <w:suppressAutoHyphens/>
        <w:spacing w:after="120" w:line="288" w:lineRule="auto"/>
        <w:ind w:left="1134" w:hanging="567"/>
        <w:contextualSpacing w:val="0"/>
        <w:jc w:val="both"/>
        <w:rPr>
          <w:rFonts w:ascii="Georgia" w:eastAsia="Calibri" w:hAnsi="Georgia" w:cs="Tahoma"/>
        </w:rPr>
      </w:pPr>
      <w:r w:rsidRPr="00695CFC">
        <w:rPr>
          <w:rFonts w:ascii="Georgia" w:eastAsia="Calibri" w:hAnsi="Georgia" w:cs="Tahoma"/>
        </w:rPr>
        <w:t>Zamawiający</w:t>
      </w:r>
      <w:r w:rsidR="00FC6EC3" w:rsidRPr="00695CFC">
        <w:rPr>
          <w:rFonts w:ascii="Georgia" w:eastAsia="Calibri" w:hAnsi="Georgia" w:cs="Tahoma"/>
        </w:rPr>
        <w:t xml:space="preserve"> jest uprawniony do dochodzenia od </w:t>
      </w:r>
      <w:r w:rsidR="00CA25A7" w:rsidRPr="00695CFC">
        <w:rPr>
          <w:rFonts w:ascii="Georgia" w:eastAsia="Calibri" w:hAnsi="Georgia" w:cs="Tahoma"/>
        </w:rPr>
        <w:t>Wykonaw</w:t>
      </w:r>
      <w:r w:rsidRPr="00695CFC">
        <w:rPr>
          <w:rFonts w:ascii="Georgia" w:eastAsia="Calibri" w:hAnsi="Georgia" w:cs="Tahoma"/>
        </w:rPr>
        <w:t>cy</w:t>
      </w:r>
      <w:r w:rsidR="00FC6EC3" w:rsidRPr="00695CFC">
        <w:rPr>
          <w:rFonts w:ascii="Georgia" w:eastAsia="Calibri" w:hAnsi="Georgia" w:cs="Tahoma"/>
        </w:rPr>
        <w:t xml:space="preserve"> uprawnień z tytułu rękojmi za wady prawne, w tym wady prawne dotyczące </w:t>
      </w:r>
      <w:r w:rsidRPr="00695CFC">
        <w:rPr>
          <w:rFonts w:ascii="Georgia" w:eastAsia="Calibri" w:hAnsi="Georgia" w:cs="Tahoma"/>
        </w:rPr>
        <w:t>Utworów</w:t>
      </w:r>
      <w:r w:rsidR="00FC6EC3" w:rsidRPr="00695CFC">
        <w:rPr>
          <w:rFonts w:ascii="Georgia" w:eastAsia="Calibri" w:hAnsi="Georgia" w:cs="Tahoma"/>
        </w:rPr>
        <w:t>, choćby</w:t>
      </w:r>
      <w:r w:rsidRPr="00695CFC">
        <w:rPr>
          <w:rFonts w:ascii="Georgia" w:eastAsia="Calibri" w:hAnsi="Georgia" w:cs="Tahoma"/>
        </w:rPr>
        <w:t xml:space="preserve"> nawet</w:t>
      </w:r>
      <w:r w:rsidR="00FC6EC3" w:rsidRPr="00695CFC">
        <w:rPr>
          <w:rFonts w:ascii="Georgia" w:eastAsia="Calibri" w:hAnsi="Georgia" w:cs="Tahoma"/>
        </w:rPr>
        <w:t xml:space="preserve"> osoba trzecie nie wystąpiła wobec </w:t>
      </w:r>
      <w:r w:rsidRPr="00695CFC">
        <w:rPr>
          <w:rFonts w:ascii="Georgia" w:eastAsia="Calibri" w:hAnsi="Georgia" w:cs="Tahoma"/>
        </w:rPr>
        <w:t>Zamawiającego</w:t>
      </w:r>
      <w:r w:rsidR="00FC6EC3" w:rsidRPr="00695CFC">
        <w:rPr>
          <w:rFonts w:ascii="Georgia" w:eastAsia="Calibri" w:hAnsi="Georgia" w:cs="Tahoma"/>
        </w:rPr>
        <w:t xml:space="preserve"> z roszczeniami.  </w:t>
      </w:r>
    </w:p>
    <w:p w:rsidR="00FC6EC3" w:rsidRPr="00695CFC" w:rsidRDefault="00FC6EC3" w:rsidP="00663A24">
      <w:pPr>
        <w:pStyle w:val="Akapitzlist"/>
        <w:numPr>
          <w:ilvl w:val="0"/>
          <w:numId w:val="17"/>
        </w:numPr>
        <w:tabs>
          <w:tab w:val="left" w:pos="567"/>
        </w:tabs>
        <w:spacing w:after="120" w:line="288" w:lineRule="auto"/>
        <w:ind w:left="1134" w:hanging="567"/>
        <w:contextualSpacing w:val="0"/>
        <w:jc w:val="both"/>
        <w:rPr>
          <w:rFonts w:ascii="Georgia" w:hAnsi="Georgia"/>
        </w:rPr>
      </w:pPr>
      <w:r w:rsidRPr="00695CFC">
        <w:rPr>
          <w:rFonts w:ascii="Georgia" w:hAnsi="Georgia"/>
        </w:rPr>
        <w:t xml:space="preserve">W celu uniknięcia wątpliwości, Strony wskazują, że oświadczenia </w:t>
      </w:r>
      <w:r w:rsidR="00CA25A7" w:rsidRPr="00695CFC">
        <w:rPr>
          <w:rFonts w:ascii="Georgia" w:hAnsi="Georgia"/>
        </w:rPr>
        <w:t>Wykonaw</w:t>
      </w:r>
      <w:r w:rsidR="00ED28B2" w:rsidRPr="00695CFC">
        <w:rPr>
          <w:rFonts w:ascii="Georgia" w:hAnsi="Georgia"/>
        </w:rPr>
        <w:t>cy</w:t>
      </w:r>
      <w:r w:rsidRPr="00695CFC">
        <w:rPr>
          <w:rFonts w:ascii="Georgia" w:hAnsi="Georgia"/>
        </w:rPr>
        <w:t xml:space="preserve"> dotyczące Przedmiotu Umowy</w:t>
      </w:r>
      <w:r w:rsidRPr="00695CFC">
        <w:rPr>
          <w:rFonts w:ascii="Georgia" w:eastAsia="Calibri" w:hAnsi="Georgia" w:cs="Tahoma"/>
        </w:rPr>
        <w:t xml:space="preserve"> oraz jego poszczególnych elementów</w:t>
      </w:r>
      <w:r w:rsidRPr="00695CFC">
        <w:rPr>
          <w:rFonts w:ascii="Georgia" w:hAnsi="Georgia"/>
        </w:rPr>
        <w:t>, złożone w Umowie oraz składane w trakcie jej wykonywania (np. w treści protokołów</w:t>
      </w:r>
      <w:r w:rsidR="000121A3" w:rsidRPr="00695CFC">
        <w:rPr>
          <w:rFonts w:ascii="Georgia" w:hAnsi="Georgia"/>
        </w:rPr>
        <w:t xml:space="preserve"> lub innych przekazywanych dokumentów</w:t>
      </w:r>
      <w:r w:rsidRPr="00695CFC">
        <w:rPr>
          <w:rFonts w:ascii="Georgia" w:hAnsi="Georgia"/>
        </w:rPr>
        <w:t xml:space="preserve">) należy odczytywać, w szczególności jako zapewnienie </w:t>
      </w:r>
      <w:r w:rsidR="00ED28B2" w:rsidRPr="00695CFC">
        <w:rPr>
          <w:rFonts w:ascii="Georgia" w:hAnsi="Georgia"/>
        </w:rPr>
        <w:t>Zamawiającego</w:t>
      </w:r>
      <w:r w:rsidRPr="00695CFC">
        <w:rPr>
          <w:rFonts w:ascii="Georgia" w:hAnsi="Georgia"/>
        </w:rPr>
        <w:t xml:space="preserve"> o braku wad Przedmiotu Umowy</w:t>
      </w:r>
      <w:r w:rsidRPr="00695CFC">
        <w:rPr>
          <w:rFonts w:ascii="Georgia" w:eastAsia="Calibri" w:hAnsi="Georgia" w:cs="Tahoma"/>
        </w:rPr>
        <w:t xml:space="preserve"> oraz jego poszczególnych elementów</w:t>
      </w:r>
      <w:r w:rsidRPr="00695CFC">
        <w:rPr>
          <w:rFonts w:ascii="Georgia" w:hAnsi="Georgia"/>
        </w:rPr>
        <w:t xml:space="preserve">. </w:t>
      </w:r>
    </w:p>
    <w:p w:rsidR="00FC6EC3" w:rsidRPr="00695CFC" w:rsidRDefault="00FC6EC3" w:rsidP="00663A24">
      <w:pPr>
        <w:pStyle w:val="Akapitzlist"/>
        <w:numPr>
          <w:ilvl w:val="0"/>
          <w:numId w:val="17"/>
        </w:numPr>
        <w:suppressAutoHyphens/>
        <w:spacing w:after="120" w:line="288" w:lineRule="auto"/>
        <w:ind w:left="1134" w:hanging="567"/>
        <w:contextualSpacing w:val="0"/>
        <w:jc w:val="both"/>
        <w:rPr>
          <w:rFonts w:ascii="Georgia" w:eastAsia="Calibri" w:hAnsi="Georgia" w:cs="Tahoma"/>
        </w:rPr>
      </w:pPr>
      <w:r w:rsidRPr="00695CFC">
        <w:rPr>
          <w:rFonts w:ascii="Georgia" w:eastAsia="Calibri" w:hAnsi="Georgia" w:cs="Tahoma"/>
        </w:rPr>
        <w:lastRenderedPageBreak/>
        <w:t>Postanowień art. 557, 561 § 3, 561</w:t>
      </w:r>
      <w:r w:rsidRPr="00695CFC">
        <w:rPr>
          <w:rFonts w:ascii="Georgia" w:eastAsia="Calibri" w:hAnsi="Georgia" w:cs="Tahoma"/>
          <w:vertAlign w:val="superscript"/>
        </w:rPr>
        <w:t xml:space="preserve">1 </w:t>
      </w:r>
      <w:r w:rsidRPr="00695CFC">
        <w:rPr>
          <w:rFonts w:ascii="Georgia" w:eastAsia="Calibri" w:hAnsi="Georgia" w:cs="Tahoma"/>
        </w:rPr>
        <w:t>§ 2 i 3, 563, 565, 568</w:t>
      </w:r>
      <w:r w:rsidRPr="00695CFC">
        <w:rPr>
          <w:rFonts w:ascii="Georgia" w:eastAsia="Calibri" w:hAnsi="Georgia" w:cs="Tahoma"/>
          <w:vertAlign w:val="superscript"/>
        </w:rPr>
        <w:t xml:space="preserve">1 </w:t>
      </w:r>
      <w:r w:rsidRPr="00695CFC">
        <w:rPr>
          <w:rFonts w:ascii="Georgia" w:eastAsia="Calibri" w:hAnsi="Georgia" w:cs="Tahoma"/>
        </w:rPr>
        <w:t>, 575</w:t>
      </w:r>
      <w:r w:rsidRPr="00695CFC">
        <w:rPr>
          <w:rFonts w:ascii="Georgia" w:eastAsia="Calibri" w:hAnsi="Georgia" w:cs="Tahoma"/>
          <w:vertAlign w:val="superscript"/>
        </w:rPr>
        <w:t xml:space="preserve">1  </w:t>
      </w:r>
      <w:r w:rsidRPr="00695CFC">
        <w:rPr>
          <w:rFonts w:ascii="Georgia" w:eastAsia="Calibri" w:hAnsi="Georgia" w:cs="Tahoma"/>
        </w:rPr>
        <w:t>Kodeksu cywilnego (w zakresie w jakim przepis art. 575</w:t>
      </w:r>
      <w:r w:rsidRPr="00695CFC">
        <w:rPr>
          <w:rFonts w:ascii="Georgia" w:eastAsia="Calibri" w:hAnsi="Georgia" w:cs="Tahoma"/>
          <w:vertAlign w:val="superscript"/>
        </w:rPr>
        <w:t xml:space="preserve">1 </w:t>
      </w:r>
      <w:r w:rsidR="00ED28B2" w:rsidRPr="00695CFC">
        <w:rPr>
          <w:rFonts w:ascii="Georgia" w:eastAsia="Calibri" w:hAnsi="Georgia" w:cs="Tahoma"/>
        </w:rPr>
        <w:t>KC</w:t>
      </w:r>
      <w:r w:rsidRPr="00695CFC">
        <w:rPr>
          <w:rFonts w:ascii="Georgia" w:eastAsia="Calibri" w:hAnsi="Georgia" w:cs="Tahoma"/>
        </w:rPr>
        <w:t xml:space="preserve"> umożliwia zwolnienie od odpowiedzialności z tytułu rękojmi) – w związku z art. </w:t>
      </w:r>
      <w:r w:rsidR="00074336" w:rsidRPr="00695CFC">
        <w:rPr>
          <w:rFonts w:ascii="Georgia" w:eastAsia="Calibri" w:hAnsi="Georgia" w:cs="Tahoma"/>
        </w:rPr>
        <w:t>656 § 1 Kodeksu cywilnego w zw. z art. 638 Kodeksu cywilnego</w:t>
      </w:r>
      <w:r w:rsidRPr="00695CFC">
        <w:rPr>
          <w:rFonts w:ascii="Georgia" w:eastAsia="Calibri" w:hAnsi="Georgia" w:cs="Tahoma"/>
        </w:rPr>
        <w:t xml:space="preserve"> Kodeksu cywilnego nie stosuje się.    </w:t>
      </w:r>
    </w:p>
    <w:p w:rsidR="00FC6EC3" w:rsidRPr="00695CFC" w:rsidRDefault="00074336" w:rsidP="00663A24">
      <w:pPr>
        <w:numPr>
          <w:ilvl w:val="0"/>
          <w:numId w:val="15"/>
        </w:numPr>
        <w:suppressAutoHyphens/>
        <w:spacing w:after="120" w:line="288" w:lineRule="auto"/>
        <w:ind w:left="567" w:hanging="567"/>
        <w:jc w:val="both"/>
        <w:rPr>
          <w:rFonts w:ascii="Georgia" w:eastAsia="Calibri" w:hAnsi="Georgia" w:cs="Tahoma"/>
        </w:rPr>
      </w:pPr>
      <w:r w:rsidRPr="00695CFC">
        <w:rPr>
          <w:rFonts w:ascii="Georgia" w:eastAsia="Calibri" w:hAnsi="Georgia" w:cs="Tahoma"/>
        </w:rPr>
        <w:t>Wykonaw</w:t>
      </w:r>
      <w:r w:rsidR="00ED28B2" w:rsidRPr="00695CFC">
        <w:rPr>
          <w:rFonts w:ascii="Georgia" w:eastAsia="Calibri" w:hAnsi="Georgia" w:cs="Tahoma"/>
        </w:rPr>
        <w:t>ca</w:t>
      </w:r>
      <w:r w:rsidR="00FC6EC3" w:rsidRPr="00695CFC">
        <w:rPr>
          <w:rFonts w:ascii="Georgia" w:eastAsia="Calibri" w:hAnsi="Georgia" w:cs="Tahoma"/>
        </w:rPr>
        <w:t xml:space="preserve"> udziela </w:t>
      </w:r>
      <w:r w:rsidR="00ED28B2" w:rsidRPr="00695CFC">
        <w:rPr>
          <w:rFonts w:ascii="Georgia" w:eastAsia="Calibri" w:hAnsi="Georgia" w:cs="Tahoma"/>
        </w:rPr>
        <w:t>Zamawiającemu</w:t>
      </w:r>
      <w:r w:rsidR="00FC6EC3" w:rsidRPr="00695CFC">
        <w:rPr>
          <w:rFonts w:ascii="Georgia" w:eastAsia="Calibri" w:hAnsi="Georgia" w:cs="Tahoma"/>
        </w:rPr>
        <w:t xml:space="preserve"> gwarancji zgodności z Umową Przedmiotu Umowy oraz jego poszczególnych</w:t>
      </w:r>
      <w:r w:rsidRPr="00695CFC">
        <w:rPr>
          <w:rFonts w:ascii="Georgia" w:eastAsia="Calibri" w:hAnsi="Georgia" w:cs="Tahoma"/>
        </w:rPr>
        <w:t xml:space="preserve"> elementów, w tym</w:t>
      </w:r>
      <w:r w:rsidR="004C6F20" w:rsidRPr="00695CFC">
        <w:rPr>
          <w:rFonts w:ascii="Georgia" w:eastAsia="Calibri" w:hAnsi="Georgia" w:cs="Tahoma"/>
        </w:rPr>
        <w:t xml:space="preserve"> </w:t>
      </w:r>
      <w:r w:rsidR="00ED28B2" w:rsidRPr="00695CFC">
        <w:rPr>
          <w:rFonts w:ascii="Georgia" w:eastAsia="Calibri" w:hAnsi="Georgia" w:cs="Tahoma"/>
        </w:rPr>
        <w:t>Utworów</w:t>
      </w:r>
      <w:r w:rsidR="00FC6EC3" w:rsidRPr="00695CFC">
        <w:rPr>
          <w:rFonts w:ascii="Georgia" w:eastAsia="Calibri" w:hAnsi="Georgia" w:cs="Tahoma"/>
        </w:rPr>
        <w:t xml:space="preserve">, na zasadach </w:t>
      </w:r>
      <w:r w:rsidR="00DD0633" w:rsidRPr="00695CFC">
        <w:rPr>
          <w:rFonts w:ascii="Georgia" w:eastAsia="Calibri" w:hAnsi="Georgia" w:cs="Tahoma"/>
        </w:rPr>
        <w:t xml:space="preserve">takich jak </w:t>
      </w:r>
      <w:r w:rsidR="00FC6EC3" w:rsidRPr="00695CFC">
        <w:rPr>
          <w:rFonts w:ascii="Georgia" w:eastAsia="Calibri" w:hAnsi="Georgia" w:cs="Tahoma"/>
        </w:rPr>
        <w:t>przewidzian</w:t>
      </w:r>
      <w:r w:rsidR="00DD0633" w:rsidRPr="00695CFC">
        <w:rPr>
          <w:rFonts w:ascii="Georgia" w:eastAsia="Calibri" w:hAnsi="Georgia" w:cs="Tahoma"/>
        </w:rPr>
        <w:t>e</w:t>
      </w:r>
      <w:r w:rsidR="00FC6EC3" w:rsidRPr="00695CFC">
        <w:rPr>
          <w:rFonts w:ascii="Georgia" w:eastAsia="Calibri" w:hAnsi="Georgia" w:cs="Tahoma"/>
        </w:rPr>
        <w:t xml:space="preserve"> </w:t>
      </w:r>
      <w:r w:rsidR="00FF6608" w:rsidRPr="00695CFC">
        <w:rPr>
          <w:rFonts w:ascii="Georgia" w:eastAsia="Calibri" w:hAnsi="Georgia" w:cs="Tahoma"/>
        </w:rPr>
        <w:t xml:space="preserve">w Kodeksie cywilnym </w:t>
      </w:r>
      <w:r w:rsidR="00FC6EC3" w:rsidRPr="00695CFC">
        <w:rPr>
          <w:rFonts w:ascii="Georgia" w:eastAsia="Calibri" w:hAnsi="Georgia" w:cs="Tahoma"/>
        </w:rPr>
        <w:t xml:space="preserve">dla </w:t>
      </w:r>
      <w:r w:rsidR="00FF6608" w:rsidRPr="00695CFC">
        <w:rPr>
          <w:rFonts w:ascii="Georgia" w:eastAsia="Calibri" w:hAnsi="Georgia" w:cs="Tahoma"/>
        </w:rPr>
        <w:t>gwarancji przy sprzedaży</w:t>
      </w:r>
      <w:r w:rsidR="00FC6EC3" w:rsidRPr="00695CFC">
        <w:rPr>
          <w:rFonts w:ascii="Georgia" w:eastAsia="Calibri" w:hAnsi="Georgia" w:cs="Tahoma"/>
        </w:rPr>
        <w:t xml:space="preserve"> (art. 577 – 581 Kodeksu cywilnego),</w:t>
      </w:r>
      <w:r w:rsidR="00F50F33" w:rsidRPr="00695CFC">
        <w:rPr>
          <w:rFonts w:ascii="Georgia" w:eastAsia="Calibri" w:hAnsi="Georgia" w:cs="Tahoma"/>
        </w:rPr>
        <w:t xml:space="preserve"> </w:t>
      </w:r>
      <w:r w:rsidR="00ED28B2" w:rsidRPr="00695CFC">
        <w:rPr>
          <w:rFonts w:ascii="Georgia" w:eastAsia="Calibri" w:hAnsi="Georgia" w:cs="Tahoma"/>
        </w:rPr>
        <w:t>przez</w:t>
      </w:r>
      <w:r w:rsidRPr="00695CFC">
        <w:rPr>
          <w:rFonts w:ascii="Georgia" w:eastAsia="Calibri" w:hAnsi="Georgia" w:cs="Tahoma"/>
        </w:rPr>
        <w:t xml:space="preserve"> okres</w:t>
      </w:r>
      <w:r w:rsidR="00ED28B2" w:rsidRPr="00695CFC">
        <w:rPr>
          <w:rFonts w:ascii="Georgia" w:eastAsia="Calibri" w:hAnsi="Georgia" w:cs="Tahoma"/>
        </w:rPr>
        <w:t xml:space="preserve"> </w:t>
      </w:r>
      <w:r w:rsidR="00E829AA" w:rsidRPr="00695CFC">
        <w:rPr>
          <w:rFonts w:ascii="Georgia" w:eastAsia="Calibri" w:hAnsi="Georgia" w:cs="Tahoma"/>
        </w:rPr>
        <w:t xml:space="preserve">wskazany w ofercie, przy czym nie krótszy niż 36 </w:t>
      </w:r>
      <w:r w:rsidR="00ED28B2" w:rsidRPr="00695CFC">
        <w:rPr>
          <w:rFonts w:ascii="Georgia" w:eastAsia="Calibri" w:hAnsi="Georgia" w:cs="Tahoma"/>
        </w:rPr>
        <w:t>miesięcy od dnia podpisania przez Stron</w:t>
      </w:r>
      <w:r w:rsidR="00077B1B" w:rsidRPr="00695CFC">
        <w:rPr>
          <w:rFonts w:ascii="Georgia" w:eastAsia="Calibri" w:hAnsi="Georgia" w:cs="Tahoma"/>
        </w:rPr>
        <w:t>y protokołu</w:t>
      </w:r>
      <w:r w:rsidR="002C155F" w:rsidRPr="00695CFC">
        <w:rPr>
          <w:rFonts w:ascii="Georgia" w:eastAsia="Calibri" w:hAnsi="Georgia" w:cs="Tahoma"/>
        </w:rPr>
        <w:t xml:space="preserve"> odbioru </w:t>
      </w:r>
      <w:r w:rsidR="002B734C" w:rsidRPr="00695CFC">
        <w:rPr>
          <w:rFonts w:ascii="Georgia" w:eastAsia="Calibri" w:hAnsi="Georgia" w:cs="Tahoma"/>
        </w:rPr>
        <w:t>Etapu Trzeciego</w:t>
      </w:r>
      <w:r w:rsidR="00077B1B" w:rsidRPr="00695CFC">
        <w:rPr>
          <w:rFonts w:ascii="Georgia" w:eastAsia="Calibri" w:hAnsi="Georgia" w:cs="Tahoma"/>
        </w:rPr>
        <w:t xml:space="preserve">, </w:t>
      </w:r>
      <w:r w:rsidR="00F50F33" w:rsidRPr="00695CFC">
        <w:rPr>
          <w:rFonts w:ascii="Georgia" w:eastAsia="Calibri" w:hAnsi="Georgia" w:cs="Tahoma"/>
        </w:rPr>
        <w:t xml:space="preserve">oraz </w:t>
      </w:r>
      <w:r w:rsidR="00FC6EC3" w:rsidRPr="00695CFC">
        <w:rPr>
          <w:rFonts w:ascii="Georgia" w:eastAsia="Calibri" w:hAnsi="Georgia" w:cs="Tahoma"/>
        </w:rPr>
        <w:t>z uwzględnieniem następujących postanowień i</w:t>
      </w:r>
      <w:r w:rsidR="00F50F33" w:rsidRPr="00695CFC">
        <w:rPr>
          <w:rFonts w:ascii="Georgia" w:eastAsia="Calibri" w:hAnsi="Georgia" w:cs="Tahoma"/>
        </w:rPr>
        <w:t xml:space="preserve"> dalszych</w:t>
      </w:r>
      <w:r w:rsidR="00FC6EC3" w:rsidRPr="00695CFC">
        <w:rPr>
          <w:rFonts w:ascii="Georgia" w:eastAsia="Calibri" w:hAnsi="Georgia" w:cs="Tahoma"/>
        </w:rPr>
        <w:t xml:space="preserve"> modyfikacji:</w:t>
      </w:r>
    </w:p>
    <w:p w:rsidR="00FC6EC3" w:rsidRPr="00695CFC" w:rsidRDefault="00FC6EC3" w:rsidP="00663A24">
      <w:pPr>
        <w:pStyle w:val="Akapitzlist"/>
        <w:numPr>
          <w:ilvl w:val="0"/>
          <w:numId w:val="18"/>
        </w:numPr>
        <w:suppressAutoHyphens/>
        <w:spacing w:after="120" w:line="288" w:lineRule="auto"/>
        <w:ind w:left="1134" w:hanging="567"/>
        <w:contextualSpacing w:val="0"/>
        <w:jc w:val="both"/>
        <w:rPr>
          <w:rFonts w:ascii="Georgia" w:eastAsia="Calibri" w:hAnsi="Georgia" w:cs="Tahoma"/>
        </w:rPr>
      </w:pPr>
      <w:r w:rsidRPr="00695CFC">
        <w:rPr>
          <w:rFonts w:ascii="Georgia" w:eastAsia="Calibri" w:hAnsi="Georgia" w:cs="Tahoma"/>
        </w:rPr>
        <w:t xml:space="preserve">Przez zgodność z Umową należy rozumieć prawidłowe i kompletne wykonanie oraz prawidłowe, kompletne, kompatybilne, niezawodne i ciągłe funkcjonowanie Przedmiotu Umowy i jego poszczególnych elementów, w tym </w:t>
      </w:r>
      <w:r w:rsidR="00F50F33" w:rsidRPr="00695CFC">
        <w:rPr>
          <w:rFonts w:ascii="Georgia" w:eastAsia="Calibri" w:hAnsi="Georgia" w:cs="Tahoma"/>
        </w:rPr>
        <w:t>Utworów</w:t>
      </w:r>
      <w:r w:rsidRPr="00695CFC">
        <w:rPr>
          <w:rFonts w:ascii="Georgia" w:eastAsia="Calibri" w:hAnsi="Georgia" w:cs="Tahoma"/>
        </w:rPr>
        <w:t xml:space="preserve">, odpowiadające postanowieniom Umowy, wolne od zakłóceń, roszczeń osób trzecich oraz jakichkolwiek wad fizycznych </w:t>
      </w:r>
      <w:r w:rsidR="00697CF4" w:rsidRPr="00695CFC">
        <w:rPr>
          <w:rFonts w:ascii="Georgia" w:eastAsia="Calibri" w:hAnsi="Georgia" w:cs="Tahoma"/>
        </w:rPr>
        <w:t>lub</w:t>
      </w:r>
      <w:r w:rsidRPr="00695CFC">
        <w:rPr>
          <w:rFonts w:ascii="Georgia" w:eastAsia="Calibri" w:hAnsi="Georgia" w:cs="Tahoma"/>
        </w:rPr>
        <w:t xml:space="preserve"> prawnych. Gwarancja obejmuje również wady, których przyczyna tkwi poza Przedmiotem Umowy lub jego elementem.  </w:t>
      </w:r>
    </w:p>
    <w:p w:rsidR="00FC6EC3" w:rsidRPr="00695CFC" w:rsidRDefault="00FC6EC3" w:rsidP="00663A24">
      <w:pPr>
        <w:pStyle w:val="Akapitzlist"/>
        <w:numPr>
          <w:ilvl w:val="0"/>
          <w:numId w:val="18"/>
        </w:numPr>
        <w:suppressAutoHyphens/>
        <w:spacing w:after="120" w:line="288" w:lineRule="auto"/>
        <w:ind w:left="1134" w:hanging="567"/>
        <w:contextualSpacing w:val="0"/>
        <w:jc w:val="both"/>
        <w:rPr>
          <w:rFonts w:ascii="Georgia" w:eastAsia="Calibri" w:hAnsi="Georgia" w:cs="Tahoma"/>
        </w:rPr>
      </w:pPr>
      <w:r w:rsidRPr="00695CFC">
        <w:rPr>
          <w:rFonts w:ascii="Georgia" w:eastAsia="Calibri" w:hAnsi="Georgia" w:cs="Tahoma"/>
        </w:rPr>
        <w:t xml:space="preserve">Z tytułu gwarancji </w:t>
      </w:r>
      <w:r w:rsidR="00F50F33" w:rsidRPr="00695CFC">
        <w:rPr>
          <w:rFonts w:ascii="Georgia" w:eastAsia="Calibri" w:hAnsi="Georgia" w:cs="Tahoma"/>
        </w:rPr>
        <w:t>Zamawiającemu</w:t>
      </w:r>
      <w:r w:rsidRPr="00695CFC">
        <w:rPr>
          <w:rFonts w:ascii="Georgia" w:eastAsia="Calibri" w:hAnsi="Georgia" w:cs="Tahoma"/>
        </w:rPr>
        <w:t xml:space="preserve"> przysługują następujące uprawnienia, a </w:t>
      </w:r>
      <w:r w:rsidR="00074336" w:rsidRPr="00695CFC">
        <w:rPr>
          <w:rFonts w:ascii="Georgia" w:eastAsia="Calibri" w:hAnsi="Georgia" w:cs="Tahoma"/>
        </w:rPr>
        <w:t>Wykonawc</w:t>
      </w:r>
      <w:r w:rsidR="00F50F33" w:rsidRPr="00695CFC">
        <w:rPr>
          <w:rFonts w:ascii="Georgia" w:eastAsia="Calibri" w:hAnsi="Georgia" w:cs="Tahoma"/>
        </w:rPr>
        <w:t>ę</w:t>
      </w:r>
      <w:r w:rsidRPr="00695CFC">
        <w:rPr>
          <w:rFonts w:ascii="Georgia" w:eastAsia="Calibri" w:hAnsi="Georgia" w:cs="Tahoma"/>
        </w:rPr>
        <w:t xml:space="preserve"> obciążają następujące obowiązki: zwrot zapłaconego wynagrodzenia w całości albo w części, wymiana, usunięcie niezgodności oraz zapewnienie dodatkowych usług, w szczególności takich jak np. zapewnienie tymczasowego rozwiązania zastępczego. </w:t>
      </w:r>
      <w:r w:rsidR="00F50F33" w:rsidRPr="00695CFC">
        <w:rPr>
          <w:rFonts w:ascii="Georgia" w:eastAsia="Calibri" w:hAnsi="Georgia" w:cs="Tahoma"/>
        </w:rPr>
        <w:t>Zamawiający</w:t>
      </w:r>
      <w:r w:rsidRPr="00695CFC">
        <w:rPr>
          <w:rFonts w:ascii="Georgia" w:eastAsia="Calibri" w:hAnsi="Georgia" w:cs="Tahoma"/>
        </w:rPr>
        <w:t xml:space="preserve"> jest wyłącznie uprawniony do wyboru uprawnienia z tytułu</w:t>
      </w:r>
      <w:r w:rsidRPr="00695CFC">
        <w:rPr>
          <w:rFonts w:ascii="Georgia" w:hAnsi="Georgia"/>
        </w:rPr>
        <w:t xml:space="preserve"> gwarancji, </w:t>
      </w:r>
      <w:r w:rsidRPr="00695CFC">
        <w:rPr>
          <w:rFonts w:ascii="Georgia" w:eastAsia="Calibri" w:hAnsi="Georgia" w:cs="Tahoma"/>
        </w:rPr>
        <w:t>z którego zamierza skorzystać w razie wystąpienia niezgodności z Umową, jak również do wyboru kolejności w jakiej będzie korzystać z tych uprawnień.</w:t>
      </w:r>
    </w:p>
    <w:p w:rsidR="00FC6EC3" w:rsidRPr="00695CFC" w:rsidRDefault="00074336" w:rsidP="00663A24">
      <w:pPr>
        <w:numPr>
          <w:ilvl w:val="0"/>
          <w:numId w:val="18"/>
        </w:numPr>
        <w:suppressAutoHyphens/>
        <w:spacing w:after="120" w:line="288" w:lineRule="auto"/>
        <w:ind w:left="1134" w:hanging="567"/>
        <w:jc w:val="both"/>
        <w:rPr>
          <w:rFonts w:ascii="Georgia" w:hAnsi="Georgia"/>
        </w:rPr>
      </w:pPr>
      <w:r w:rsidRPr="00695CFC">
        <w:rPr>
          <w:rFonts w:ascii="Georgia" w:eastAsia="Calibri" w:hAnsi="Georgia" w:cs="Tahoma"/>
        </w:rPr>
        <w:t>Wykona</w:t>
      </w:r>
      <w:r w:rsidR="00F50F33" w:rsidRPr="00695CFC">
        <w:rPr>
          <w:rFonts w:ascii="Georgia" w:eastAsia="Calibri" w:hAnsi="Georgia" w:cs="Tahoma"/>
        </w:rPr>
        <w:t>wca</w:t>
      </w:r>
      <w:r w:rsidR="00FC6EC3" w:rsidRPr="00695CFC">
        <w:rPr>
          <w:rFonts w:ascii="Georgia" w:eastAsia="Calibri" w:hAnsi="Georgia" w:cs="Tahoma"/>
        </w:rPr>
        <w:t xml:space="preserve"> zobowiąz</w:t>
      </w:r>
      <w:r w:rsidR="00F50F33" w:rsidRPr="00695CFC">
        <w:rPr>
          <w:rFonts w:ascii="Georgia" w:eastAsia="Calibri" w:hAnsi="Georgia" w:cs="Tahoma"/>
        </w:rPr>
        <w:t>any jest</w:t>
      </w:r>
      <w:r w:rsidR="00FC6EC3" w:rsidRPr="00695CFC">
        <w:rPr>
          <w:rFonts w:ascii="Georgia" w:eastAsia="Calibri" w:hAnsi="Georgia" w:cs="Tahoma"/>
        </w:rPr>
        <w:t xml:space="preserve"> na koszt własny oraz własnym staraniem wykonywać obowiązki wynikające z</w:t>
      </w:r>
      <w:r w:rsidR="00FC6EC3" w:rsidRPr="00695CFC">
        <w:rPr>
          <w:rFonts w:ascii="Georgia" w:hAnsi="Georgia"/>
        </w:rPr>
        <w:t xml:space="preserve"> gwarancji. </w:t>
      </w:r>
      <w:bookmarkStart w:id="9" w:name="_Hlk494448414"/>
      <w:r w:rsidRPr="00695CFC">
        <w:rPr>
          <w:rFonts w:ascii="Georgia" w:hAnsi="Georgia"/>
        </w:rPr>
        <w:t>Wykona</w:t>
      </w:r>
      <w:r w:rsidR="00F50F33" w:rsidRPr="00695CFC">
        <w:rPr>
          <w:rFonts w:ascii="Georgia" w:hAnsi="Georgia"/>
        </w:rPr>
        <w:t xml:space="preserve">wca </w:t>
      </w:r>
      <w:r w:rsidR="009810AD" w:rsidRPr="00695CFC">
        <w:rPr>
          <w:rFonts w:ascii="Georgia" w:hAnsi="Georgia"/>
        </w:rPr>
        <w:t>przystąpi do wykonywania obowiązków gwaranta, w Zakładzie, nie później niż 2 dni robocze od otrzymania zgłoszenia od Zamawiającego.</w:t>
      </w:r>
      <w:bookmarkEnd w:id="9"/>
      <w:r w:rsidR="009810AD" w:rsidRPr="00695CFC">
        <w:rPr>
          <w:rFonts w:ascii="Georgia" w:hAnsi="Georgia"/>
        </w:rPr>
        <w:t xml:space="preserve"> </w:t>
      </w:r>
      <w:r w:rsidR="00CA25A7" w:rsidRPr="00695CFC">
        <w:rPr>
          <w:rFonts w:ascii="Georgia" w:hAnsi="Georgia"/>
        </w:rPr>
        <w:t>Wykonaw</w:t>
      </w:r>
      <w:r w:rsidR="009810AD" w:rsidRPr="00695CFC">
        <w:rPr>
          <w:rFonts w:ascii="Georgia" w:hAnsi="Georgia"/>
        </w:rPr>
        <w:t>ca usunie zgłoszona niezgodność z Umową w terminie 7 dni od otrzymania zgłoszenia od Zamawiającego.</w:t>
      </w:r>
    </w:p>
    <w:p w:rsidR="00FC6EC3" w:rsidRPr="00695CFC" w:rsidRDefault="00FC6EC3" w:rsidP="00663A24">
      <w:pPr>
        <w:pStyle w:val="Akapitzlist"/>
        <w:numPr>
          <w:ilvl w:val="0"/>
          <w:numId w:val="18"/>
        </w:numPr>
        <w:suppressAutoHyphens/>
        <w:spacing w:after="120" w:line="288" w:lineRule="auto"/>
        <w:ind w:left="1134" w:hanging="567"/>
        <w:contextualSpacing w:val="0"/>
        <w:jc w:val="both"/>
        <w:rPr>
          <w:rFonts w:ascii="Georgia" w:eastAsia="Calibri" w:hAnsi="Georgia" w:cs="Tahoma"/>
        </w:rPr>
      </w:pPr>
      <w:r w:rsidRPr="00695CFC">
        <w:rPr>
          <w:rFonts w:ascii="Georgia" w:eastAsia="Calibri" w:hAnsi="Georgia" w:cs="Tahoma"/>
        </w:rPr>
        <w:t xml:space="preserve">Postanowienia niniejszego ustępu stanowią oświadczenie gwarancyjne </w:t>
      </w:r>
      <w:r w:rsidR="00CA25A7" w:rsidRPr="00695CFC">
        <w:rPr>
          <w:rFonts w:ascii="Georgia" w:eastAsia="Calibri" w:hAnsi="Georgia" w:cs="Tahoma"/>
        </w:rPr>
        <w:t>Wykonaw</w:t>
      </w:r>
      <w:r w:rsidR="00F50F33" w:rsidRPr="00695CFC">
        <w:rPr>
          <w:rFonts w:ascii="Georgia" w:eastAsia="Calibri" w:hAnsi="Georgia" w:cs="Tahoma"/>
        </w:rPr>
        <w:t>cy</w:t>
      </w:r>
      <w:r w:rsidRPr="00695CFC">
        <w:rPr>
          <w:rFonts w:ascii="Georgia" w:eastAsia="Calibri" w:hAnsi="Georgia" w:cs="Tahoma"/>
        </w:rPr>
        <w:t>, dla ważności i skuteczność gwarancji nie jest wymagane wydanie odrębnego dokumentu gwarancyjnego. Gwarancja jest nieodpłatna.</w:t>
      </w:r>
    </w:p>
    <w:p w:rsidR="00FC6EC3" w:rsidRPr="00695CFC" w:rsidRDefault="009810AD" w:rsidP="00663A24">
      <w:pPr>
        <w:numPr>
          <w:ilvl w:val="0"/>
          <w:numId w:val="15"/>
        </w:numPr>
        <w:spacing w:after="120" w:line="288" w:lineRule="auto"/>
        <w:ind w:left="567" w:hanging="567"/>
        <w:jc w:val="both"/>
        <w:rPr>
          <w:rFonts w:ascii="Georgia" w:hAnsi="Georgia"/>
        </w:rPr>
      </w:pPr>
      <w:r w:rsidRPr="00695CFC">
        <w:rPr>
          <w:rFonts w:ascii="Georgia" w:hAnsi="Georgia"/>
        </w:rPr>
        <w:t>Do Zamawiającego</w:t>
      </w:r>
      <w:r w:rsidR="00FC6EC3" w:rsidRPr="00695CFC">
        <w:rPr>
          <w:rFonts w:ascii="Georgia" w:hAnsi="Georgia"/>
        </w:rPr>
        <w:t xml:space="preserve"> należy wybór uprawnienia, z którego zamierza skorzystać w poszczególnych przypadkach. W celu uniknięcia wątpliwości Strony wskazują również, że postanowienia niniejszego paragrafu nie ograniczają ani nie wyłączają uprawnień </w:t>
      </w:r>
      <w:r w:rsidRPr="00695CFC">
        <w:rPr>
          <w:rFonts w:ascii="Georgia" w:hAnsi="Georgia"/>
        </w:rPr>
        <w:t>Zamawiającego</w:t>
      </w:r>
      <w:r w:rsidR="00FC6EC3" w:rsidRPr="00695CFC">
        <w:rPr>
          <w:rFonts w:ascii="Georgia" w:hAnsi="Georgia"/>
        </w:rPr>
        <w:t xml:space="preserve"> wynikających z innych podstaw lub tytułów, w szczególności, gdy skorzystanie z uprawnień wynikających z niniejszego paragrafu nie jest w danym momencie lub zakresie możliwe. Skorzystanie przez </w:t>
      </w:r>
      <w:r w:rsidRPr="00695CFC">
        <w:rPr>
          <w:rFonts w:ascii="Georgia" w:hAnsi="Georgia"/>
        </w:rPr>
        <w:t>Zamawiającego</w:t>
      </w:r>
      <w:r w:rsidR="00FC6EC3" w:rsidRPr="00695CFC">
        <w:rPr>
          <w:rFonts w:ascii="Georgia" w:hAnsi="Georgia"/>
        </w:rPr>
        <w:t xml:space="preserve"> z uprawnień z jednej podstawy lub tytułu nie wyłącza ani nie ogranicza innych jego uprawnień z innych podstaw lub tytułów</w:t>
      </w:r>
      <w:r w:rsidR="00FC6EC3" w:rsidRPr="00695CFC">
        <w:rPr>
          <w:rFonts w:ascii="Georgia" w:eastAsia="Calibri" w:hAnsi="Georgia" w:cs="Tahoma"/>
        </w:rPr>
        <w:t>, o ile bezwzględnie obowiązujące przepisy prawa nie stanowią inaczej</w:t>
      </w:r>
      <w:r w:rsidR="00FC6EC3" w:rsidRPr="00695CFC">
        <w:rPr>
          <w:rFonts w:ascii="Georgia" w:hAnsi="Georgia"/>
        </w:rPr>
        <w:t>.</w:t>
      </w:r>
    </w:p>
    <w:p w:rsidR="00FC6EC3" w:rsidRPr="00695CFC" w:rsidRDefault="00CA25A7" w:rsidP="00663A24">
      <w:pPr>
        <w:numPr>
          <w:ilvl w:val="0"/>
          <w:numId w:val="15"/>
        </w:numPr>
        <w:spacing w:after="120" w:line="288" w:lineRule="auto"/>
        <w:ind w:left="567" w:hanging="567"/>
        <w:jc w:val="both"/>
        <w:rPr>
          <w:rFonts w:ascii="Georgia" w:hAnsi="Georgia"/>
        </w:rPr>
      </w:pPr>
      <w:r w:rsidRPr="00695CFC">
        <w:rPr>
          <w:rFonts w:ascii="Georgia" w:hAnsi="Georgia"/>
        </w:rPr>
        <w:t>Wykonaw</w:t>
      </w:r>
      <w:r w:rsidR="009810AD" w:rsidRPr="00695CFC">
        <w:rPr>
          <w:rFonts w:ascii="Georgia" w:hAnsi="Georgia"/>
        </w:rPr>
        <w:t>ca</w:t>
      </w:r>
      <w:r w:rsidR="00FC6EC3" w:rsidRPr="00695CFC">
        <w:rPr>
          <w:rFonts w:ascii="Georgia" w:hAnsi="Georgia"/>
        </w:rPr>
        <w:t xml:space="preserve"> będ</w:t>
      </w:r>
      <w:r w:rsidR="009810AD" w:rsidRPr="00695CFC">
        <w:rPr>
          <w:rFonts w:ascii="Georgia" w:hAnsi="Georgia"/>
        </w:rPr>
        <w:t>zie wykonywał</w:t>
      </w:r>
      <w:r w:rsidR="00FC6EC3" w:rsidRPr="00695CFC">
        <w:rPr>
          <w:rFonts w:ascii="Georgia" w:hAnsi="Georgia"/>
        </w:rPr>
        <w:t xml:space="preserve"> zobowiązania z tytułu rękojmi </w:t>
      </w:r>
      <w:r w:rsidR="00FC6EC3" w:rsidRPr="00695CFC">
        <w:rPr>
          <w:rFonts w:ascii="Georgia" w:eastAsia="Calibri" w:hAnsi="Georgia" w:cs="Tahoma"/>
        </w:rPr>
        <w:t>i</w:t>
      </w:r>
      <w:r w:rsidR="00FC6EC3" w:rsidRPr="00695CFC">
        <w:rPr>
          <w:rFonts w:ascii="Georgia" w:hAnsi="Georgia"/>
        </w:rPr>
        <w:t xml:space="preserve"> gwarancji na własny koszt i ryzyko.</w:t>
      </w:r>
    </w:p>
    <w:p w:rsidR="00FC6EC3" w:rsidRPr="00695CFC" w:rsidRDefault="00FC6EC3" w:rsidP="00663A24">
      <w:pPr>
        <w:tabs>
          <w:tab w:val="left" w:pos="567"/>
        </w:tabs>
        <w:spacing w:after="120" w:line="288" w:lineRule="auto"/>
        <w:jc w:val="both"/>
        <w:rPr>
          <w:rFonts w:ascii="Georgia" w:hAnsi="Georgia"/>
        </w:rPr>
      </w:pPr>
    </w:p>
    <w:p w:rsidR="00FC6EC3" w:rsidRPr="00695CFC" w:rsidRDefault="00FC6EC3" w:rsidP="00663A24">
      <w:pPr>
        <w:tabs>
          <w:tab w:val="left" w:pos="567"/>
        </w:tabs>
        <w:spacing w:after="120" w:line="288" w:lineRule="auto"/>
        <w:jc w:val="both"/>
        <w:rPr>
          <w:rFonts w:ascii="Georgia" w:hAnsi="Georgia"/>
          <w:b/>
        </w:rPr>
      </w:pPr>
      <w:r w:rsidRPr="00695CFC">
        <w:rPr>
          <w:rFonts w:ascii="Georgia" w:hAnsi="Georgia"/>
          <w:b/>
        </w:rPr>
        <w:t xml:space="preserve">§ </w:t>
      </w:r>
      <w:r w:rsidR="001A44E8" w:rsidRPr="00695CFC">
        <w:rPr>
          <w:rFonts w:ascii="Georgia" w:hAnsi="Georgia"/>
          <w:b/>
        </w:rPr>
        <w:t>10</w:t>
      </w:r>
      <w:r w:rsidRPr="00695CFC">
        <w:rPr>
          <w:rFonts w:ascii="Georgia" w:hAnsi="Georgia"/>
          <w:b/>
        </w:rPr>
        <w:tab/>
        <w:t>[Wynagrodzenie]</w:t>
      </w:r>
    </w:p>
    <w:p w:rsidR="00FC6EC3" w:rsidRPr="00695CFC" w:rsidRDefault="00FC6EC3" w:rsidP="00663A24">
      <w:pPr>
        <w:tabs>
          <w:tab w:val="left" w:pos="567"/>
        </w:tabs>
        <w:spacing w:after="120" w:line="288" w:lineRule="auto"/>
        <w:jc w:val="both"/>
        <w:rPr>
          <w:rFonts w:ascii="Georgia" w:hAnsi="Georgia"/>
        </w:rPr>
      </w:pPr>
    </w:p>
    <w:p w:rsidR="00FC6EC3" w:rsidRPr="00695CFC" w:rsidRDefault="00FC6EC3" w:rsidP="00663A24">
      <w:pPr>
        <w:pStyle w:val="Akapitzlist"/>
        <w:numPr>
          <w:ilvl w:val="0"/>
          <w:numId w:val="16"/>
        </w:numPr>
        <w:tabs>
          <w:tab w:val="left" w:pos="567"/>
        </w:tabs>
        <w:spacing w:after="120" w:line="288" w:lineRule="auto"/>
        <w:ind w:left="567" w:hanging="567"/>
        <w:contextualSpacing w:val="0"/>
        <w:jc w:val="both"/>
        <w:rPr>
          <w:rFonts w:ascii="Georgia" w:hAnsi="Georgia"/>
        </w:rPr>
      </w:pPr>
      <w:r w:rsidRPr="00695CFC">
        <w:rPr>
          <w:rFonts w:ascii="Georgia" w:hAnsi="Georgia"/>
        </w:rPr>
        <w:t xml:space="preserve">Za należyte wykonanie Przedmiotu Umowy </w:t>
      </w:r>
      <w:r w:rsidR="00074336" w:rsidRPr="00695CFC">
        <w:rPr>
          <w:rFonts w:ascii="Georgia" w:hAnsi="Georgia"/>
        </w:rPr>
        <w:t>Wykona</w:t>
      </w:r>
      <w:r w:rsidR="00171151" w:rsidRPr="00695CFC">
        <w:rPr>
          <w:rFonts w:ascii="Georgia" w:hAnsi="Georgia"/>
        </w:rPr>
        <w:t>wcy</w:t>
      </w:r>
      <w:r w:rsidR="00CC3947" w:rsidRPr="00695CFC">
        <w:rPr>
          <w:rFonts w:ascii="Georgia" w:hAnsi="Georgia"/>
        </w:rPr>
        <w:t xml:space="preserve"> przysługuje łączne wynagrodzenie ryczałtowe w kwocie </w:t>
      </w:r>
      <w:r w:rsidR="00CC3947" w:rsidRPr="00695CFC">
        <w:rPr>
          <w:rFonts w:ascii="Georgia" w:hAnsi="Georgia"/>
          <w:highlight w:val="yellow"/>
        </w:rPr>
        <w:t>[…]</w:t>
      </w:r>
      <w:r w:rsidR="00CC3947" w:rsidRPr="00695CFC">
        <w:rPr>
          <w:rFonts w:ascii="Georgia" w:hAnsi="Georgia"/>
        </w:rPr>
        <w:t xml:space="preserve"> PLN netto, tj. </w:t>
      </w:r>
      <w:r w:rsidR="00CC3947" w:rsidRPr="00695CFC">
        <w:rPr>
          <w:rFonts w:ascii="Georgia" w:hAnsi="Georgia"/>
          <w:highlight w:val="yellow"/>
        </w:rPr>
        <w:t>[…]</w:t>
      </w:r>
      <w:r w:rsidR="00CC3947" w:rsidRPr="00695CFC">
        <w:rPr>
          <w:rFonts w:ascii="Georgia" w:hAnsi="Georgia"/>
        </w:rPr>
        <w:t xml:space="preserve"> PLN brutto</w:t>
      </w:r>
      <w:r w:rsidR="00140939" w:rsidRPr="00695CFC">
        <w:rPr>
          <w:rFonts w:ascii="Georgia" w:hAnsi="Georgia"/>
        </w:rPr>
        <w:t xml:space="preserve"> („</w:t>
      </w:r>
      <w:r w:rsidR="00140939" w:rsidRPr="00695CFC">
        <w:rPr>
          <w:rFonts w:ascii="Georgia" w:hAnsi="Georgia"/>
          <w:b/>
          <w:bCs/>
        </w:rPr>
        <w:t>Wynagrodzenie</w:t>
      </w:r>
      <w:r w:rsidR="00140939" w:rsidRPr="00695CFC">
        <w:rPr>
          <w:rFonts w:ascii="Georgia" w:hAnsi="Georgia"/>
        </w:rPr>
        <w:t>”)</w:t>
      </w:r>
      <w:r w:rsidRPr="00695CFC">
        <w:rPr>
          <w:rFonts w:ascii="Georgia" w:hAnsi="Georgia"/>
        </w:rPr>
        <w:t>.</w:t>
      </w:r>
    </w:p>
    <w:p w:rsidR="004B30F4" w:rsidRPr="00695CFC" w:rsidRDefault="00140939" w:rsidP="00663A24">
      <w:pPr>
        <w:pStyle w:val="Akapitzlist"/>
        <w:numPr>
          <w:ilvl w:val="0"/>
          <w:numId w:val="16"/>
        </w:numPr>
        <w:tabs>
          <w:tab w:val="left" w:pos="567"/>
        </w:tabs>
        <w:spacing w:after="120" w:line="288" w:lineRule="auto"/>
        <w:ind w:left="567" w:hanging="567"/>
        <w:contextualSpacing w:val="0"/>
        <w:jc w:val="both"/>
        <w:rPr>
          <w:rFonts w:ascii="Georgia" w:hAnsi="Georgia"/>
        </w:rPr>
      </w:pPr>
      <w:r w:rsidRPr="00695CFC">
        <w:rPr>
          <w:rFonts w:ascii="Georgia" w:hAnsi="Georgia"/>
        </w:rPr>
        <w:t>Wynagrodzenie</w:t>
      </w:r>
      <w:r w:rsidR="00C922B7" w:rsidRPr="00695CFC">
        <w:rPr>
          <w:rFonts w:ascii="Georgia" w:hAnsi="Georgia"/>
        </w:rPr>
        <w:t>,</w:t>
      </w:r>
      <w:r w:rsidR="00FC6EC3" w:rsidRPr="00695CFC">
        <w:rPr>
          <w:rFonts w:ascii="Georgia" w:hAnsi="Georgia"/>
        </w:rPr>
        <w:t xml:space="preserve"> płatne będzie </w:t>
      </w:r>
      <w:r w:rsidR="00A50EEB" w:rsidRPr="00695CFC">
        <w:rPr>
          <w:rFonts w:ascii="Georgia" w:hAnsi="Georgia"/>
        </w:rPr>
        <w:t>w</w:t>
      </w:r>
      <w:r w:rsidR="004B30F4" w:rsidRPr="00695CFC">
        <w:rPr>
          <w:rFonts w:ascii="Georgia" w:hAnsi="Georgia"/>
        </w:rPr>
        <w:t xml:space="preserve"> częściach, </w:t>
      </w:r>
      <w:r w:rsidR="00FC6EC3" w:rsidRPr="00695CFC">
        <w:rPr>
          <w:rFonts w:ascii="Georgia" w:hAnsi="Georgia"/>
        </w:rPr>
        <w:t>na podstawie prawidłowo wystawion</w:t>
      </w:r>
      <w:r w:rsidR="004B30F4" w:rsidRPr="00695CFC">
        <w:rPr>
          <w:rFonts w:ascii="Georgia" w:hAnsi="Georgia"/>
        </w:rPr>
        <w:t>ych</w:t>
      </w:r>
      <w:r w:rsidR="00FC6EC3" w:rsidRPr="00695CFC">
        <w:rPr>
          <w:rFonts w:ascii="Georgia" w:hAnsi="Georgia"/>
        </w:rPr>
        <w:t xml:space="preserve"> i doręczon</w:t>
      </w:r>
      <w:r w:rsidR="004B30F4" w:rsidRPr="00695CFC">
        <w:rPr>
          <w:rFonts w:ascii="Georgia" w:hAnsi="Georgia"/>
        </w:rPr>
        <w:t>ych</w:t>
      </w:r>
      <w:r w:rsidR="00FC6EC3" w:rsidRPr="00695CFC">
        <w:rPr>
          <w:rFonts w:ascii="Georgia" w:hAnsi="Georgia"/>
        </w:rPr>
        <w:t xml:space="preserve"> </w:t>
      </w:r>
      <w:r w:rsidR="004B30F4" w:rsidRPr="00695CFC">
        <w:rPr>
          <w:rFonts w:ascii="Georgia" w:hAnsi="Georgia"/>
        </w:rPr>
        <w:t>Zamawia</w:t>
      </w:r>
      <w:r w:rsidR="00074336" w:rsidRPr="00695CFC">
        <w:rPr>
          <w:rFonts w:ascii="Georgia" w:hAnsi="Georgia"/>
        </w:rPr>
        <w:t>jącemu faktur VAT, które Wykonawc</w:t>
      </w:r>
      <w:r w:rsidR="004B30F4" w:rsidRPr="00695CFC">
        <w:rPr>
          <w:rFonts w:ascii="Georgia" w:hAnsi="Georgia"/>
        </w:rPr>
        <w:t>a wystawi odpowiednio:</w:t>
      </w:r>
    </w:p>
    <w:p w:rsidR="004B30F4" w:rsidRPr="00695CFC" w:rsidRDefault="004B30F4" w:rsidP="00663A24">
      <w:pPr>
        <w:pStyle w:val="Akapitzlist"/>
        <w:numPr>
          <w:ilvl w:val="0"/>
          <w:numId w:val="19"/>
        </w:numPr>
        <w:tabs>
          <w:tab w:val="left" w:pos="567"/>
        </w:tabs>
        <w:spacing w:after="120" w:line="288" w:lineRule="auto"/>
        <w:ind w:left="1134" w:hanging="567"/>
        <w:contextualSpacing w:val="0"/>
        <w:jc w:val="both"/>
        <w:rPr>
          <w:rFonts w:ascii="Georgia" w:hAnsi="Georgia"/>
        </w:rPr>
      </w:pPr>
      <w:r w:rsidRPr="00695CFC">
        <w:rPr>
          <w:rFonts w:ascii="Georgia" w:hAnsi="Georgia"/>
        </w:rPr>
        <w:t>po podpisaniu przez Strony protokołu</w:t>
      </w:r>
      <w:r w:rsidR="00074336" w:rsidRPr="00695CFC">
        <w:rPr>
          <w:rFonts w:ascii="Georgia" w:hAnsi="Georgia"/>
        </w:rPr>
        <w:t xml:space="preserve"> odbioru</w:t>
      </w:r>
      <w:r w:rsidR="00140939" w:rsidRPr="00695CFC">
        <w:rPr>
          <w:rFonts w:ascii="Georgia" w:hAnsi="Georgia"/>
        </w:rPr>
        <w:t xml:space="preserve"> realizacji Etapu Pierwszego</w:t>
      </w:r>
      <w:r w:rsidR="00BA02F6" w:rsidRPr="00695CFC">
        <w:rPr>
          <w:rFonts w:ascii="Georgia" w:hAnsi="Georgia"/>
        </w:rPr>
        <w:t xml:space="preserve"> potwierdzającego jego kompletne i prawidłowe wykonanie</w:t>
      </w:r>
      <w:r w:rsidR="00140939" w:rsidRPr="00695CFC">
        <w:rPr>
          <w:rFonts w:ascii="Georgia" w:hAnsi="Georgia"/>
        </w:rPr>
        <w:t xml:space="preserve"> – </w:t>
      </w:r>
      <w:r w:rsidR="00453FDF" w:rsidRPr="00695CFC">
        <w:rPr>
          <w:rFonts w:ascii="Georgia" w:hAnsi="Georgia"/>
        </w:rPr>
        <w:t>30</w:t>
      </w:r>
      <w:r w:rsidR="00140939" w:rsidRPr="00695CFC">
        <w:rPr>
          <w:rFonts w:ascii="Georgia" w:hAnsi="Georgia"/>
        </w:rPr>
        <w:t>% Wynagrodzenia</w:t>
      </w:r>
      <w:r w:rsidR="00C41017" w:rsidRPr="00695CFC">
        <w:rPr>
          <w:rFonts w:ascii="Georgia" w:hAnsi="Georgia"/>
        </w:rPr>
        <w:t>;</w:t>
      </w:r>
    </w:p>
    <w:p w:rsidR="00140939" w:rsidRPr="00695CFC" w:rsidRDefault="004B30F4" w:rsidP="00663A24">
      <w:pPr>
        <w:pStyle w:val="Akapitzlist"/>
        <w:numPr>
          <w:ilvl w:val="0"/>
          <w:numId w:val="19"/>
        </w:numPr>
        <w:tabs>
          <w:tab w:val="left" w:pos="567"/>
        </w:tabs>
        <w:spacing w:after="120" w:line="288" w:lineRule="auto"/>
        <w:ind w:left="1134" w:hanging="567"/>
        <w:contextualSpacing w:val="0"/>
        <w:jc w:val="both"/>
        <w:rPr>
          <w:rFonts w:ascii="Georgia" w:hAnsi="Georgia"/>
        </w:rPr>
      </w:pPr>
      <w:r w:rsidRPr="00695CFC">
        <w:rPr>
          <w:rFonts w:ascii="Georgia" w:hAnsi="Georgia"/>
        </w:rPr>
        <w:t xml:space="preserve">po podpisaniu przez Strony </w:t>
      </w:r>
      <w:r w:rsidR="00140939" w:rsidRPr="00695CFC">
        <w:rPr>
          <w:rFonts w:ascii="Georgia" w:hAnsi="Georgia"/>
        </w:rPr>
        <w:t xml:space="preserve">protokołu odbioru realizacji Etapu Drugiego </w:t>
      </w:r>
      <w:r w:rsidR="00BA02F6" w:rsidRPr="00695CFC">
        <w:rPr>
          <w:rFonts w:ascii="Georgia" w:hAnsi="Georgia"/>
        </w:rPr>
        <w:t xml:space="preserve">potwierdzającego jego kompletne i prawidłowe wykonanie </w:t>
      </w:r>
      <w:r w:rsidR="00140939" w:rsidRPr="00695CFC">
        <w:rPr>
          <w:rFonts w:ascii="Georgia" w:hAnsi="Georgia"/>
        </w:rPr>
        <w:t xml:space="preserve">– </w:t>
      </w:r>
      <w:r w:rsidR="00453FDF" w:rsidRPr="00695CFC">
        <w:rPr>
          <w:rFonts w:ascii="Georgia" w:hAnsi="Georgia"/>
        </w:rPr>
        <w:t>30</w:t>
      </w:r>
      <w:r w:rsidR="00140939" w:rsidRPr="00695CFC">
        <w:rPr>
          <w:rFonts w:ascii="Georgia" w:hAnsi="Georgia"/>
        </w:rPr>
        <w:t>% Wynagrodzenia</w:t>
      </w:r>
      <w:r w:rsidR="00C41017" w:rsidRPr="00695CFC">
        <w:rPr>
          <w:rFonts w:ascii="Georgia" w:hAnsi="Georgia"/>
        </w:rPr>
        <w:t>;</w:t>
      </w:r>
    </w:p>
    <w:p w:rsidR="000B1749" w:rsidRPr="00695CFC" w:rsidRDefault="00140939" w:rsidP="00663A24">
      <w:pPr>
        <w:pStyle w:val="Akapitzlist"/>
        <w:numPr>
          <w:ilvl w:val="0"/>
          <w:numId w:val="19"/>
        </w:numPr>
        <w:tabs>
          <w:tab w:val="left" w:pos="567"/>
        </w:tabs>
        <w:spacing w:after="120" w:line="288" w:lineRule="auto"/>
        <w:ind w:left="1134" w:hanging="567"/>
        <w:contextualSpacing w:val="0"/>
        <w:jc w:val="both"/>
        <w:rPr>
          <w:rFonts w:ascii="Georgia" w:hAnsi="Georgia"/>
        </w:rPr>
      </w:pPr>
      <w:r w:rsidRPr="00695CFC">
        <w:rPr>
          <w:rFonts w:ascii="Georgia" w:hAnsi="Georgia"/>
        </w:rPr>
        <w:t xml:space="preserve">po podpisaniu przez Strony protokołu odbioru realizacji Etapu Trzeciego </w:t>
      </w:r>
      <w:r w:rsidR="00BA02F6" w:rsidRPr="00695CFC">
        <w:rPr>
          <w:rFonts w:ascii="Georgia" w:hAnsi="Georgia"/>
        </w:rPr>
        <w:t xml:space="preserve">potwierdzającego jego kompletne i prawidłowe wykonanie </w:t>
      </w:r>
      <w:r w:rsidRPr="00695CFC">
        <w:rPr>
          <w:rFonts w:ascii="Georgia" w:hAnsi="Georgia"/>
        </w:rPr>
        <w:t xml:space="preserve">– </w:t>
      </w:r>
      <w:r w:rsidR="00453FDF" w:rsidRPr="00695CFC">
        <w:rPr>
          <w:rFonts w:ascii="Georgia" w:hAnsi="Georgia"/>
        </w:rPr>
        <w:t>40</w:t>
      </w:r>
      <w:r w:rsidRPr="00695CFC">
        <w:rPr>
          <w:rFonts w:ascii="Georgia" w:hAnsi="Georgia"/>
        </w:rPr>
        <w:t>% Wynagrodzenia</w:t>
      </w:r>
      <w:r w:rsidR="000B1749" w:rsidRPr="00695CFC">
        <w:rPr>
          <w:rFonts w:ascii="Georgia" w:hAnsi="Georgia"/>
        </w:rPr>
        <w:t>;</w:t>
      </w:r>
    </w:p>
    <w:p w:rsidR="00FC6EC3" w:rsidRPr="00695CFC" w:rsidRDefault="00FC6EC3" w:rsidP="00663A24">
      <w:pPr>
        <w:pStyle w:val="Akapitzlist"/>
        <w:numPr>
          <w:ilvl w:val="0"/>
          <w:numId w:val="16"/>
        </w:numPr>
        <w:tabs>
          <w:tab w:val="left" w:pos="567"/>
        </w:tabs>
        <w:spacing w:after="120" w:line="288" w:lineRule="auto"/>
        <w:ind w:left="567" w:hanging="567"/>
        <w:contextualSpacing w:val="0"/>
        <w:jc w:val="both"/>
        <w:rPr>
          <w:rFonts w:ascii="Georgia" w:hAnsi="Georgia"/>
        </w:rPr>
      </w:pPr>
      <w:r w:rsidRPr="00695CFC">
        <w:rPr>
          <w:rFonts w:ascii="Georgia" w:hAnsi="Georgia"/>
        </w:rPr>
        <w:t>Wynagrodzenie, o którym mowa w niniejszym paragrafie (</w:t>
      </w:r>
      <w:r w:rsidR="004B30F4" w:rsidRPr="00695CFC">
        <w:rPr>
          <w:rFonts w:ascii="Georgia" w:hAnsi="Georgia"/>
        </w:rPr>
        <w:t>każda jego część</w:t>
      </w:r>
      <w:r w:rsidRPr="00695CFC">
        <w:rPr>
          <w:rFonts w:ascii="Georgia" w:hAnsi="Georgia"/>
        </w:rPr>
        <w:t xml:space="preserve">) będzie płatne na rachunek bankowy </w:t>
      </w:r>
      <w:r w:rsidR="0079226C" w:rsidRPr="00695CFC">
        <w:rPr>
          <w:rFonts w:ascii="Georgia" w:hAnsi="Georgia"/>
        </w:rPr>
        <w:t>Wykon</w:t>
      </w:r>
      <w:r w:rsidR="004B30F4" w:rsidRPr="00695CFC">
        <w:rPr>
          <w:rFonts w:ascii="Georgia" w:hAnsi="Georgia"/>
        </w:rPr>
        <w:t>awcy</w:t>
      </w:r>
      <w:r w:rsidRPr="00695CFC">
        <w:rPr>
          <w:rFonts w:ascii="Georgia" w:hAnsi="Georgia"/>
        </w:rPr>
        <w:t xml:space="preserve">, wskazany w treści właściwej faktur VAT, w terminie </w:t>
      </w:r>
      <w:r w:rsidR="004B30F4" w:rsidRPr="00695CFC">
        <w:rPr>
          <w:rFonts w:ascii="Georgia" w:hAnsi="Georgia"/>
        </w:rPr>
        <w:t>30</w:t>
      </w:r>
      <w:r w:rsidRPr="00695CFC">
        <w:rPr>
          <w:rFonts w:ascii="Georgia" w:hAnsi="Georgia"/>
        </w:rPr>
        <w:t xml:space="preserve"> dni od doręczenia </w:t>
      </w:r>
      <w:r w:rsidR="00C41017" w:rsidRPr="00695CFC">
        <w:rPr>
          <w:rFonts w:ascii="Georgia" w:hAnsi="Georgia"/>
        </w:rPr>
        <w:t xml:space="preserve">Zamawiającemu danej </w:t>
      </w:r>
      <w:r w:rsidRPr="00695CFC">
        <w:rPr>
          <w:rFonts w:ascii="Georgia" w:hAnsi="Georgia"/>
        </w:rPr>
        <w:t xml:space="preserve">faktury, wystawionej zgodnie z Umową. </w:t>
      </w:r>
    </w:p>
    <w:p w:rsidR="00FC6EC3" w:rsidRPr="00695CFC" w:rsidRDefault="004B30F4" w:rsidP="00663A24">
      <w:pPr>
        <w:pStyle w:val="Akapitzlist"/>
        <w:numPr>
          <w:ilvl w:val="0"/>
          <w:numId w:val="16"/>
        </w:numPr>
        <w:tabs>
          <w:tab w:val="left" w:pos="567"/>
        </w:tabs>
        <w:spacing w:after="120" w:line="288" w:lineRule="auto"/>
        <w:ind w:left="567" w:hanging="567"/>
        <w:contextualSpacing w:val="0"/>
        <w:jc w:val="both"/>
        <w:rPr>
          <w:rFonts w:ascii="Georgia" w:hAnsi="Georgia"/>
        </w:rPr>
      </w:pPr>
      <w:r w:rsidRPr="00695CFC">
        <w:rPr>
          <w:rFonts w:ascii="Georgia" w:hAnsi="Georgia"/>
        </w:rPr>
        <w:t>Suma w</w:t>
      </w:r>
      <w:r w:rsidR="00FC6EC3" w:rsidRPr="00695CFC">
        <w:rPr>
          <w:rFonts w:ascii="Georgia" w:hAnsi="Georgia"/>
        </w:rPr>
        <w:t>ynagrodzeni</w:t>
      </w:r>
      <w:r w:rsidRPr="00695CFC">
        <w:rPr>
          <w:rFonts w:ascii="Georgia" w:hAnsi="Georgia"/>
        </w:rPr>
        <w:t>a</w:t>
      </w:r>
      <w:r w:rsidR="00FC6EC3" w:rsidRPr="00695CFC">
        <w:rPr>
          <w:rFonts w:ascii="Georgia" w:hAnsi="Georgia"/>
        </w:rPr>
        <w:t>, o którym mowa w niniejszym paragrafie</w:t>
      </w:r>
      <w:r w:rsidR="00694DB7" w:rsidRPr="00695CFC">
        <w:rPr>
          <w:rFonts w:ascii="Georgia" w:hAnsi="Georgia"/>
        </w:rPr>
        <w:t>,</w:t>
      </w:r>
      <w:r w:rsidR="00FC6EC3" w:rsidRPr="00695CFC">
        <w:rPr>
          <w:rFonts w:ascii="Georgia" w:hAnsi="Georgia"/>
        </w:rPr>
        <w:t xml:space="preserve"> wyczerpuje wszelkie roszczenia </w:t>
      </w:r>
      <w:r w:rsidR="0079226C" w:rsidRPr="00695CFC">
        <w:rPr>
          <w:rFonts w:ascii="Georgia" w:hAnsi="Georgia"/>
        </w:rPr>
        <w:t>Wykona</w:t>
      </w:r>
      <w:r w:rsidRPr="00695CFC">
        <w:rPr>
          <w:rFonts w:ascii="Georgia" w:hAnsi="Georgia"/>
        </w:rPr>
        <w:t>wcy</w:t>
      </w:r>
      <w:r w:rsidR="00FC6EC3" w:rsidRPr="00695CFC">
        <w:rPr>
          <w:rFonts w:ascii="Georgia" w:hAnsi="Georgia"/>
        </w:rPr>
        <w:t xml:space="preserve"> z tytułu Umowy. W szczególności </w:t>
      </w:r>
      <w:r w:rsidRPr="00695CFC">
        <w:rPr>
          <w:rFonts w:ascii="Georgia" w:hAnsi="Georgia"/>
        </w:rPr>
        <w:t xml:space="preserve">obejmuje </w:t>
      </w:r>
      <w:r w:rsidR="00FC6EC3" w:rsidRPr="00695CFC">
        <w:rPr>
          <w:rFonts w:ascii="Georgia" w:hAnsi="Georgia"/>
        </w:rPr>
        <w:t>wynagrodzenie z tytułu przeniesienia autorskich prawa majątkowych na wszelkich wskazanych polach eksploatacji (bez osobnego wynagrodzenia za odrębne pola eksploatacji),</w:t>
      </w:r>
      <w:r w:rsidRPr="00695CFC">
        <w:rPr>
          <w:rFonts w:ascii="Georgia" w:hAnsi="Georgia"/>
        </w:rPr>
        <w:t xml:space="preserve"> związane z aktualizacją Oprogramowania,</w:t>
      </w:r>
      <w:r w:rsidR="00FC6EC3" w:rsidRPr="00695CFC">
        <w:rPr>
          <w:rFonts w:ascii="Georgia" w:hAnsi="Georgia"/>
        </w:rPr>
        <w:t xml:space="preserve"> jak również wynagrodzenie za własność nośników, na których przekazane będą </w:t>
      </w:r>
      <w:r w:rsidRPr="00695CFC">
        <w:rPr>
          <w:rFonts w:ascii="Georgia" w:hAnsi="Georgia"/>
        </w:rPr>
        <w:t>U</w:t>
      </w:r>
      <w:r w:rsidR="00FC6EC3" w:rsidRPr="00695CFC">
        <w:rPr>
          <w:rFonts w:ascii="Georgia" w:hAnsi="Georgia"/>
        </w:rPr>
        <w:t xml:space="preserve">twory. Wynagrodzenie, o którym mowa w niniejszym paragrafie pokrywa również wszelkie koszty </w:t>
      </w:r>
      <w:r w:rsidR="0079226C" w:rsidRPr="00695CFC">
        <w:rPr>
          <w:rFonts w:ascii="Georgia" w:hAnsi="Georgia"/>
        </w:rPr>
        <w:t>Wykonaw</w:t>
      </w:r>
      <w:r w:rsidRPr="00695CFC">
        <w:rPr>
          <w:rFonts w:ascii="Georgia" w:hAnsi="Georgia"/>
        </w:rPr>
        <w:t>cy</w:t>
      </w:r>
      <w:r w:rsidR="00FC6EC3" w:rsidRPr="00695CFC">
        <w:rPr>
          <w:rFonts w:ascii="Georgia" w:hAnsi="Georgia"/>
        </w:rPr>
        <w:t xml:space="preserve"> związane z Umową, a </w:t>
      </w:r>
      <w:r w:rsidR="0079226C" w:rsidRPr="00695CFC">
        <w:rPr>
          <w:rFonts w:ascii="Georgia" w:hAnsi="Georgia"/>
        </w:rPr>
        <w:t>Wykona</w:t>
      </w:r>
      <w:r w:rsidRPr="00695CFC">
        <w:rPr>
          <w:rFonts w:ascii="Georgia" w:hAnsi="Georgia"/>
        </w:rPr>
        <w:t>wca</w:t>
      </w:r>
      <w:r w:rsidR="00FC6EC3" w:rsidRPr="00695CFC">
        <w:rPr>
          <w:rFonts w:ascii="Georgia" w:hAnsi="Georgia"/>
        </w:rPr>
        <w:t xml:space="preserve"> nie </w:t>
      </w:r>
      <w:r w:rsidRPr="00695CFC">
        <w:rPr>
          <w:rFonts w:ascii="Georgia" w:hAnsi="Georgia"/>
        </w:rPr>
        <w:t>jest</w:t>
      </w:r>
      <w:r w:rsidR="00FC6EC3" w:rsidRPr="00695CFC">
        <w:rPr>
          <w:rFonts w:ascii="Georgia" w:hAnsi="Georgia"/>
        </w:rPr>
        <w:t xml:space="preserve"> uprawni</w:t>
      </w:r>
      <w:r w:rsidRPr="00695CFC">
        <w:rPr>
          <w:rFonts w:ascii="Georgia" w:hAnsi="Georgia"/>
        </w:rPr>
        <w:t>ony</w:t>
      </w:r>
      <w:r w:rsidR="00FC6EC3" w:rsidRPr="00695CFC">
        <w:rPr>
          <w:rFonts w:ascii="Georgia" w:hAnsi="Georgia"/>
        </w:rPr>
        <w:t xml:space="preserve"> do żądania jakichkolwiek z</w:t>
      </w:r>
      <w:r w:rsidRPr="00695CFC">
        <w:rPr>
          <w:rFonts w:ascii="Georgia" w:hAnsi="Georgia"/>
        </w:rPr>
        <w:t>aliczek na poczet wynagrodzenia</w:t>
      </w:r>
      <w:r w:rsidR="00FC6EC3" w:rsidRPr="00695CFC">
        <w:rPr>
          <w:rFonts w:ascii="Georgia" w:hAnsi="Georgia"/>
        </w:rPr>
        <w:t xml:space="preserve">. </w:t>
      </w:r>
      <w:r w:rsidR="0079226C" w:rsidRPr="00695CFC">
        <w:rPr>
          <w:rFonts w:ascii="Georgia" w:hAnsi="Georgia" w:cs="Tahoma"/>
        </w:rPr>
        <w:t>Wykona</w:t>
      </w:r>
      <w:r w:rsidRPr="00695CFC">
        <w:rPr>
          <w:rFonts w:ascii="Georgia" w:hAnsi="Georgia" w:cs="Tahoma"/>
        </w:rPr>
        <w:t>wca</w:t>
      </w:r>
      <w:r w:rsidR="00FC6EC3" w:rsidRPr="00695CFC">
        <w:rPr>
          <w:rFonts w:ascii="Georgia" w:hAnsi="Georgia" w:cs="Tahoma"/>
        </w:rPr>
        <w:t xml:space="preserve"> nie </w:t>
      </w:r>
      <w:r w:rsidRPr="00695CFC">
        <w:rPr>
          <w:rFonts w:ascii="Georgia" w:hAnsi="Georgia" w:cs="Tahoma"/>
        </w:rPr>
        <w:t>jest</w:t>
      </w:r>
      <w:r w:rsidR="00FC6EC3" w:rsidRPr="00695CFC">
        <w:rPr>
          <w:rFonts w:ascii="Georgia" w:hAnsi="Georgia" w:cs="Tahoma"/>
        </w:rPr>
        <w:t xml:space="preserve"> również </w:t>
      </w:r>
      <w:r w:rsidRPr="00695CFC">
        <w:rPr>
          <w:rFonts w:ascii="Georgia" w:hAnsi="Georgia" w:cs="Tahoma"/>
        </w:rPr>
        <w:t>uprawniony</w:t>
      </w:r>
      <w:r w:rsidR="00FC6EC3" w:rsidRPr="00695CFC">
        <w:rPr>
          <w:rFonts w:ascii="Georgia" w:hAnsi="Georgia" w:cs="Tahoma"/>
        </w:rPr>
        <w:t xml:space="preserve"> do żądania podwyższenia wynagrodzenia, o którym mowa w niniejszym paragrafie, w tym także w przypadku błędnego skalkulowania żądanej przez siebie ceny, a także zrzeka się uprawnień wynikających z powszechnie obowiązujących przepisów prawa dotyczących możliwości podwyższenia wynagrodzenia lub zachowania części wynagrodzenia w przypadku odstąpienia od umowy, oraz zobowiązuj</w:t>
      </w:r>
      <w:r w:rsidRPr="00695CFC">
        <w:rPr>
          <w:rFonts w:ascii="Georgia" w:hAnsi="Georgia" w:cs="Tahoma"/>
        </w:rPr>
        <w:t>e</w:t>
      </w:r>
      <w:r w:rsidR="00FC6EC3" w:rsidRPr="00695CFC">
        <w:rPr>
          <w:rFonts w:ascii="Georgia" w:hAnsi="Georgia" w:cs="Tahoma"/>
        </w:rPr>
        <w:t xml:space="preserve"> się do </w:t>
      </w:r>
      <w:r w:rsidRPr="00695CFC">
        <w:rPr>
          <w:rFonts w:ascii="Georgia" w:hAnsi="Georgia" w:cs="Tahoma"/>
        </w:rPr>
        <w:t>niekorzystania z tych uprawnień</w:t>
      </w:r>
      <w:r w:rsidR="00760E4B" w:rsidRPr="00695CFC">
        <w:rPr>
          <w:rFonts w:ascii="Georgia" w:hAnsi="Georgia" w:cs="Tahoma"/>
        </w:rPr>
        <w:t xml:space="preserve"> (w szczególności niedochodzenia wynikających z nich roszczeń ani niepodnoszenia związanych z tym zarzutów)</w:t>
      </w:r>
      <w:r w:rsidR="00FC6EC3" w:rsidRPr="00695CFC">
        <w:rPr>
          <w:rFonts w:ascii="Georgia" w:hAnsi="Georgia" w:cs="Tahoma"/>
        </w:rPr>
        <w:t>.</w:t>
      </w:r>
    </w:p>
    <w:p w:rsidR="00A0487A" w:rsidRPr="00695CFC" w:rsidRDefault="00A0487A" w:rsidP="00663A24">
      <w:pPr>
        <w:pStyle w:val="Akapitzlist"/>
        <w:numPr>
          <w:ilvl w:val="0"/>
          <w:numId w:val="16"/>
        </w:numPr>
        <w:tabs>
          <w:tab w:val="left" w:pos="567"/>
        </w:tabs>
        <w:spacing w:after="120" w:line="288" w:lineRule="auto"/>
        <w:ind w:left="567" w:hanging="567"/>
        <w:contextualSpacing w:val="0"/>
        <w:jc w:val="both"/>
        <w:rPr>
          <w:rFonts w:ascii="Georgia" w:hAnsi="Georgia" w:cs="Tahoma"/>
        </w:rPr>
      </w:pPr>
      <w:r w:rsidRPr="00695CFC">
        <w:rPr>
          <w:rFonts w:ascii="Georgia" w:hAnsi="Georgia" w:cs="Tahoma"/>
        </w:rPr>
        <w:t xml:space="preserve">Warunkiem zapłaty przez Zamawiającego </w:t>
      </w:r>
      <w:r w:rsidR="00F850AB" w:rsidRPr="00695CFC">
        <w:rPr>
          <w:rFonts w:ascii="Georgia" w:hAnsi="Georgia" w:cs="Tahoma"/>
        </w:rPr>
        <w:t>części Wy</w:t>
      </w:r>
      <w:r w:rsidR="00077B1B" w:rsidRPr="00695CFC">
        <w:rPr>
          <w:rFonts w:ascii="Georgia" w:hAnsi="Georgia" w:cs="Tahoma"/>
        </w:rPr>
        <w:t>nagrodzenia, o której mowa w</w:t>
      </w:r>
      <w:r w:rsidR="00F850AB" w:rsidRPr="00695CFC">
        <w:rPr>
          <w:rFonts w:ascii="Georgia" w:hAnsi="Georgia" w:cs="Tahoma"/>
        </w:rPr>
        <w:t xml:space="preserve"> ust. 2 pkt 2</w:t>
      </w:r>
      <w:r w:rsidR="001B12B8" w:rsidRPr="00695CFC">
        <w:rPr>
          <w:rFonts w:ascii="Georgia" w:hAnsi="Georgia" w:cs="Tahoma"/>
        </w:rPr>
        <w:t>)</w:t>
      </w:r>
      <w:r w:rsidR="00F850AB" w:rsidRPr="00695CFC">
        <w:rPr>
          <w:rFonts w:ascii="Georgia" w:hAnsi="Georgia" w:cs="Tahoma"/>
        </w:rPr>
        <w:t xml:space="preserve"> </w:t>
      </w:r>
      <w:r w:rsidR="001B12B8" w:rsidRPr="00695CFC">
        <w:rPr>
          <w:rFonts w:ascii="Georgia" w:hAnsi="Georgia" w:cs="Tahoma"/>
        </w:rPr>
        <w:t xml:space="preserve">niniejszego </w:t>
      </w:r>
      <w:r w:rsidR="00761004" w:rsidRPr="00695CFC">
        <w:rPr>
          <w:rFonts w:ascii="Georgia" w:hAnsi="Georgia" w:cs="Tahoma"/>
        </w:rPr>
        <w:t>paragrafu</w:t>
      </w:r>
      <w:r w:rsidR="001B12B8" w:rsidRPr="00695CFC">
        <w:rPr>
          <w:rFonts w:ascii="Georgia" w:hAnsi="Georgia" w:cs="Tahoma"/>
        </w:rPr>
        <w:t xml:space="preserve">, </w:t>
      </w:r>
      <w:r w:rsidR="00F850AB" w:rsidRPr="00695CFC">
        <w:rPr>
          <w:rFonts w:ascii="Georgia" w:hAnsi="Georgia" w:cs="Tahoma"/>
        </w:rPr>
        <w:t>oraz kolejnych części Wynagrodzenia</w:t>
      </w:r>
      <w:r w:rsidR="001B12B8" w:rsidRPr="00695CFC">
        <w:rPr>
          <w:rFonts w:ascii="Georgia" w:hAnsi="Georgia" w:cs="Tahoma"/>
        </w:rPr>
        <w:t>,</w:t>
      </w:r>
      <w:r w:rsidR="00F850AB" w:rsidRPr="00695CFC">
        <w:rPr>
          <w:rFonts w:ascii="Georgia" w:hAnsi="Georgia" w:cs="Tahoma"/>
        </w:rPr>
        <w:t xml:space="preserve"> </w:t>
      </w:r>
      <w:r w:rsidRPr="00695CFC">
        <w:rPr>
          <w:rFonts w:ascii="Georgia" w:hAnsi="Georgia" w:cs="Tahoma"/>
        </w:rPr>
        <w:t>jest przedstawienie dowodów zapłaty wymagalnego wynagrodzenia podwykonawcom i dalszym podwykonawcom</w:t>
      </w:r>
      <w:r w:rsidR="00F850AB" w:rsidRPr="00695CFC">
        <w:rPr>
          <w:rFonts w:ascii="Georgia" w:hAnsi="Georgia" w:cs="Tahoma"/>
        </w:rPr>
        <w:t xml:space="preserve">, którzy brali udział w realizacji </w:t>
      </w:r>
      <w:r w:rsidR="001B12B8" w:rsidRPr="00695CFC">
        <w:rPr>
          <w:rFonts w:ascii="Georgia" w:hAnsi="Georgia" w:cs="Tahoma"/>
        </w:rPr>
        <w:t xml:space="preserve">danej </w:t>
      </w:r>
      <w:r w:rsidR="00F850AB" w:rsidRPr="00695CFC">
        <w:rPr>
          <w:rFonts w:ascii="Georgia" w:hAnsi="Georgia" w:cs="Tahoma"/>
        </w:rPr>
        <w:t>częś</w:t>
      </w:r>
      <w:r w:rsidR="00077B1B" w:rsidRPr="00695CFC">
        <w:rPr>
          <w:rFonts w:ascii="Georgia" w:hAnsi="Georgia" w:cs="Tahoma"/>
        </w:rPr>
        <w:t>ci Umowy podlegającej odbiorowi, przy czym warunkiem zapłaty części Wynagrodzen</w:t>
      </w:r>
      <w:r w:rsidR="00C20F5D" w:rsidRPr="00695CFC">
        <w:rPr>
          <w:rFonts w:ascii="Georgia" w:hAnsi="Georgia" w:cs="Tahoma"/>
        </w:rPr>
        <w:t xml:space="preserve">ia, o której mowa w ust. 2 pkt </w:t>
      </w:r>
      <w:r w:rsidR="00BA02F6" w:rsidRPr="00695CFC">
        <w:rPr>
          <w:rFonts w:ascii="Georgia" w:hAnsi="Georgia" w:cs="Tahoma"/>
        </w:rPr>
        <w:t>3</w:t>
      </w:r>
      <w:r w:rsidR="001B12B8" w:rsidRPr="00695CFC">
        <w:rPr>
          <w:rFonts w:ascii="Georgia" w:hAnsi="Georgia" w:cs="Tahoma"/>
        </w:rPr>
        <w:t>)</w:t>
      </w:r>
      <w:r w:rsidR="00077B1B" w:rsidRPr="00695CFC">
        <w:rPr>
          <w:rFonts w:ascii="Georgia" w:hAnsi="Georgia" w:cs="Tahoma"/>
        </w:rPr>
        <w:t xml:space="preserve"> </w:t>
      </w:r>
      <w:r w:rsidR="001B12B8" w:rsidRPr="00695CFC">
        <w:rPr>
          <w:rFonts w:ascii="Georgia" w:hAnsi="Georgia" w:cs="Tahoma"/>
        </w:rPr>
        <w:t xml:space="preserve">niniejszego paragrafu, </w:t>
      </w:r>
      <w:r w:rsidR="00077B1B" w:rsidRPr="00695CFC">
        <w:rPr>
          <w:rFonts w:ascii="Georgia" w:hAnsi="Georgia" w:cs="Tahoma"/>
        </w:rPr>
        <w:t>jest przedstawienie przez Wykonawcę dowodów zapłaty wynagrodzeń wszystkim podwykonawcom i dalszym podwykonawcom</w:t>
      </w:r>
      <w:r w:rsidR="00A44719" w:rsidRPr="00695CFC">
        <w:rPr>
          <w:rFonts w:ascii="Georgia" w:hAnsi="Georgia" w:cs="Tahoma"/>
        </w:rPr>
        <w:t>, zgłoszonym stosownie do treści postanowień § 12</w:t>
      </w:r>
      <w:r w:rsidR="001B12B8" w:rsidRPr="00695CFC">
        <w:rPr>
          <w:rFonts w:ascii="Georgia" w:hAnsi="Georgia" w:cs="Tahoma"/>
        </w:rPr>
        <w:t xml:space="preserve"> Umowy</w:t>
      </w:r>
      <w:r w:rsidR="00A44719" w:rsidRPr="00695CFC">
        <w:rPr>
          <w:rFonts w:ascii="Georgia" w:hAnsi="Georgia" w:cs="Tahoma"/>
        </w:rPr>
        <w:t>.</w:t>
      </w:r>
      <w:r w:rsidR="00077B1B" w:rsidRPr="00695CFC">
        <w:rPr>
          <w:rFonts w:ascii="Georgia" w:hAnsi="Georgia" w:cs="Tahoma"/>
        </w:rPr>
        <w:t xml:space="preserve"> </w:t>
      </w:r>
      <w:r w:rsidR="00F850AB" w:rsidRPr="00695CFC">
        <w:rPr>
          <w:rFonts w:ascii="Georgia" w:hAnsi="Georgia" w:cs="Tahoma"/>
        </w:rPr>
        <w:t xml:space="preserve"> </w:t>
      </w:r>
    </w:p>
    <w:p w:rsidR="009B5A45" w:rsidRPr="00695CFC" w:rsidRDefault="009B5A45" w:rsidP="00663A24">
      <w:pPr>
        <w:spacing w:after="120" w:line="288" w:lineRule="auto"/>
        <w:jc w:val="both"/>
        <w:rPr>
          <w:rFonts w:ascii="Georgia" w:hAnsi="Georgia"/>
        </w:rPr>
      </w:pPr>
    </w:p>
    <w:p w:rsidR="00AB06AF" w:rsidRPr="00695CFC" w:rsidRDefault="001A44E8" w:rsidP="00663A24">
      <w:pPr>
        <w:tabs>
          <w:tab w:val="left" w:pos="567"/>
        </w:tabs>
        <w:spacing w:after="120" w:line="288" w:lineRule="auto"/>
        <w:jc w:val="both"/>
        <w:rPr>
          <w:rFonts w:ascii="Georgia" w:hAnsi="Georgia"/>
          <w:b/>
        </w:rPr>
      </w:pPr>
      <w:r w:rsidRPr="00695CFC">
        <w:rPr>
          <w:rFonts w:ascii="Georgia" w:hAnsi="Georgia"/>
          <w:b/>
        </w:rPr>
        <w:lastRenderedPageBreak/>
        <w:t>§ 11</w:t>
      </w:r>
      <w:r w:rsidR="00AB06AF" w:rsidRPr="00695CFC">
        <w:rPr>
          <w:rFonts w:ascii="Georgia" w:hAnsi="Georgia"/>
          <w:b/>
        </w:rPr>
        <w:tab/>
        <w:t>[Odpowiedzialność Stron]</w:t>
      </w:r>
    </w:p>
    <w:p w:rsidR="00AB06AF" w:rsidRPr="00695CFC" w:rsidRDefault="00AB06AF" w:rsidP="00663A24">
      <w:pPr>
        <w:spacing w:after="120" w:line="288" w:lineRule="auto"/>
        <w:jc w:val="both"/>
        <w:rPr>
          <w:rFonts w:ascii="Georgia" w:hAnsi="Georgia"/>
        </w:rPr>
      </w:pPr>
    </w:p>
    <w:p w:rsidR="00CD5A66" w:rsidRPr="00695CFC" w:rsidRDefault="0079226C" w:rsidP="00663A24">
      <w:pPr>
        <w:numPr>
          <w:ilvl w:val="0"/>
          <w:numId w:val="20"/>
        </w:numPr>
        <w:suppressAutoHyphens/>
        <w:spacing w:after="120" w:line="288" w:lineRule="auto"/>
        <w:ind w:left="567" w:hanging="567"/>
        <w:jc w:val="both"/>
        <w:rPr>
          <w:rFonts w:ascii="Georgia" w:eastAsia="Calibri" w:hAnsi="Georgia" w:cs="Arial"/>
        </w:rPr>
      </w:pPr>
      <w:r w:rsidRPr="00695CFC">
        <w:rPr>
          <w:rFonts w:ascii="Georgia" w:eastAsia="Calibri" w:hAnsi="Georgia" w:cs="Arial"/>
        </w:rPr>
        <w:t>Wykonawc</w:t>
      </w:r>
      <w:r w:rsidR="00CD5A66" w:rsidRPr="00695CFC">
        <w:rPr>
          <w:rFonts w:ascii="Georgia" w:eastAsia="Calibri" w:hAnsi="Georgia" w:cs="Arial"/>
        </w:rPr>
        <w:t xml:space="preserve">a odpowiada za wszelkie szkody związane z niewykonaniem lub nienależytym wykonaniem postanowień Umowy, w tym nieprawdziwością złożonych oświadczeń, chyba że niewykonanie lub nienależyte wykonanie postanowienia Umowy nastąpiło z wyłącznej winy Zamawiającego albo z powodu siły wyższej, rozumianej jako </w:t>
      </w:r>
      <w:r w:rsidR="00BA02F6" w:rsidRPr="00695CFC">
        <w:rPr>
          <w:rFonts w:ascii="Georgia" w:eastAsia="Calibri" w:hAnsi="Georgia" w:cs="Times New Roman"/>
        </w:rPr>
        <w:t>zdarzenie nadzwyczajne,</w:t>
      </w:r>
      <w:r w:rsidR="00CD5A66" w:rsidRPr="00695CFC">
        <w:rPr>
          <w:rFonts w:ascii="Georgia" w:eastAsia="Calibri" w:hAnsi="Georgia" w:cs="Times New Roman"/>
        </w:rPr>
        <w:t xml:space="preserve"> zewnętrzne w stosunku do </w:t>
      </w:r>
      <w:r w:rsidRPr="00695CFC">
        <w:rPr>
          <w:rFonts w:ascii="Georgia" w:eastAsia="Calibri" w:hAnsi="Georgia" w:cs="Times New Roman"/>
        </w:rPr>
        <w:t>Wykonaw</w:t>
      </w:r>
      <w:r w:rsidR="00CD5A66" w:rsidRPr="00695CFC">
        <w:rPr>
          <w:rFonts w:ascii="Georgia" w:eastAsia="Calibri" w:hAnsi="Georgia" w:cs="Times New Roman"/>
        </w:rPr>
        <w:t xml:space="preserve">cy i obiektywnie niezależne od woli </w:t>
      </w:r>
      <w:r w:rsidRPr="00695CFC">
        <w:rPr>
          <w:rFonts w:ascii="Georgia" w:eastAsia="Calibri" w:hAnsi="Georgia" w:cs="Times New Roman"/>
        </w:rPr>
        <w:t>Wykonaw</w:t>
      </w:r>
      <w:r w:rsidR="00CD5A66" w:rsidRPr="00695CFC">
        <w:rPr>
          <w:rFonts w:ascii="Georgia" w:eastAsia="Calibri" w:hAnsi="Georgia" w:cs="Times New Roman"/>
        </w:rPr>
        <w:t>cy, któr</w:t>
      </w:r>
      <w:r w:rsidR="00BA02F6" w:rsidRPr="00695CFC">
        <w:rPr>
          <w:rFonts w:ascii="Georgia" w:eastAsia="Calibri" w:hAnsi="Georgia" w:cs="Times New Roman"/>
        </w:rPr>
        <w:t>ego</w:t>
      </w:r>
      <w:r w:rsidR="00CD5A66" w:rsidRPr="00695CFC">
        <w:rPr>
          <w:rFonts w:ascii="Georgia" w:eastAsia="Calibri" w:hAnsi="Georgia" w:cs="Times New Roman"/>
        </w:rPr>
        <w:t xml:space="preserve"> zaistnienia lub skutków nie można było przewidzieć lub uniknąć, mimo zachowania przez </w:t>
      </w:r>
      <w:r w:rsidRPr="00695CFC">
        <w:rPr>
          <w:rFonts w:ascii="Georgia" w:eastAsia="Calibri" w:hAnsi="Georgia" w:cs="Times New Roman"/>
        </w:rPr>
        <w:t>Wykonaw</w:t>
      </w:r>
      <w:r w:rsidR="00CD5A66" w:rsidRPr="00695CFC">
        <w:rPr>
          <w:rFonts w:ascii="Georgia" w:eastAsia="Calibri" w:hAnsi="Georgia" w:cs="Times New Roman"/>
        </w:rPr>
        <w:t>cę najwyższej staranności</w:t>
      </w:r>
      <w:r w:rsidR="00863EDF" w:rsidRPr="00695CFC">
        <w:rPr>
          <w:rFonts w:ascii="Georgia" w:eastAsia="Calibri" w:hAnsi="Georgia" w:cs="Times New Roman"/>
        </w:rPr>
        <w:t>, w tym odpowiedniego planowania („</w:t>
      </w:r>
      <w:r w:rsidR="00863EDF" w:rsidRPr="00695CFC">
        <w:rPr>
          <w:rFonts w:ascii="Georgia" w:eastAsia="Calibri" w:hAnsi="Georgia" w:cs="Times New Roman"/>
          <w:b/>
        </w:rPr>
        <w:t>Siła Wyższa</w:t>
      </w:r>
      <w:r w:rsidR="00863EDF" w:rsidRPr="00695CFC">
        <w:rPr>
          <w:rFonts w:ascii="Georgia" w:eastAsia="Calibri" w:hAnsi="Georgia" w:cs="Times New Roman"/>
        </w:rPr>
        <w:t>”)</w:t>
      </w:r>
      <w:r w:rsidR="00CD5A66" w:rsidRPr="00695CFC">
        <w:rPr>
          <w:rFonts w:ascii="Georgia" w:eastAsia="Calibri" w:hAnsi="Georgia" w:cs="Arial"/>
        </w:rPr>
        <w:t xml:space="preserve">. </w:t>
      </w:r>
    </w:p>
    <w:p w:rsidR="00CD5A66" w:rsidRPr="00695CFC" w:rsidRDefault="0079226C" w:rsidP="00663A24">
      <w:pPr>
        <w:numPr>
          <w:ilvl w:val="0"/>
          <w:numId w:val="20"/>
        </w:numPr>
        <w:suppressAutoHyphens/>
        <w:spacing w:after="120" w:line="288" w:lineRule="auto"/>
        <w:ind w:left="567" w:hanging="567"/>
        <w:jc w:val="both"/>
        <w:rPr>
          <w:rFonts w:ascii="Georgia" w:eastAsia="Calibri" w:hAnsi="Georgia" w:cs="Arial"/>
        </w:rPr>
      </w:pPr>
      <w:r w:rsidRPr="00695CFC">
        <w:rPr>
          <w:rFonts w:ascii="Georgia" w:eastAsia="Calibri" w:hAnsi="Georgia" w:cs="Arial"/>
        </w:rPr>
        <w:t>Wykonaw</w:t>
      </w:r>
      <w:r w:rsidR="00CD5A66" w:rsidRPr="00695CFC">
        <w:rPr>
          <w:rFonts w:ascii="Georgia" w:eastAsia="Calibri" w:hAnsi="Georgia" w:cs="Arial"/>
        </w:rPr>
        <w:t xml:space="preserve">ca odpowiada za działania </w:t>
      </w:r>
      <w:r w:rsidR="00A21C25" w:rsidRPr="00695CFC">
        <w:rPr>
          <w:rFonts w:ascii="Georgia" w:eastAsia="Calibri" w:hAnsi="Georgia" w:cs="Arial"/>
        </w:rPr>
        <w:t>i</w:t>
      </w:r>
      <w:r w:rsidR="00CD5A66" w:rsidRPr="00695CFC">
        <w:rPr>
          <w:rFonts w:ascii="Georgia" w:eastAsia="Calibri" w:hAnsi="Georgia" w:cs="Arial"/>
        </w:rPr>
        <w:t xml:space="preserve"> zaniechania wszel</w:t>
      </w:r>
      <w:r w:rsidR="00A21C25" w:rsidRPr="00695CFC">
        <w:rPr>
          <w:rFonts w:ascii="Georgia" w:eastAsia="Calibri" w:hAnsi="Georgia" w:cs="Arial"/>
        </w:rPr>
        <w:t>kich osób, którymi się posługuje</w:t>
      </w:r>
      <w:r w:rsidR="00CD5A66" w:rsidRPr="00695CFC">
        <w:rPr>
          <w:rFonts w:ascii="Georgia" w:eastAsia="Calibri" w:hAnsi="Georgia" w:cs="Arial"/>
        </w:rPr>
        <w:t xml:space="preserve">, tak jak za działania lub zaniechania własne (i niezależnie od winy tych osób). </w:t>
      </w:r>
    </w:p>
    <w:p w:rsidR="00CD5A66" w:rsidRPr="00695CFC" w:rsidRDefault="0079226C" w:rsidP="00663A24">
      <w:pPr>
        <w:numPr>
          <w:ilvl w:val="0"/>
          <w:numId w:val="20"/>
        </w:numPr>
        <w:suppressAutoHyphens/>
        <w:spacing w:after="120" w:line="288" w:lineRule="auto"/>
        <w:ind w:left="567" w:hanging="567"/>
        <w:jc w:val="both"/>
        <w:rPr>
          <w:rFonts w:ascii="Georgia" w:eastAsia="Calibri" w:hAnsi="Georgia" w:cs="Arial"/>
        </w:rPr>
      </w:pPr>
      <w:r w:rsidRPr="00695CFC">
        <w:rPr>
          <w:rFonts w:ascii="Georgia" w:eastAsia="Calibri" w:hAnsi="Georgia" w:cs="Arial"/>
        </w:rPr>
        <w:t>Wykonaw</w:t>
      </w:r>
      <w:r w:rsidR="002B5852" w:rsidRPr="00695CFC">
        <w:rPr>
          <w:rFonts w:ascii="Georgia" w:eastAsia="Calibri" w:hAnsi="Georgia" w:cs="Arial"/>
        </w:rPr>
        <w:t xml:space="preserve">ca odpowiada wobec Zamawiającego również w przypadku, gdy na skutek niewykonania lub nienależytego wykonania przez </w:t>
      </w:r>
      <w:r w:rsidRPr="00695CFC">
        <w:rPr>
          <w:rFonts w:ascii="Georgia" w:eastAsia="Calibri" w:hAnsi="Georgia" w:cs="Arial"/>
        </w:rPr>
        <w:t>Wykonaw</w:t>
      </w:r>
      <w:r w:rsidR="002B5852" w:rsidRPr="00695CFC">
        <w:rPr>
          <w:rFonts w:ascii="Georgia" w:eastAsia="Calibri" w:hAnsi="Georgia" w:cs="Arial"/>
        </w:rPr>
        <w:t xml:space="preserve">cę jego obowiązków, do odpowiedzialności został pociągnięty Zamawiający. </w:t>
      </w:r>
      <w:r w:rsidRPr="00695CFC">
        <w:rPr>
          <w:rFonts w:ascii="Georgia" w:eastAsia="Calibri" w:hAnsi="Georgia" w:cs="Arial"/>
        </w:rPr>
        <w:t>Wykonaw</w:t>
      </w:r>
      <w:r w:rsidR="002B5852" w:rsidRPr="00695CFC">
        <w:rPr>
          <w:rFonts w:ascii="Georgia" w:eastAsia="Calibri" w:hAnsi="Georgia" w:cs="Arial"/>
        </w:rPr>
        <w:t xml:space="preserve">ca zwolni Zamawiającego z odpowiedzialności, o ile będzie to dopuszczalne na podstawie obowiązujących przepisów prawa, a w przeciwnym wypadku naprawi szkodę poniesioną przez Zamawiającego na skutek ponoszenia przez Zamawiającego odpowiedzialności, o której mowa w zdaniu poprzednim. </w:t>
      </w:r>
    </w:p>
    <w:p w:rsidR="002B5852" w:rsidRPr="00695CFC" w:rsidRDefault="00CD5A66" w:rsidP="00663A24">
      <w:pPr>
        <w:numPr>
          <w:ilvl w:val="0"/>
          <w:numId w:val="20"/>
        </w:numPr>
        <w:suppressAutoHyphens/>
        <w:spacing w:after="120" w:line="288" w:lineRule="auto"/>
        <w:ind w:left="567" w:hanging="567"/>
        <w:jc w:val="both"/>
        <w:rPr>
          <w:rFonts w:ascii="Georgia" w:hAnsi="Georgia" w:cs="Tahoma"/>
        </w:rPr>
      </w:pPr>
      <w:r w:rsidRPr="00695CFC">
        <w:rPr>
          <w:rFonts w:ascii="Georgia" w:hAnsi="Georgia" w:cs="Tahoma"/>
        </w:rPr>
        <w:t xml:space="preserve">W celu uniknięcia wszelkich wątpliwości, Strony zgodnie wskazują, że wszelkie przewidziane w Umowie akty współdziałania Stron nie wpływają na zasady odpowiedzialności Stron opisane w niniejszym paragrafie, ani na odpowiedzialność z tytułu rękojmi i gwarancji, chyba że co innego wynika z bezwzględnie obowiązujących przepisów prawa. </w:t>
      </w:r>
    </w:p>
    <w:p w:rsidR="002B5852" w:rsidRPr="00695CFC" w:rsidRDefault="002B5852" w:rsidP="00663A24">
      <w:pPr>
        <w:numPr>
          <w:ilvl w:val="0"/>
          <w:numId w:val="20"/>
        </w:numPr>
        <w:suppressAutoHyphens/>
        <w:spacing w:after="120" w:line="288" w:lineRule="auto"/>
        <w:ind w:left="567" w:hanging="567"/>
        <w:jc w:val="both"/>
        <w:rPr>
          <w:rFonts w:ascii="Georgia" w:eastAsia="Calibri" w:hAnsi="Georgia" w:cs="Arial"/>
        </w:rPr>
      </w:pPr>
      <w:r w:rsidRPr="00695CFC">
        <w:rPr>
          <w:rFonts w:ascii="Georgia" w:eastAsia="Calibri" w:hAnsi="Georgia" w:cs="Arial"/>
        </w:rPr>
        <w:t xml:space="preserve">Odpowiedzialność </w:t>
      </w:r>
      <w:r w:rsidR="0079226C" w:rsidRPr="00695CFC">
        <w:rPr>
          <w:rFonts w:ascii="Georgia" w:eastAsia="Calibri" w:hAnsi="Georgia" w:cs="Arial"/>
        </w:rPr>
        <w:t>Wykonaw</w:t>
      </w:r>
      <w:r w:rsidRPr="00695CFC">
        <w:rPr>
          <w:rFonts w:ascii="Georgia" w:eastAsia="Calibri" w:hAnsi="Georgia" w:cs="Arial"/>
        </w:rPr>
        <w:t>cy w żadnym wypadku nie jest węższa niż odpowiedzialność, która</w:t>
      </w:r>
      <w:r w:rsidR="008F283A" w:rsidRPr="00695CFC">
        <w:rPr>
          <w:rFonts w:ascii="Georgia" w:eastAsia="Calibri" w:hAnsi="Georgia" w:cs="Arial"/>
        </w:rPr>
        <w:t xml:space="preserve"> ma zostać objęta ubezpieczeniami</w:t>
      </w:r>
      <w:r w:rsidRPr="00695CFC">
        <w:rPr>
          <w:rFonts w:ascii="Georgia" w:eastAsia="Calibri" w:hAnsi="Georgia" w:cs="Arial"/>
        </w:rPr>
        <w:t xml:space="preserve"> przewidziany</w:t>
      </w:r>
      <w:r w:rsidR="0079226C" w:rsidRPr="00695CFC">
        <w:rPr>
          <w:rFonts w:ascii="Georgia" w:eastAsia="Calibri" w:hAnsi="Georgia" w:cs="Arial"/>
        </w:rPr>
        <w:t>m</w:t>
      </w:r>
      <w:r w:rsidR="008F283A" w:rsidRPr="00695CFC">
        <w:rPr>
          <w:rFonts w:ascii="Georgia" w:eastAsia="Calibri" w:hAnsi="Georgia" w:cs="Arial"/>
        </w:rPr>
        <w:t>i</w:t>
      </w:r>
      <w:r w:rsidRPr="00695CFC">
        <w:rPr>
          <w:rFonts w:ascii="Georgia" w:eastAsia="Calibri" w:hAnsi="Georgia" w:cs="Arial"/>
        </w:rPr>
        <w:t xml:space="preserve"> w </w:t>
      </w:r>
      <w:r w:rsidR="001A44E8" w:rsidRPr="00695CFC">
        <w:rPr>
          <w:rFonts w:ascii="Georgia" w:eastAsia="Calibri" w:hAnsi="Georgia" w:cs="Arial"/>
        </w:rPr>
        <w:t>§ 8</w:t>
      </w:r>
      <w:r w:rsidRPr="00695CFC">
        <w:rPr>
          <w:rFonts w:ascii="Georgia" w:eastAsia="Calibri" w:hAnsi="Georgia" w:cs="Arial"/>
        </w:rPr>
        <w:t xml:space="preserve"> Umowy, a zarazem wymogi przewidziane w § </w:t>
      </w:r>
      <w:r w:rsidR="001A44E8" w:rsidRPr="00695CFC">
        <w:rPr>
          <w:rFonts w:ascii="Georgia" w:eastAsia="Calibri" w:hAnsi="Georgia" w:cs="Arial"/>
        </w:rPr>
        <w:t>8</w:t>
      </w:r>
      <w:r w:rsidRPr="00695CFC">
        <w:rPr>
          <w:rFonts w:ascii="Georgia" w:eastAsia="Calibri" w:hAnsi="Georgia" w:cs="Arial"/>
        </w:rPr>
        <w:t xml:space="preserve"> Umowy dla ubezpieczeń, które winien posiadać </w:t>
      </w:r>
      <w:r w:rsidR="0079226C" w:rsidRPr="00695CFC">
        <w:rPr>
          <w:rFonts w:ascii="Georgia" w:eastAsia="Calibri" w:hAnsi="Georgia" w:cs="Arial"/>
        </w:rPr>
        <w:t>Wykonaw</w:t>
      </w:r>
      <w:r w:rsidRPr="00695CFC">
        <w:rPr>
          <w:rFonts w:ascii="Georgia" w:eastAsia="Calibri" w:hAnsi="Georgia" w:cs="Arial"/>
        </w:rPr>
        <w:t xml:space="preserve">ca w żadnym razie nie oznaczają jakiegokolwiek ograniczenia odpowiedzialności </w:t>
      </w:r>
      <w:r w:rsidR="0079226C" w:rsidRPr="00695CFC">
        <w:rPr>
          <w:rFonts w:ascii="Georgia" w:eastAsia="Calibri" w:hAnsi="Georgia" w:cs="Arial"/>
        </w:rPr>
        <w:t>Wykonaw</w:t>
      </w:r>
      <w:r w:rsidRPr="00695CFC">
        <w:rPr>
          <w:rFonts w:ascii="Georgia" w:eastAsia="Calibri" w:hAnsi="Georgia" w:cs="Arial"/>
        </w:rPr>
        <w:t xml:space="preserve">cy wobec Zamawiającego. W szczególności Zamawiający jest uprawniony do dochodzenia od </w:t>
      </w:r>
      <w:r w:rsidR="0079226C" w:rsidRPr="00695CFC">
        <w:rPr>
          <w:rFonts w:ascii="Georgia" w:eastAsia="Calibri" w:hAnsi="Georgia" w:cs="Arial"/>
        </w:rPr>
        <w:t>Wykonaw</w:t>
      </w:r>
      <w:r w:rsidRPr="00695CFC">
        <w:rPr>
          <w:rFonts w:ascii="Georgia" w:eastAsia="Calibri" w:hAnsi="Georgia" w:cs="Arial"/>
        </w:rPr>
        <w:t>cy odszkodowania przekraczającego wysokość sumy gwarancyjnej wynikającej z zawartej umowy ubezpieczenia</w:t>
      </w:r>
      <w:r w:rsidR="000A0644" w:rsidRPr="00695CFC">
        <w:rPr>
          <w:rFonts w:ascii="Georgia" w:eastAsia="Calibri" w:hAnsi="Georgia" w:cs="Arial"/>
        </w:rPr>
        <w:t>, dochodzenia odszkodowania z tytułu zdarzeń nieobjętych ubezpieczeniem, a także w przypadku odmowy wypłaty odszkodowania przez ubezpieczyciela.</w:t>
      </w:r>
    </w:p>
    <w:p w:rsidR="00920967" w:rsidRPr="00695CFC" w:rsidRDefault="00920967" w:rsidP="00663A24">
      <w:pPr>
        <w:numPr>
          <w:ilvl w:val="0"/>
          <w:numId w:val="20"/>
        </w:numPr>
        <w:suppressAutoHyphens/>
        <w:spacing w:after="120" w:line="288" w:lineRule="auto"/>
        <w:ind w:left="567" w:hanging="567"/>
        <w:jc w:val="both"/>
        <w:rPr>
          <w:rFonts w:ascii="Georgia" w:hAnsi="Georgia" w:cs="Tahoma"/>
        </w:rPr>
      </w:pPr>
      <w:r w:rsidRPr="00695CFC">
        <w:rPr>
          <w:rFonts w:ascii="Georgia" w:hAnsi="Georgia" w:cs="Tahoma"/>
        </w:rPr>
        <w:t xml:space="preserve">Z zastrzeżeniem bezwzględnie obowiązujących przepisów prawa, Zamawiający nie odpowiada za jakiekolwiek szkody w jakimkolwiek mieniu wniesionym przez </w:t>
      </w:r>
      <w:r w:rsidR="0079226C" w:rsidRPr="00695CFC">
        <w:rPr>
          <w:rFonts w:ascii="Georgia" w:hAnsi="Georgia" w:cs="Tahoma"/>
        </w:rPr>
        <w:t>Wykonaw</w:t>
      </w:r>
      <w:r w:rsidRPr="00695CFC">
        <w:rPr>
          <w:rFonts w:ascii="Georgia" w:hAnsi="Georgia" w:cs="Tahoma"/>
        </w:rPr>
        <w:t xml:space="preserve">cę (w tym jakąkolwiek osobę działającą na jego rzecz lub zlecenie) na teren Zakładu. W celu uniknięcia wątpliwości, Strony wskazują, że również w przypadku wystąpienia przez osobę trzecią z roszczeniem wobec Zamawiającego, związanym z takim mieniem, </w:t>
      </w:r>
      <w:r w:rsidR="0079226C" w:rsidRPr="00695CFC">
        <w:rPr>
          <w:rFonts w:ascii="Georgia" w:hAnsi="Georgia" w:cs="Tahoma"/>
        </w:rPr>
        <w:t>Wykonaw</w:t>
      </w:r>
      <w:r w:rsidRPr="00695CFC">
        <w:rPr>
          <w:rFonts w:ascii="Georgia" w:hAnsi="Georgia" w:cs="Tahoma"/>
        </w:rPr>
        <w:t xml:space="preserve">ca zwolni Zmawiającego od odpowiedzialności albo </w:t>
      </w:r>
      <w:r w:rsidRPr="00695CFC">
        <w:rPr>
          <w:rFonts w:ascii="Georgia" w:eastAsia="Calibri" w:hAnsi="Georgia" w:cs="Arial"/>
        </w:rPr>
        <w:t xml:space="preserve">naprawi szkodę poniesioną przez Zamawiającego na skutek ponoszenia przez Zamawiającego </w:t>
      </w:r>
      <w:r w:rsidR="008E57D7" w:rsidRPr="00695CFC">
        <w:rPr>
          <w:rFonts w:ascii="Georgia" w:eastAsia="Calibri" w:hAnsi="Georgia" w:cs="Arial"/>
        </w:rPr>
        <w:t xml:space="preserve">takiej </w:t>
      </w:r>
      <w:r w:rsidRPr="00695CFC">
        <w:rPr>
          <w:rFonts w:ascii="Georgia" w:eastAsia="Calibri" w:hAnsi="Georgia" w:cs="Arial"/>
        </w:rPr>
        <w:t>odpowiedzialności</w:t>
      </w:r>
      <w:r w:rsidR="008E57D7" w:rsidRPr="00695CFC">
        <w:rPr>
          <w:rFonts w:ascii="Georgia" w:eastAsia="Calibri" w:hAnsi="Georgia" w:cs="Arial"/>
        </w:rPr>
        <w:t>.</w:t>
      </w:r>
    </w:p>
    <w:p w:rsidR="00CD5A66" w:rsidRPr="00695CFC" w:rsidRDefault="002B5852" w:rsidP="00663A24">
      <w:pPr>
        <w:numPr>
          <w:ilvl w:val="0"/>
          <w:numId w:val="20"/>
        </w:numPr>
        <w:suppressAutoHyphens/>
        <w:spacing w:after="120" w:line="288" w:lineRule="auto"/>
        <w:ind w:left="567" w:hanging="567"/>
        <w:jc w:val="both"/>
        <w:rPr>
          <w:rFonts w:ascii="Georgia" w:hAnsi="Georgia" w:cs="Tahoma"/>
        </w:rPr>
      </w:pPr>
      <w:r w:rsidRPr="00695CFC">
        <w:rPr>
          <w:rFonts w:ascii="Georgia" w:hAnsi="Georgia" w:cs="Tahoma"/>
        </w:rPr>
        <w:t xml:space="preserve">Odpowiedzialność Zamawiającego z Umowy </w:t>
      </w:r>
      <w:r w:rsidR="000A0644" w:rsidRPr="00695CFC">
        <w:rPr>
          <w:rFonts w:ascii="Georgia" w:hAnsi="Georgia" w:cs="Tahoma"/>
        </w:rPr>
        <w:t>ograniczona jest do strat bezpośrednich poniesionych przez Wykonawcę i nie obejmuje strat pośrednich i utraconych korzyści.</w:t>
      </w:r>
    </w:p>
    <w:p w:rsidR="00CD5A66" w:rsidRPr="00695CFC" w:rsidRDefault="00ED7D98" w:rsidP="00663A24">
      <w:pPr>
        <w:numPr>
          <w:ilvl w:val="0"/>
          <w:numId w:val="20"/>
        </w:numPr>
        <w:suppressAutoHyphens/>
        <w:spacing w:after="120" w:line="288" w:lineRule="auto"/>
        <w:ind w:left="567" w:hanging="567"/>
        <w:jc w:val="both"/>
        <w:rPr>
          <w:rFonts w:ascii="Georgia" w:hAnsi="Georgia" w:cs="Tahoma"/>
        </w:rPr>
      </w:pPr>
      <w:r w:rsidRPr="00695CFC">
        <w:rPr>
          <w:rFonts w:ascii="Georgia" w:hAnsi="Georgia" w:cs="Tahoma"/>
        </w:rPr>
        <w:lastRenderedPageBreak/>
        <w:t>Zamawiający</w:t>
      </w:r>
      <w:r w:rsidR="00CD5A66" w:rsidRPr="00695CFC">
        <w:rPr>
          <w:rFonts w:ascii="Georgia" w:hAnsi="Georgia" w:cs="Tahoma"/>
        </w:rPr>
        <w:t xml:space="preserve"> będzie uprawniony do żądania od </w:t>
      </w:r>
      <w:r w:rsidR="0079226C" w:rsidRPr="00695CFC">
        <w:rPr>
          <w:rFonts w:ascii="Georgia" w:hAnsi="Georgia" w:cs="Tahoma"/>
        </w:rPr>
        <w:t>Wykonaw</w:t>
      </w:r>
      <w:r w:rsidRPr="00695CFC">
        <w:rPr>
          <w:rFonts w:ascii="Georgia" w:hAnsi="Georgia" w:cs="Tahoma"/>
        </w:rPr>
        <w:t>cy</w:t>
      </w:r>
      <w:r w:rsidR="00CD5A66" w:rsidRPr="00695CFC">
        <w:rPr>
          <w:rFonts w:ascii="Georgia" w:hAnsi="Georgia" w:cs="Tahoma"/>
        </w:rPr>
        <w:t xml:space="preserve"> kar umownych w przypadku:</w:t>
      </w:r>
    </w:p>
    <w:p w:rsidR="00ED7D98" w:rsidRPr="00695CFC" w:rsidRDefault="00ED7D98" w:rsidP="00663A24">
      <w:pPr>
        <w:pStyle w:val="Akapitzlist"/>
        <w:numPr>
          <w:ilvl w:val="0"/>
          <w:numId w:val="21"/>
        </w:numPr>
        <w:suppressAutoHyphens/>
        <w:spacing w:after="120" w:line="288" w:lineRule="auto"/>
        <w:ind w:left="1134" w:hanging="567"/>
        <w:contextualSpacing w:val="0"/>
        <w:jc w:val="both"/>
        <w:rPr>
          <w:rFonts w:ascii="Georgia" w:hAnsi="Georgia" w:cs="Tahoma"/>
        </w:rPr>
      </w:pPr>
      <w:r w:rsidRPr="00695CFC">
        <w:rPr>
          <w:rFonts w:ascii="Georgia" w:hAnsi="Georgia" w:cs="Tahoma"/>
        </w:rPr>
        <w:t>opóźnienia w dochowaniu termin</w:t>
      </w:r>
      <w:r w:rsidR="00207D49" w:rsidRPr="00695CFC">
        <w:rPr>
          <w:rFonts w:ascii="Georgia" w:hAnsi="Georgia" w:cs="Tahoma"/>
        </w:rPr>
        <w:t>u</w:t>
      </w:r>
      <w:r w:rsidRPr="00695CFC">
        <w:rPr>
          <w:rFonts w:ascii="Georgia" w:hAnsi="Georgia" w:cs="Tahoma"/>
        </w:rPr>
        <w:t xml:space="preserve"> wynikając</w:t>
      </w:r>
      <w:r w:rsidR="00207D49" w:rsidRPr="00695CFC">
        <w:rPr>
          <w:rFonts w:ascii="Georgia" w:hAnsi="Georgia" w:cs="Tahoma"/>
        </w:rPr>
        <w:t>ego</w:t>
      </w:r>
      <w:r w:rsidR="00CD5A66" w:rsidRPr="00695CFC">
        <w:rPr>
          <w:rFonts w:ascii="Georgia" w:hAnsi="Georgia" w:cs="Tahoma"/>
        </w:rPr>
        <w:t xml:space="preserve"> z </w:t>
      </w:r>
      <w:r w:rsidR="00696346" w:rsidRPr="00695CFC">
        <w:rPr>
          <w:rFonts w:ascii="Georgia" w:hAnsi="Georgia" w:cs="Tahoma"/>
        </w:rPr>
        <w:t>§ 6</w:t>
      </w:r>
      <w:r w:rsidR="00A23F01" w:rsidRPr="00695CFC">
        <w:rPr>
          <w:rFonts w:ascii="Georgia" w:hAnsi="Georgia" w:cs="Tahoma"/>
        </w:rPr>
        <w:t xml:space="preserve"> ust. 1 pkt 1</w:t>
      </w:r>
      <w:r w:rsidR="005001E6" w:rsidRPr="00695CFC">
        <w:rPr>
          <w:rFonts w:ascii="Georgia" w:hAnsi="Georgia" w:cs="Tahoma"/>
        </w:rPr>
        <w:t>)</w:t>
      </w:r>
      <w:r w:rsidRPr="00695CFC">
        <w:rPr>
          <w:rFonts w:ascii="Georgia" w:hAnsi="Georgia" w:cs="Tahoma"/>
        </w:rPr>
        <w:t xml:space="preserve"> </w:t>
      </w:r>
      <w:r w:rsidR="00CD5A66" w:rsidRPr="00695CFC">
        <w:rPr>
          <w:rFonts w:ascii="Georgia" w:hAnsi="Georgia" w:cs="Tahoma"/>
        </w:rPr>
        <w:t xml:space="preserve">Umowy – w wysokości </w:t>
      </w:r>
      <w:r w:rsidR="00453FDF" w:rsidRPr="00695CFC">
        <w:rPr>
          <w:rFonts w:ascii="Georgia" w:hAnsi="Georgia" w:cs="Tahoma"/>
        </w:rPr>
        <w:t>0,5</w:t>
      </w:r>
      <w:r w:rsidR="00CD5A66" w:rsidRPr="00695CFC">
        <w:rPr>
          <w:rFonts w:ascii="Georgia" w:hAnsi="Georgia" w:cs="Tahoma"/>
        </w:rPr>
        <w:t xml:space="preserve">% całego wynagrodzenia </w:t>
      </w:r>
      <w:r w:rsidRPr="00695CFC">
        <w:rPr>
          <w:rFonts w:ascii="Georgia" w:hAnsi="Georgia" w:cs="Tahoma"/>
        </w:rPr>
        <w:t>brutto</w:t>
      </w:r>
      <w:r w:rsidR="00CD5A66" w:rsidRPr="00695CFC">
        <w:rPr>
          <w:rFonts w:ascii="Georgia" w:hAnsi="Georgia" w:cs="Tahoma"/>
        </w:rPr>
        <w:t xml:space="preserve"> </w:t>
      </w:r>
      <w:r w:rsidR="0079226C" w:rsidRPr="00695CFC">
        <w:rPr>
          <w:rFonts w:ascii="Georgia" w:hAnsi="Georgia" w:cs="Tahoma"/>
        </w:rPr>
        <w:t>Wykonaw</w:t>
      </w:r>
      <w:r w:rsidRPr="00695CFC">
        <w:rPr>
          <w:rFonts w:ascii="Georgia" w:hAnsi="Georgia" w:cs="Tahoma"/>
        </w:rPr>
        <w:t>cy</w:t>
      </w:r>
      <w:r w:rsidR="00CD5A66" w:rsidRPr="00695CFC">
        <w:rPr>
          <w:rFonts w:ascii="Georgia" w:hAnsi="Georgia" w:cs="Tahoma"/>
        </w:rPr>
        <w:t>, za każdy dzień opóźnienia;</w:t>
      </w:r>
    </w:p>
    <w:p w:rsidR="00A23F01" w:rsidRPr="00695CFC" w:rsidRDefault="00A23F01" w:rsidP="00663A24">
      <w:pPr>
        <w:pStyle w:val="Akapitzlist"/>
        <w:numPr>
          <w:ilvl w:val="0"/>
          <w:numId w:val="21"/>
        </w:numPr>
        <w:suppressAutoHyphens/>
        <w:spacing w:after="120" w:line="288" w:lineRule="auto"/>
        <w:ind w:left="1134" w:hanging="567"/>
        <w:contextualSpacing w:val="0"/>
        <w:jc w:val="both"/>
        <w:rPr>
          <w:rFonts w:ascii="Georgia" w:hAnsi="Georgia" w:cs="Tahoma"/>
        </w:rPr>
      </w:pPr>
      <w:r w:rsidRPr="00695CFC">
        <w:rPr>
          <w:rFonts w:ascii="Georgia" w:hAnsi="Georgia" w:cs="Tahoma"/>
        </w:rPr>
        <w:t>opóźnienia w dochowaniu termin</w:t>
      </w:r>
      <w:r w:rsidR="00207D49" w:rsidRPr="00695CFC">
        <w:rPr>
          <w:rFonts w:ascii="Georgia" w:hAnsi="Georgia" w:cs="Tahoma"/>
        </w:rPr>
        <w:t>u</w:t>
      </w:r>
      <w:r w:rsidRPr="00695CFC">
        <w:rPr>
          <w:rFonts w:ascii="Georgia" w:hAnsi="Georgia" w:cs="Tahoma"/>
        </w:rPr>
        <w:t xml:space="preserve"> wynikając</w:t>
      </w:r>
      <w:r w:rsidR="00207D49" w:rsidRPr="00695CFC">
        <w:rPr>
          <w:rFonts w:ascii="Georgia" w:hAnsi="Georgia" w:cs="Tahoma"/>
        </w:rPr>
        <w:t>ego</w:t>
      </w:r>
      <w:r w:rsidRPr="00695CFC">
        <w:rPr>
          <w:rFonts w:ascii="Georgia" w:hAnsi="Georgia" w:cs="Tahoma"/>
        </w:rPr>
        <w:t xml:space="preserve"> z </w:t>
      </w:r>
      <w:r w:rsidR="00696346" w:rsidRPr="00695CFC">
        <w:rPr>
          <w:rFonts w:ascii="Georgia" w:hAnsi="Georgia" w:cs="Tahoma"/>
        </w:rPr>
        <w:t>§ 6</w:t>
      </w:r>
      <w:r w:rsidRPr="00695CFC">
        <w:rPr>
          <w:rFonts w:ascii="Georgia" w:hAnsi="Georgia" w:cs="Tahoma"/>
        </w:rPr>
        <w:t xml:space="preserve"> ust. 1 pkt 2</w:t>
      </w:r>
      <w:r w:rsidR="00207D49" w:rsidRPr="00695CFC">
        <w:rPr>
          <w:rFonts w:ascii="Georgia" w:hAnsi="Georgia" w:cs="Tahoma"/>
        </w:rPr>
        <w:t>)</w:t>
      </w:r>
      <w:r w:rsidRPr="00695CFC">
        <w:rPr>
          <w:rFonts w:ascii="Georgia" w:hAnsi="Georgia" w:cs="Tahoma"/>
        </w:rPr>
        <w:t xml:space="preserve"> Umowy – w wysokości </w:t>
      </w:r>
      <w:r w:rsidR="00453FDF" w:rsidRPr="00695CFC">
        <w:rPr>
          <w:rFonts w:ascii="Georgia" w:hAnsi="Georgia" w:cs="Tahoma"/>
        </w:rPr>
        <w:t>0,5</w:t>
      </w:r>
      <w:r w:rsidRPr="00695CFC">
        <w:rPr>
          <w:rFonts w:ascii="Georgia" w:hAnsi="Georgia" w:cs="Tahoma"/>
        </w:rPr>
        <w:t>% całego wynagrodzenia brutto Wykonawcy, za każdy dzień opóźnienia;</w:t>
      </w:r>
    </w:p>
    <w:p w:rsidR="00A23F01" w:rsidRPr="00695CFC" w:rsidRDefault="00A23F01" w:rsidP="00663A24">
      <w:pPr>
        <w:pStyle w:val="Akapitzlist"/>
        <w:numPr>
          <w:ilvl w:val="0"/>
          <w:numId w:val="21"/>
        </w:numPr>
        <w:suppressAutoHyphens/>
        <w:spacing w:after="120" w:line="288" w:lineRule="auto"/>
        <w:ind w:left="1134" w:hanging="567"/>
        <w:contextualSpacing w:val="0"/>
        <w:jc w:val="both"/>
        <w:rPr>
          <w:rFonts w:ascii="Georgia" w:hAnsi="Georgia" w:cs="Tahoma"/>
        </w:rPr>
      </w:pPr>
      <w:r w:rsidRPr="00695CFC">
        <w:rPr>
          <w:rFonts w:ascii="Georgia" w:hAnsi="Georgia" w:cs="Tahoma"/>
        </w:rPr>
        <w:t>opóźnienia w dochowaniu termin</w:t>
      </w:r>
      <w:r w:rsidR="00207D49" w:rsidRPr="00695CFC">
        <w:rPr>
          <w:rFonts w:ascii="Georgia" w:hAnsi="Georgia" w:cs="Tahoma"/>
        </w:rPr>
        <w:t>u</w:t>
      </w:r>
      <w:r w:rsidRPr="00695CFC">
        <w:rPr>
          <w:rFonts w:ascii="Georgia" w:hAnsi="Georgia" w:cs="Tahoma"/>
        </w:rPr>
        <w:t xml:space="preserve"> wynikając</w:t>
      </w:r>
      <w:r w:rsidR="00207D49" w:rsidRPr="00695CFC">
        <w:rPr>
          <w:rFonts w:ascii="Georgia" w:hAnsi="Georgia" w:cs="Tahoma"/>
        </w:rPr>
        <w:t>ego</w:t>
      </w:r>
      <w:r w:rsidRPr="00695CFC">
        <w:rPr>
          <w:rFonts w:ascii="Georgia" w:hAnsi="Georgia" w:cs="Tahoma"/>
        </w:rPr>
        <w:t xml:space="preserve"> z </w:t>
      </w:r>
      <w:r w:rsidR="00B91CCF" w:rsidRPr="00695CFC">
        <w:rPr>
          <w:rFonts w:ascii="Georgia" w:hAnsi="Georgia" w:cs="Tahoma"/>
        </w:rPr>
        <w:t>§ 6</w:t>
      </w:r>
      <w:r w:rsidRPr="00695CFC">
        <w:rPr>
          <w:rFonts w:ascii="Georgia" w:hAnsi="Georgia" w:cs="Tahoma"/>
        </w:rPr>
        <w:t xml:space="preserve"> ust. 1 pkt 3</w:t>
      </w:r>
      <w:r w:rsidR="00207D49" w:rsidRPr="00695CFC">
        <w:rPr>
          <w:rFonts w:ascii="Georgia" w:hAnsi="Georgia" w:cs="Tahoma"/>
        </w:rPr>
        <w:t>)</w:t>
      </w:r>
      <w:r w:rsidRPr="00695CFC">
        <w:rPr>
          <w:rFonts w:ascii="Georgia" w:hAnsi="Georgia" w:cs="Tahoma"/>
        </w:rPr>
        <w:t xml:space="preserve"> Umowy – w wysokości </w:t>
      </w:r>
      <w:r w:rsidR="00453FDF" w:rsidRPr="00695CFC">
        <w:rPr>
          <w:rFonts w:ascii="Georgia" w:hAnsi="Georgia" w:cs="Tahoma"/>
        </w:rPr>
        <w:t>0,5</w:t>
      </w:r>
      <w:r w:rsidRPr="00695CFC">
        <w:rPr>
          <w:rFonts w:ascii="Georgia" w:hAnsi="Georgia" w:cs="Tahoma"/>
        </w:rPr>
        <w:t>% całego wynagrodzenia brutto Wykon</w:t>
      </w:r>
      <w:r w:rsidR="006D3F4B" w:rsidRPr="00695CFC">
        <w:rPr>
          <w:rFonts w:ascii="Georgia" w:hAnsi="Georgia" w:cs="Tahoma"/>
        </w:rPr>
        <w:t>awcy, za każdy dzień opóźnienia</w:t>
      </w:r>
      <w:r w:rsidR="0074620F" w:rsidRPr="00695CFC">
        <w:rPr>
          <w:rFonts w:ascii="Georgia" w:hAnsi="Georgia" w:cs="Tahoma"/>
        </w:rPr>
        <w:t>;</w:t>
      </w:r>
      <w:r w:rsidR="007127FA" w:rsidRPr="00695CFC">
        <w:rPr>
          <w:rFonts w:ascii="Georgia" w:hAnsi="Georgia" w:cs="Tahoma"/>
        </w:rPr>
        <w:t xml:space="preserve"> </w:t>
      </w:r>
    </w:p>
    <w:p w:rsidR="00ED7D98" w:rsidRPr="00695CFC" w:rsidRDefault="00ED7D98" w:rsidP="00663A24">
      <w:pPr>
        <w:pStyle w:val="Akapitzlist"/>
        <w:numPr>
          <w:ilvl w:val="0"/>
          <w:numId w:val="21"/>
        </w:numPr>
        <w:suppressAutoHyphens/>
        <w:spacing w:after="120" w:line="288" w:lineRule="auto"/>
        <w:ind w:left="1134" w:hanging="567"/>
        <w:contextualSpacing w:val="0"/>
        <w:jc w:val="both"/>
        <w:rPr>
          <w:rFonts w:ascii="Georgia" w:hAnsi="Georgia" w:cs="Tahoma"/>
        </w:rPr>
      </w:pPr>
      <w:r w:rsidRPr="00695CFC">
        <w:rPr>
          <w:rFonts w:ascii="Georgia" w:hAnsi="Georgia" w:cs="Tahoma"/>
        </w:rPr>
        <w:t>opóźnienia w dochowaniu te</w:t>
      </w:r>
      <w:r w:rsidR="00B91CCF" w:rsidRPr="00695CFC">
        <w:rPr>
          <w:rFonts w:ascii="Georgia" w:hAnsi="Georgia" w:cs="Tahoma"/>
        </w:rPr>
        <w:t>rminów wynikających z § 7</w:t>
      </w:r>
      <w:r w:rsidR="00E5249A" w:rsidRPr="00695CFC">
        <w:rPr>
          <w:rFonts w:ascii="Georgia" w:hAnsi="Georgia" w:cs="Tahoma"/>
        </w:rPr>
        <w:t xml:space="preserve"> ust. 6</w:t>
      </w:r>
      <w:r w:rsidR="00E170D1" w:rsidRPr="00695CFC">
        <w:rPr>
          <w:rFonts w:ascii="Georgia" w:hAnsi="Georgia" w:cs="Tahoma"/>
        </w:rPr>
        <w:t xml:space="preserve"> lub § 8</w:t>
      </w:r>
      <w:r w:rsidR="005309C7" w:rsidRPr="00695CFC">
        <w:rPr>
          <w:rFonts w:ascii="Georgia" w:hAnsi="Georgia" w:cs="Tahoma"/>
        </w:rPr>
        <w:t xml:space="preserve"> ust. 1 lub § 8 ust. 2 lub § 8 ust. 4</w:t>
      </w:r>
      <w:r w:rsidRPr="00695CFC">
        <w:rPr>
          <w:rFonts w:ascii="Georgia" w:hAnsi="Georgia" w:cs="Tahoma"/>
        </w:rPr>
        <w:t xml:space="preserve"> </w:t>
      </w:r>
      <w:r w:rsidR="005309C7" w:rsidRPr="00695CFC">
        <w:rPr>
          <w:rFonts w:ascii="Georgia" w:hAnsi="Georgia" w:cs="Tahoma"/>
        </w:rPr>
        <w:t xml:space="preserve">lub § 8 ust. 5 </w:t>
      </w:r>
      <w:r w:rsidRPr="00695CFC">
        <w:rPr>
          <w:rFonts w:ascii="Georgia" w:hAnsi="Georgia" w:cs="Tahoma"/>
        </w:rPr>
        <w:t xml:space="preserve">Umowy – w wysokości </w:t>
      </w:r>
      <w:r w:rsidR="00453FDF" w:rsidRPr="00695CFC">
        <w:rPr>
          <w:rFonts w:ascii="Georgia" w:hAnsi="Georgia" w:cs="Tahoma"/>
        </w:rPr>
        <w:t>0,5</w:t>
      </w:r>
      <w:r w:rsidRPr="00695CFC">
        <w:rPr>
          <w:rFonts w:ascii="Georgia" w:hAnsi="Georgia" w:cs="Tahoma"/>
        </w:rPr>
        <w:t xml:space="preserve">% całego wynagrodzenia brutto </w:t>
      </w:r>
      <w:r w:rsidR="0079226C" w:rsidRPr="00695CFC">
        <w:rPr>
          <w:rFonts w:ascii="Georgia" w:hAnsi="Georgia" w:cs="Tahoma"/>
        </w:rPr>
        <w:t>Wykonaw</w:t>
      </w:r>
      <w:r w:rsidRPr="00695CFC">
        <w:rPr>
          <w:rFonts w:ascii="Georgia" w:hAnsi="Georgia" w:cs="Tahoma"/>
        </w:rPr>
        <w:t>cy, za każdy dzień opóźnienia;</w:t>
      </w:r>
    </w:p>
    <w:p w:rsidR="00ED7D98" w:rsidRPr="00695CFC" w:rsidRDefault="00ED7D98" w:rsidP="00663A24">
      <w:pPr>
        <w:pStyle w:val="Akapitzlist"/>
        <w:numPr>
          <w:ilvl w:val="0"/>
          <w:numId w:val="21"/>
        </w:numPr>
        <w:suppressAutoHyphens/>
        <w:spacing w:after="120" w:line="288" w:lineRule="auto"/>
        <w:ind w:left="1134" w:hanging="567"/>
        <w:contextualSpacing w:val="0"/>
        <w:jc w:val="both"/>
        <w:rPr>
          <w:rFonts w:ascii="Georgia" w:hAnsi="Georgia" w:cs="Tahoma"/>
        </w:rPr>
      </w:pPr>
      <w:r w:rsidRPr="00695CFC">
        <w:rPr>
          <w:rFonts w:ascii="Georgia" w:hAnsi="Georgia" w:cs="Tahoma"/>
        </w:rPr>
        <w:t>opóźnienia w dochow</w:t>
      </w:r>
      <w:r w:rsidR="00B91CCF" w:rsidRPr="00695CFC">
        <w:rPr>
          <w:rFonts w:ascii="Georgia" w:hAnsi="Georgia" w:cs="Tahoma"/>
        </w:rPr>
        <w:t>aniu terminów wynikających z § 9</w:t>
      </w:r>
      <w:r w:rsidRPr="00695CFC">
        <w:rPr>
          <w:rFonts w:ascii="Georgia" w:hAnsi="Georgia" w:cs="Tahoma"/>
        </w:rPr>
        <w:t xml:space="preserve"> ust. 1 pkt 4) lub </w:t>
      </w:r>
      <w:r w:rsidR="005309C7" w:rsidRPr="00695CFC">
        <w:rPr>
          <w:rFonts w:ascii="Georgia" w:hAnsi="Georgia" w:cs="Tahoma"/>
        </w:rPr>
        <w:t xml:space="preserve">§ 9 </w:t>
      </w:r>
      <w:r w:rsidRPr="00695CFC">
        <w:rPr>
          <w:rFonts w:ascii="Georgia" w:hAnsi="Georgia" w:cs="Tahoma"/>
        </w:rPr>
        <w:t xml:space="preserve">ust. 2  pkt 3) Umowy – w wysokości </w:t>
      </w:r>
      <w:r w:rsidR="00453FDF" w:rsidRPr="00695CFC">
        <w:rPr>
          <w:rFonts w:ascii="Georgia" w:hAnsi="Georgia" w:cs="Tahoma"/>
        </w:rPr>
        <w:t>0,5</w:t>
      </w:r>
      <w:r w:rsidRPr="00695CFC">
        <w:rPr>
          <w:rFonts w:ascii="Georgia" w:hAnsi="Georgia" w:cs="Tahoma"/>
        </w:rPr>
        <w:t xml:space="preserve">% całego wynagrodzenia brutto </w:t>
      </w:r>
      <w:r w:rsidR="0079226C" w:rsidRPr="00695CFC">
        <w:rPr>
          <w:rFonts w:ascii="Georgia" w:hAnsi="Georgia" w:cs="Tahoma"/>
        </w:rPr>
        <w:t>Wykonaw</w:t>
      </w:r>
      <w:r w:rsidRPr="00695CFC">
        <w:rPr>
          <w:rFonts w:ascii="Georgia" w:hAnsi="Georgia" w:cs="Tahoma"/>
        </w:rPr>
        <w:t>cy, za każdy dzień opóźnienia;</w:t>
      </w:r>
    </w:p>
    <w:p w:rsidR="00ED7D98" w:rsidRPr="00695CFC" w:rsidRDefault="00ED7D98" w:rsidP="00663A24">
      <w:pPr>
        <w:pStyle w:val="Akapitzlist"/>
        <w:numPr>
          <w:ilvl w:val="0"/>
          <w:numId w:val="21"/>
        </w:numPr>
        <w:suppressAutoHyphens/>
        <w:spacing w:after="120" w:line="288" w:lineRule="auto"/>
        <w:ind w:left="1134" w:hanging="567"/>
        <w:contextualSpacing w:val="0"/>
        <w:jc w:val="both"/>
        <w:rPr>
          <w:rFonts w:ascii="Georgia" w:hAnsi="Georgia" w:cs="Tahoma"/>
        </w:rPr>
      </w:pPr>
      <w:r w:rsidRPr="00695CFC">
        <w:rPr>
          <w:rFonts w:ascii="Georgia" w:hAnsi="Georgia" w:cs="Tahoma"/>
        </w:rPr>
        <w:t xml:space="preserve">nieprawdziwości któregokolwiek z oświadczeń </w:t>
      </w:r>
      <w:r w:rsidR="0079226C" w:rsidRPr="00695CFC">
        <w:rPr>
          <w:rFonts w:ascii="Georgia" w:hAnsi="Georgia" w:cs="Tahoma"/>
        </w:rPr>
        <w:t>Wykonaw</w:t>
      </w:r>
      <w:r w:rsidRPr="00695CFC">
        <w:rPr>
          <w:rFonts w:ascii="Georgia" w:hAnsi="Georgia" w:cs="Tahoma"/>
        </w:rPr>
        <w:t xml:space="preserve">cy wynikających </w:t>
      </w:r>
      <w:r w:rsidR="00C75D9A" w:rsidRPr="00695CFC">
        <w:rPr>
          <w:rFonts w:ascii="Georgia" w:hAnsi="Georgia" w:cs="Tahoma"/>
        </w:rPr>
        <w:br/>
      </w:r>
      <w:r w:rsidRPr="00695CFC">
        <w:rPr>
          <w:rFonts w:ascii="Georgia" w:hAnsi="Georgia" w:cs="Tahoma"/>
        </w:rPr>
        <w:t>z Umowy</w:t>
      </w:r>
      <w:r w:rsidR="003041C8" w:rsidRPr="00695CFC">
        <w:rPr>
          <w:rFonts w:ascii="Georgia" w:hAnsi="Georgia" w:cs="Tahoma"/>
        </w:rPr>
        <w:t xml:space="preserve"> </w:t>
      </w:r>
      <w:r w:rsidRPr="00695CFC">
        <w:rPr>
          <w:rFonts w:ascii="Georgia" w:hAnsi="Georgia" w:cs="Tahoma"/>
        </w:rPr>
        <w:t xml:space="preserve">– w wysokości </w:t>
      </w:r>
      <w:r w:rsidR="00453FDF" w:rsidRPr="00695CFC">
        <w:rPr>
          <w:rFonts w:ascii="Georgia" w:hAnsi="Georgia" w:cs="Tahoma"/>
        </w:rPr>
        <w:t>0,5</w:t>
      </w:r>
      <w:r w:rsidRPr="00695CFC">
        <w:rPr>
          <w:rFonts w:ascii="Georgia" w:hAnsi="Georgia" w:cs="Tahoma"/>
        </w:rPr>
        <w:t xml:space="preserve">% całego wynagrodzenia brutto </w:t>
      </w:r>
      <w:r w:rsidR="0079226C" w:rsidRPr="00695CFC">
        <w:rPr>
          <w:rFonts w:ascii="Georgia" w:hAnsi="Georgia" w:cs="Tahoma"/>
        </w:rPr>
        <w:t>Wykonaw</w:t>
      </w:r>
      <w:r w:rsidRPr="00695CFC">
        <w:rPr>
          <w:rFonts w:ascii="Georgia" w:hAnsi="Georgia" w:cs="Tahoma"/>
        </w:rPr>
        <w:t>cy, za każdy przypadek nieprawdziwego oświadczenia;</w:t>
      </w:r>
    </w:p>
    <w:p w:rsidR="00A433BD" w:rsidRPr="00695CFC" w:rsidRDefault="00A433BD" w:rsidP="00A433BD">
      <w:pPr>
        <w:pStyle w:val="Akapitzlist"/>
        <w:numPr>
          <w:ilvl w:val="0"/>
          <w:numId w:val="21"/>
        </w:numPr>
        <w:suppressAutoHyphens/>
        <w:spacing w:after="120" w:line="288" w:lineRule="auto"/>
        <w:ind w:left="1134" w:hanging="567"/>
        <w:contextualSpacing w:val="0"/>
        <w:jc w:val="both"/>
        <w:rPr>
          <w:rFonts w:ascii="Georgia" w:hAnsi="Georgia" w:cs="Tahoma"/>
        </w:rPr>
      </w:pPr>
      <w:r w:rsidRPr="00695CFC">
        <w:rPr>
          <w:rFonts w:ascii="Georgia" w:hAnsi="Georgia" w:cs="Tahoma"/>
        </w:rPr>
        <w:t>odstąpienia przez Zamawiającego od Umowy z przyczyn leżących po stronie Wykonawcy - w wysokości 20% całego wynagrodzenia brutto Wykonawcy;</w:t>
      </w:r>
    </w:p>
    <w:p w:rsidR="005F5431" w:rsidRPr="00695CFC" w:rsidRDefault="00453FDF" w:rsidP="00663A24">
      <w:pPr>
        <w:pStyle w:val="Akapitzlist"/>
        <w:numPr>
          <w:ilvl w:val="0"/>
          <w:numId w:val="21"/>
        </w:numPr>
        <w:suppressAutoHyphens/>
        <w:spacing w:after="120" w:line="288" w:lineRule="auto"/>
        <w:ind w:left="1134" w:hanging="567"/>
        <w:contextualSpacing w:val="0"/>
        <w:jc w:val="both"/>
        <w:rPr>
          <w:rFonts w:ascii="Georgia" w:hAnsi="Georgia" w:cs="Tahoma"/>
        </w:rPr>
      </w:pPr>
      <w:r w:rsidRPr="00695CFC">
        <w:rPr>
          <w:rFonts w:ascii="Georgia" w:hAnsi="Georgia" w:cs="Tahoma"/>
        </w:rPr>
        <w:t>1000</w:t>
      </w:r>
      <w:r w:rsidR="00A7746D" w:rsidRPr="00695CFC">
        <w:rPr>
          <w:rFonts w:ascii="Georgia" w:hAnsi="Georgia" w:cs="Tahoma"/>
        </w:rPr>
        <w:t xml:space="preserve"> PLN za każdy przypadek </w:t>
      </w:r>
      <w:r w:rsidR="005F5431" w:rsidRPr="00695CFC">
        <w:rPr>
          <w:rFonts w:ascii="Georgia" w:hAnsi="Georgia" w:cs="Tahoma"/>
        </w:rPr>
        <w:t>braku zapłaty lub nieterminowej zapłaty wynagrodzenia należnego podwykon</w:t>
      </w:r>
      <w:r w:rsidR="00207D49" w:rsidRPr="00695CFC">
        <w:rPr>
          <w:rFonts w:ascii="Georgia" w:hAnsi="Georgia" w:cs="Tahoma"/>
        </w:rPr>
        <w:t>awcom lub dalszym podwykonawcom;</w:t>
      </w:r>
    </w:p>
    <w:p w:rsidR="005F5431" w:rsidRPr="00695CFC" w:rsidRDefault="00453FDF" w:rsidP="00663A24">
      <w:pPr>
        <w:pStyle w:val="Akapitzlist"/>
        <w:numPr>
          <w:ilvl w:val="0"/>
          <w:numId w:val="21"/>
        </w:numPr>
        <w:suppressAutoHyphens/>
        <w:spacing w:after="120" w:line="288" w:lineRule="auto"/>
        <w:ind w:left="1134" w:hanging="567"/>
        <w:contextualSpacing w:val="0"/>
        <w:jc w:val="both"/>
        <w:rPr>
          <w:rFonts w:ascii="Georgia" w:hAnsi="Georgia" w:cs="Tahoma"/>
        </w:rPr>
      </w:pPr>
      <w:r w:rsidRPr="00695CFC">
        <w:rPr>
          <w:rFonts w:ascii="Georgia" w:hAnsi="Georgia" w:cs="Tahoma"/>
        </w:rPr>
        <w:t>500</w:t>
      </w:r>
      <w:r w:rsidR="005F5431" w:rsidRPr="00695CFC">
        <w:rPr>
          <w:rFonts w:ascii="Georgia" w:hAnsi="Georgia" w:cs="Tahoma"/>
        </w:rPr>
        <w:t xml:space="preserve"> PLN za każdy przypadek nieprzedłożenia do zaakceptowania projektu umowy o podwykonawstwo, której przedmiotem są roboty budowlane, lub projektu jej zmian</w:t>
      </w:r>
      <w:r w:rsidR="009C697F" w:rsidRPr="00695CFC">
        <w:rPr>
          <w:rFonts w:ascii="Georgia" w:hAnsi="Georgia" w:cs="Tahoma"/>
        </w:rPr>
        <w:t>;</w:t>
      </w:r>
    </w:p>
    <w:p w:rsidR="005F5431" w:rsidRPr="00695CFC" w:rsidRDefault="00453FDF" w:rsidP="00663A24">
      <w:pPr>
        <w:pStyle w:val="Akapitzlist"/>
        <w:numPr>
          <w:ilvl w:val="0"/>
          <w:numId w:val="21"/>
        </w:numPr>
        <w:suppressAutoHyphens/>
        <w:spacing w:after="120" w:line="288" w:lineRule="auto"/>
        <w:ind w:left="1134" w:hanging="567"/>
        <w:contextualSpacing w:val="0"/>
        <w:jc w:val="both"/>
        <w:rPr>
          <w:rFonts w:ascii="Georgia" w:hAnsi="Georgia" w:cs="Tahoma"/>
        </w:rPr>
      </w:pPr>
      <w:r w:rsidRPr="00695CFC">
        <w:rPr>
          <w:rFonts w:ascii="Georgia" w:hAnsi="Georgia" w:cs="Tahoma"/>
        </w:rPr>
        <w:t>500</w:t>
      </w:r>
      <w:r w:rsidR="005F5431" w:rsidRPr="00695CFC">
        <w:rPr>
          <w:rFonts w:ascii="Georgia" w:hAnsi="Georgia" w:cs="Tahoma"/>
        </w:rPr>
        <w:t xml:space="preserve"> PLN za każdy przypadek nieprzedłożenia poświadczonej za zgodność z oryginałem kopii umowy o podwykonawstwo</w:t>
      </w:r>
      <w:r w:rsidR="009C697F" w:rsidRPr="00695CFC">
        <w:rPr>
          <w:rFonts w:ascii="Georgia" w:hAnsi="Georgia" w:cs="Tahoma"/>
        </w:rPr>
        <w:t xml:space="preserve"> </w:t>
      </w:r>
      <w:r w:rsidR="005F5431" w:rsidRPr="00695CFC">
        <w:rPr>
          <w:rFonts w:ascii="Georgia" w:hAnsi="Georgia" w:cs="Tahoma"/>
        </w:rPr>
        <w:t>lub jej zmiany</w:t>
      </w:r>
      <w:r w:rsidR="009C697F" w:rsidRPr="00695CFC">
        <w:rPr>
          <w:rFonts w:ascii="Georgia" w:hAnsi="Georgia" w:cs="Tahoma"/>
        </w:rPr>
        <w:t>;</w:t>
      </w:r>
    </w:p>
    <w:p w:rsidR="003041C8" w:rsidRPr="00695CFC" w:rsidRDefault="00453FDF" w:rsidP="00663A24">
      <w:pPr>
        <w:pStyle w:val="Akapitzlist"/>
        <w:numPr>
          <w:ilvl w:val="0"/>
          <w:numId w:val="21"/>
        </w:numPr>
        <w:suppressAutoHyphens/>
        <w:spacing w:after="120" w:line="288" w:lineRule="auto"/>
        <w:ind w:left="1134" w:hanging="567"/>
        <w:contextualSpacing w:val="0"/>
        <w:jc w:val="both"/>
        <w:rPr>
          <w:rFonts w:ascii="Georgia" w:hAnsi="Georgia" w:cs="Tahoma"/>
        </w:rPr>
      </w:pPr>
      <w:r w:rsidRPr="00695CFC">
        <w:rPr>
          <w:rFonts w:ascii="Georgia" w:hAnsi="Georgia" w:cs="Tahoma"/>
        </w:rPr>
        <w:t>500</w:t>
      </w:r>
      <w:r w:rsidR="005F5431" w:rsidRPr="00695CFC">
        <w:rPr>
          <w:rFonts w:ascii="Georgia" w:hAnsi="Georgia" w:cs="Tahoma"/>
        </w:rPr>
        <w:t xml:space="preserve"> PLN za każdy przypadek braku zmiany umowy o podwykonawstwo w zakresie terminu zapłaty</w:t>
      </w:r>
      <w:r w:rsidR="009C697F" w:rsidRPr="00695CFC">
        <w:rPr>
          <w:rFonts w:ascii="Georgia" w:hAnsi="Georgia" w:cs="Tahoma"/>
        </w:rPr>
        <w:t>;</w:t>
      </w:r>
    </w:p>
    <w:p w:rsidR="00CD5A66" w:rsidRPr="00695CFC" w:rsidRDefault="00453FDF" w:rsidP="00663A24">
      <w:pPr>
        <w:pStyle w:val="Akapitzlist"/>
        <w:numPr>
          <w:ilvl w:val="0"/>
          <w:numId w:val="21"/>
        </w:numPr>
        <w:suppressAutoHyphens/>
        <w:spacing w:after="120" w:line="288" w:lineRule="auto"/>
        <w:ind w:left="1134" w:hanging="567"/>
        <w:contextualSpacing w:val="0"/>
        <w:jc w:val="both"/>
        <w:rPr>
          <w:rFonts w:ascii="Georgia" w:hAnsi="Georgia" w:cs="Tahoma"/>
        </w:rPr>
      </w:pPr>
      <w:r w:rsidRPr="00695CFC">
        <w:rPr>
          <w:rFonts w:ascii="Georgia" w:hAnsi="Georgia" w:cs="Tahoma"/>
        </w:rPr>
        <w:t>500</w:t>
      </w:r>
      <w:r w:rsidR="003041C8" w:rsidRPr="00695CFC">
        <w:rPr>
          <w:rFonts w:ascii="Georgia" w:hAnsi="Georgia" w:cs="Tahoma"/>
        </w:rPr>
        <w:t xml:space="preserve"> PLN za każdy przypadek naruszenie postanowień </w:t>
      </w:r>
      <w:r w:rsidR="0068108E" w:rsidRPr="00695CFC">
        <w:rPr>
          <w:rFonts w:ascii="Georgia" w:hAnsi="Georgia" w:cs="Tahoma"/>
        </w:rPr>
        <w:t>§ 1</w:t>
      </w:r>
      <w:r w:rsidR="00C83CE8" w:rsidRPr="00695CFC">
        <w:rPr>
          <w:rFonts w:ascii="Georgia" w:hAnsi="Georgia" w:cs="Tahoma"/>
        </w:rPr>
        <w:t>5</w:t>
      </w:r>
      <w:r w:rsidR="003041C8" w:rsidRPr="00695CFC">
        <w:rPr>
          <w:rFonts w:ascii="Georgia" w:hAnsi="Georgia" w:cs="Tahoma"/>
        </w:rPr>
        <w:t xml:space="preserve"> Umowy</w:t>
      </w:r>
      <w:r w:rsidR="0009218A" w:rsidRPr="00695CFC">
        <w:rPr>
          <w:rFonts w:ascii="Georgia" w:hAnsi="Georgia" w:cs="Tahoma"/>
        </w:rPr>
        <w:t>;</w:t>
      </w:r>
    </w:p>
    <w:p w:rsidR="0009218A" w:rsidRPr="00695CFC" w:rsidRDefault="00453FDF" w:rsidP="00663A24">
      <w:pPr>
        <w:pStyle w:val="Akapitzlist"/>
        <w:numPr>
          <w:ilvl w:val="0"/>
          <w:numId w:val="21"/>
        </w:numPr>
        <w:suppressAutoHyphens/>
        <w:spacing w:after="120" w:line="288" w:lineRule="auto"/>
        <w:ind w:left="1134" w:hanging="567"/>
        <w:contextualSpacing w:val="0"/>
        <w:jc w:val="both"/>
        <w:rPr>
          <w:rFonts w:ascii="Georgia" w:hAnsi="Georgia" w:cs="Tahoma"/>
        </w:rPr>
      </w:pPr>
      <w:r w:rsidRPr="00695CFC">
        <w:rPr>
          <w:rFonts w:ascii="Georgia" w:hAnsi="Georgia" w:cs="Tahoma"/>
        </w:rPr>
        <w:t>3</w:t>
      </w:r>
      <w:r w:rsidR="0009218A" w:rsidRPr="00695CFC">
        <w:rPr>
          <w:rFonts w:ascii="Georgia" w:hAnsi="Georgia" w:cs="Tahoma"/>
        </w:rPr>
        <w:t xml:space="preserve">% całego wynagrodzenia brutto Wykonawcy za każdy przypadek odmowy realizacji obowiązków, o których mowa w § 9 ust. 2 Umowy.  </w:t>
      </w:r>
    </w:p>
    <w:p w:rsidR="007142A5" w:rsidRPr="00695CFC" w:rsidRDefault="007142A5" w:rsidP="00663A24">
      <w:pPr>
        <w:pStyle w:val="Akapitzlist"/>
        <w:numPr>
          <w:ilvl w:val="0"/>
          <w:numId w:val="20"/>
        </w:numPr>
        <w:suppressAutoHyphens/>
        <w:spacing w:after="120" w:line="288" w:lineRule="auto"/>
        <w:ind w:left="567" w:hanging="567"/>
        <w:contextualSpacing w:val="0"/>
        <w:jc w:val="both"/>
        <w:rPr>
          <w:rFonts w:ascii="Georgia" w:hAnsi="Georgia" w:cs="Tahoma"/>
        </w:rPr>
      </w:pPr>
      <w:r w:rsidRPr="00695CFC">
        <w:rPr>
          <w:rFonts w:ascii="Georgia" w:hAnsi="Georgia" w:cs="Tahoma"/>
        </w:rPr>
        <w:t>Każdą z kar u</w:t>
      </w:r>
      <w:r w:rsidR="002D389C" w:rsidRPr="00695CFC">
        <w:rPr>
          <w:rFonts w:ascii="Georgia" w:hAnsi="Georgia" w:cs="Tahoma"/>
        </w:rPr>
        <w:t>mownych, o których mowa w ust. 8</w:t>
      </w:r>
      <w:r w:rsidRPr="00695CFC">
        <w:rPr>
          <w:rFonts w:ascii="Georgia" w:hAnsi="Georgia" w:cs="Tahoma"/>
        </w:rPr>
        <w:t xml:space="preserve"> niniejszego paragrafu, </w:t>
      </w:r>
      <w:r w:rsidR="0079226C" w:rsidRPr="00695CFC">
        <w:rPr>
          <w:rFonts w:ascii="Georgia" w:hAnsi="Georgia" w:cs="Tahoma"/>
        </w:rPr>
        <w:t>Wykonaw</w:t>
      </w:r>
      <w:r w:rsidRPr="00695CFC">
        <w:rPr>
          <w:rFonts w:ascii="Georgia" w:hAnsi="Georgia" w:cs="Tahoma"/>
        </w:rPr>
        <w:t>ca zapłaci Zamawiającemu w terminie 7 dni od otrzymania od Zamawiającego żądania zapłaty danej kary umownej.</w:t>
      </w:r>
    </w:p>
    <w:p w:rsidR="00EF6EDA" w:rsidRPr="00695CFC" w:rsidRDefault="002B5852" w:rsidP="00663A24">
      <w:pPr>
        <w:pStyle w:val="Akapitzlist"/>
        <w:numPr>
          <w:ilvl w:val="0"/>
          <w:numId w:val="20"/>
        </w:numPr>
        <w:suppressAutoHyphens/>
        <w:spacing w:after="120" w:line="288" w:lineRule="auto"/>
        <w:ind w:left="567" w:hanging="567"/>
        <w:contextualSpacing w:val="0"/>
        <w:jc w:val="both"/>
        <w:rPr>
          <w:rFonts w:ascii="Georgia" w:hAnsi="Georgia" w:cs="Tahoma"/>
        </w:rPr>
      </w:pPr>
      <w:r w:rsidRPr="00695CFC">
        <w:rPr>
          <w:rFonts w:ascii="Georgia" w:hAnsi="Georgia" w:cs="Tahoma"/>
        </w:rPr>
        <w:t>Zamawiający</w:t>
      </w:r>
      <w:r w:rsidR="00CD5A66" w:rsidRPr="00695CFC">
        <w:rPr>
          <w:rFonts w:ascii="Georgia" w:hAnsi="Georgia" w:cs="Tahoma"/>
        </w:rPr>
        <w:t xml:space="preserve"> uprawniony jest do kumulowania kar, o których mowa w ust. </w:t>
      </w:r>
      <w:r w:rsidR="008E57D7" w:rsidRPr="00695CFC">
        <w:rPr>
          <w:rFonts w:ascii="Georgia" w:hAnsi="Georgia" w:cs="Tahoma"/>
        </w:rPr>
        <w:t>8</w:t>
      </w:r>
      <w:r w:rsidR="00CD5A66" w:rsidRPr="00695CFC">
        <w:rPr>
          <w:rFonts w:ascii="Georgia" w:hAnsi="Georgia" w:cs="Tahoma"/>
        </w:rPr>
        <w:t xml:space="preserve"> niniejszego paragrafu, a także do dochodzenia odszkodowania uzupełniającego za szkodę </w:t>
      </w:r>
      <w:r w:rsidR="00CD5A66" w:rsidRPr="00695CFC">
        <w:rPr>
          <w:rFonts w:ascii="Georgia" w:hAnsi="Georgia" w:cs="Tahoma"/>
        </w:rPr>
        <w:lastRenderedPageBreak/>
        <w:t>przewyższającą zastrzeżoną karę umowną.</w:t>
      </w:r>
      <w:r w:rsidRPr="00695CFC">
        <w:rPr>
          <w:rFonts w:ascii="Georgia" w:hAnsi="Georgia" w:cs="Tahoma"/>
        </w:rPr>
        <w:t xml:space="preserve"> </w:t>
      </w:r>
      <w:r w:rsidR="0079226C" w:rsidRPr="00695CFC">
        <w:rPr>
          <w:rFonts w:ascii="Georgia" w:hAnsi="Georgia" w:cs="Tahoma"/>
        </w:rPr>
        <w:t>Wykonaw</w:t>
      </w:r>
      <w:r w:rsidRPr="00695CFC">
        <w:rPr>
          <w:rFonts w:ascii="Georgia" w:hAnsi="Georgia" w:cs="Tahoma"/>
        </w:rPr>
        <w:t>ca zrzeka się przy tym zarzutu miarkowania kary umownej, jak i zobowiązuje do jego niepodnoszenia.</w:t>
      </w:r>
      <w:r w:rsidR="004A012A" w:rsidRPr="00695CFC">
        <w:rPr>
          <w:rFonts w:ascii="Georgia" w:hAnsi="Georgia" w:cs="Tahoma"/>
        </w:rPr>
        <w:t xml:space="preserve">  </w:t>
      </w:r>
    </w:p>
    <w:p w:rsidR="00EF6EDA" w:rsidRPr="00695CFC" w:rsidRDefault="00EF6EDA" w:rsidP="00663A24">
      <w:pPr>
        <w:pStyle w:val="Akapitzlist"/>
        <w:numPr>
          <w:ilvl w:val="0"/>
          <w:numId w:val="20"/>
        </w:numPr>
        <w:suppressAutoHyphens/>
        <w:spacing w:after="120" w:line="288" w:lineRule="auto"/>
        <w:ind w:left="567" w:hanging="567"/>
        <w:contextualSpacing w:val="0"/>
        <w:jc w:val="both"/>
        <w:rPr>
          <w:rFonts w:ascii="Georgia" w:hAnsi="Georgia" w:cs="Tahoma"/>
        </w:rPr>
      </w:pPr>
      <w:r w:rsidRPr="00695CFC">
        <w:rPr>
          <w:rFonts w:ascii="Georgia" w:hAnsi="Georgia" w:cs="Tahoma"/>
        </w:rPr>
        <w:t>Odstąpienie od Umowy albo jej rozwiązanie nie ogranicza ani nie wyłącza roszczeń Zamawiającego, w szczególności o naprawienie szkody.</w:t>
      </w:r>
    </w:p>
    <w:p w:rsidR="002B5852" w:rsidRPr="00695CFC" w:rsidRDefault="002B5852" w:rsidP="00663A24">
      <w:pPr>
        <w:pStyle w:val="Akapitzlist"/>
        <w:suppressAutoHyphens/>
        <w:spacing w:after="120" w:line="288" w:lineRule="auto"/>
        <w:ind w:left="567"/>
        <w:contextualSpacing w:val="0"/>
        <w:jc w:val="both"/>
        <w:rPr>
          <w:rFonts w:ascii="Georgia" w:hAnsi="Georgia" w:cs="Tahoma"/>
        </w:rPr>
      </w:pPr>
    </w:p>
    <w:p w:rsidR="009C136C" w:rsidRPr="00695CFC" w:rsidRDefault="006A2D36" w:rsidP="00663A24">
      <w:pPr>
        <w:tabs>
          <w:tab w:val="left" w:pos="567"/>
        </w:tabs>
        <w:suppressAutoHyphens/>
        <w:spacing w:after="120" w:line="288" w:lineRule="auto"/>
        <w:jc w:val="both"/>
        <w:rPr>
          <w:rFonts w:ascii="Georgia" w:hAnsi="Georgia"/>
          <w:b/>
          <w:bCs/>
        </w:rPr>
      </w:pPr>
      <w:r w:rsidRPr="00695CFC">
        <w:rPr>
          <w:rFonts w:ascii="Georgia" w:hAnsi="Georgia"/>
          <w:b/>
          <w:bCs/>
        </w:rPr>
        <w:t>§ 12</w:t>
      </w:r>
      <w:r w:rsidR="009C136C" w:rsidRPr="00695CFC">
        <w:rPr>
          <w:rFonts w:ascii="Georgia" w:hAnsi="Georgia"/>
          <w:b/>
          <w:bCs/>
        </w:rPr>
        <w:t xml:space="preserve"> </w:t>
      </w:r>
      <w:r w:rsidR="00B846D3" w:rsidRPr="00695CFC">
        <w:rPr>
          <w:rFonts w:ascii="Georgia" w:hAnsi="Georgia"/>
          <w:b/>
          <w:bCs/>
        </w:rPr>
        <w:t>[</w:t>
      </w:r>
      <w:r w:rsidR="009C136C" w:rsidRPr="00695CFC">
        <w:rPr>
          <w:rFonts w:ascii="Georgia" w:hAnsi="Georgia"/>
          <w:b/>
          <w:bCs/>
        </w:rPr>
        <w:t>Podwykonawstwo</w:t>
      </w:r>
      <w:r w:rsidR="00B846D3" w:rsidRPr="00695CFC">
        <w:rPr>
          <w:rFonts w:ascii="Georgia" w:hAnsi="Georgia"/>
          <w:b/>
          <w:bCs/>
        </w:rPr>
        <w:t>]</w:t>
      </w:r>
    </w:p>
    <w:p w:rsidR="00465D7C" w:rsidRPr="00695CFC" w:rsidRDefault="00465D7C" w:rsidP="00663A24">
      <w:pPr>
        <w:tabs>
          <w:tab w:val="left" w:pos="567"/>
        </w:tabs>
        <w:suppressAutoHyphens/>
        <w:spacing w:after="120" w:line="288" w:lineRule="auto"/>
        <w:jc w:val="both"/>
        <w:rPr>
          <w:rFonts w:ascii="Georgia" w:hAnsi="Georgia"/>
          <w:b/>
          <w:bCs/>
        </w:rPr>
      </w:pPr>
    </w:p>
    <w:p w:rsidR="00465D7C" w:rsidRPr="00695CFC" w:rsidRDefault="009C136C" w:rsidP="00663A24">
      <w:pPr>
        <w:pStyle w:val="Akapitzlist"/>
        <w:numPr>
          <w:ilvl w:val="0"/>
          <w:numId w:val="31"/>
        </w:numPr>
        <w:suppressAutoHyphens/>
        <w:spacing w:after="120" w:line="288" w:lineRule="auto"/>
        <w:ind w:left="567" w:hanging="567"/>
        <w:contextualSpacing w:val="0"/>
        <w:jc w:val="both"/>
        <w:rPr>
          <w:rFonts w:ascii="Georgia" w:hAnsi="Georgia" w:cs="Tahoma"/>
          <w:b/>
        </w:rPr>
      </w:pPr>
      <w:r w:rsidRPr="00695CFC">
        <w:rPr>
          <w:rFonts w:ascii="Georgia" w:hAnsi="Georgia"/>
        </w:rPr>
        <w:t>Na warunkach szcz</w:t>
      </w:r>
      <w:r w:rsidR="00A32487" w:rsidRPr="00695CFC">
        <w:rPr>
          <w:rFonts w:ascii="Georgia" w:hAnsi="Georgia"/>
        </w:rPr>
        <w:t>egółowo określonych w</w:t>
      </w:r>
      <w:r w:rsidRPr="00695CFC">
        <w:rPr>
          <w:rFonts w:ascii="Georgia" w:hAnsi="Georgia"/>
        </w:rPr>
        <w:t xml:space="preserve"> Umowie</w:t>
      </w:r>
      <w:r w:rsidR="00474A2C" w:rsidRPr="00695CFC">
        <w:rPr>
          <w:rFonts w:ascii="Georgia" w:hAnsi="Georgia"/>
        </w:rPr>
        <w:t>, z uwzględnieniem § 4</w:t>
      </w:r>
      <w:r w:rsidR="00A30FB2" w:rsidRPr="00695CFC">
        <w:rPr>
          <w:rFonts w:ascii="Georgia" w:hAnsi="Georgia"/>
        </w:rPr>
        <w:t xml:space="preserve"> ust. 3</w:t>
      </w:r>
      <w:r w:rsidR="00B846D3" w:rsidRPr="00695CFC">
        <w:rPr>
          <w:rFonts w:ascii="Georgia" w:hAnsi="Georgia"/>
        </w:rPr>
        <w:t xml:space="preserve"> Umowy</w:t>
      </w:r>
      <w:r w:rsidR="00A32487" w:rsidRPr="00695CFC">
        <w:rPr>
          <w:rFonts w:ascii="Georgia" w:hAnsi="Georgia"/>
        </w:rPr>
        <w:t>,</w:t>
      </w:r>
      <w:r w:rsidRPr="00695CFC">
        <w:rPr>
          <w:rFonts w:ascii="Georgia" w:hAnsi="Georgia"/>
        </w:rPr>
        <w:t xml:space="preserve"> Zamawiający dopuszcza możliwość zlecenia przez Wykonawcę części</w:t>
      </w:r>
      <w:r w:rsidR="0092107A" w:rsidRPr="00695CFC">
        <w:rPr>
          <w:rFonts w:ascii="Georgia" w:hAnsi="Georgia"/>
        </w:rPr>
        <w:t xml:space="preserve"> Przedmiotu Umowy podwykonawcom.</w:t>
      </w:r>
      <w:r w:rsidR="00997F91" w:rsidRPr="00695CFC">
        <w:rPr>
          <w:rFonts w:ascii="Georgia" w:hAnsi="Georgia"/>
        </w:rPr>
        <w:t xml:space="preserve"> Suma wynagrodzenia podwykonawców (i dalszych podwykonawców) nie może przekraczać 9</w:t>
      </w:r>
      <w:r w:rsidR="00493334" w:rsidRPr="00695CFC">
        <w:rPr>
          <w:rFonts w:ascii="Georgia" w:hAnsi="Georgia"/>
        </w:rPr>
        <w:t>5</w:t>
      </w:r>
      <w:r w:rsidR="00997F91" w:rsidRPr="00695CFC">
        <w:rPr>
          <w:rFonts w:ascii="Georgia" w:hAnsi="Georgia"/>
        </w:rPr>
        <w:t>% wynagrodzenia</w:t>
      </w:r>
      <w:r w:rsidR="00E65E8B" w:rsidRPr="00695CFC">
        <w:rPr>
          <w:rFonts w:ascii="Georgia" w:hAnsi="Georgia"/>
        </w:rPr>
        <w:t xml:space="preserve"> netto Wykonawcy.</w:t>
      </w:r>
      <w:r w:rsidRPr="00695CFC">
        <w:rPr>
          <w:rFonts w:ascii="Georgia" w:hAnsi="Georgia"/>
        </w:rPr>
        <w:t xml:space="preserve"> </w:t>
      </w:r>
    </w:p>
    <w:p w:rsidR="00465D7C" w:rsidRPr="00695CFC" w:rsidRDefault="009C136C" w:rsidP="00663A24">
      <w:pPr>
        <w:pStyle w:val="Akapitzlist"/>
        <w:numPr>
          <w:ilvl w:val="0"/>
          <w:numId w:val="31"/>
        </w:numPr>
        <w:suppressAutoHyphens/>
        <w:spacing w:after="120" w:line="288" w:lineRule="auto"/>
        <w:ind w:left="567" w:hanging="567"/>
        <w:contextualSpacing w:val="0"/>
        <w:jc w:val="both"/>
        <w:rPr>
          <w:rFonts w:ascii="Georgia" w:hAnsi="Georgia" w:cs="Tahoma"/>
          <w:b/>
        </w:rPr>
      </w:pPr>
      <w:r w:rsidRPr="00695CFC">
        <w:rPr>
          <w:rFonts w:ascii="Georgia" w:hAnsi="Georgia"/>
        </w:rPr>
        <w:t xml:space="preserve">Zlecenie wykonania części Przedmiotu Umowy podwykonawcom (dalszym podwykonawcom) nie zmienia zobowiązań Wykonawcy wobec Zamawiającego za wykonanie tej części Umowy. </w:t>
      </w:r>
    </w:p>
    <w:p w:rsidR="00A92AA2" w:rsidRPr="00695CFC" w:rsidRDefault="00A92AA2" w:rsidP="00663A24">
      <w:pPr>
        <w:pStyle w:val="Akapitzlist"/>
        <w:numPr>
          <w:ilvl w:val="0"/>
          <w:numId w:val="31"/>
        </w:numPr>
        <w:suppressAutoHyphens/>
        <w:spacing w:after="120" w:line="288" w:lineRule="auto"/>
        <w:ind w:left="567" w:hanging="567"/>
        <w:contextualSpacing w:val="0"/>
        <w:jc w:val="both"/>
        <w:rPr>
          <w:rFonts w:ascii="Georgia" w:hAnsi="Georgia" w:cs="Tahoma"/>
          <w:b/>
        </w:rPr>
      </w:pPr>
      <w:r w:rsidRPr="00695CFC">
        <w:rPr>
          <w:rFonts w:ascii="Georgia" w:hAnsi="Georgi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w:t>
      </w:r>
      <w:r w:rsidR="001600BB" w:rsidRPr="00695CFC">
        <w:rPr>
          <w:rFonts w:ascii="Georgia" w:hAnsi="Georgia"/>
        </w:rPr>
        <w:t>yć zgodę W</w:t>
      </w:r>
      <w:r w:rsidRPr="00695CFC">
        <w:rPr>
          <w:rFonts w:ascii="Georgia" w:hAnsi="Georgia"/>
        </w:rPr>
        <w:t xml:space="preserve">ykonawcy na zawarcie umowy o podwykonawstwo o treści zgodnej z projektem umowy. </w:t>
      </w:r>
    </w:p>
    <w:p w:rsidR="00FE1F90" w:rsidRPr="00695CFC" w:rsidRDefault="00FE1F90" w:rsidP="00663A24">
      <w:pPr>
        <w:pStyle w:val="Akapitzlist"/>
        <w:numPr>
          <w:ilvl w:val="0"/>
          <w:numId w:val="31"/>
        </w:numPr>
        <w:suppressAutoHyphens/>
        <w:spacing w:after="120" w:line="288" w:lineRule="auto"/>
        <w:ind w:left="567" w:hanging="567"/>
        <w:contextualSpacing w:val="0"/>
        <w:jc w:val="both"/>
        <w:rPr>
          <w:rFonts w:ascii="Georgia" w:hAnsi="Georgia"/>
        </w:rPr>
      </w:pPr>
      <w:r w:rsidRPr="00695CFC">
        <w:rPr>
          <w:rFonts w:ascii="Georgia" w:hAnsi="Georgia"/>
        </w:rPr>
        <w:t xml:space="preserve">Wykonawca, podwykonawca lub dalszy podwykonawca zamówienia na roboty budowlane przedkłada </w:t>
      </w:r>
      <w:r w:rsidR="00536BD8" w:rsidRPr="00695CFC">
        <w:rPr>
          <w:rFonts w:ascii="Georgia" w:hAnsi="Georgia"/>
        </w:rPr>
        <w:t>Z</w:t>
      </w:r>
      <w:r w:rsidRPr="00695CFC">
        <w:rPr>
          <w:rFonts w:ascii="Georgia" w:hAnsi="Georgia"/>
        </w:rPr>
        <w:t>amawiającemu poświadczoną za zgodność z oryginałem kopię zawartej umowy o podwykonawstwo, której przedmiotem są dostawy lub usługi, w terminie 7 dni od dnia jej zawarcia</w:t>
      </w:r>
      <w:r w:rsidR="00301728" w:rsidRPr="00695CFC">
        <w:rPr>
          <w:rFonts w:ascii="Georgia" w:hAnsi="Georgia"/>
        </w:rPr>
        <w:t xml:space="preserve"> </w:t>
      </w:r>
      <w:r w:rsidR="001E34A7" w:rsidRPr="00695CFC">
        <w:rPr>
          <w:rFonts w:ascii="Georgia" w:hAnsi="Georgia"/>
        </w:rPr>
        <w:t>lub jej</w:t>
      </w:r>
      <w:r w:rsidR="00301728" w:rsidRPr="00695CFC">
        <w:rPr>
          <w:rFonts w:ascii="Georgia" w:hAnsi="Georgia"/>
        </w:rPr>
        <w:t xml:space="preserve"> zmiany</w:t>
      </w:r>
      <w:r w:rsidRPr="00695CFC">
        <w:rPr>
          <w:rFonts w:ascii="Georgia" w:hAnsi="Georgia"/>
        </w:rPr>
        <w:t xml:space="preserve">, z wyłączeniem umów o podwykonawstwo o wartości mniejszej niż 0,5% </w:t>
      </w:r>
      <w:r w:rsidR="001E34A7" w:rsidRPr="00695CFC">
        <w:rPr>
          <w:rFonts w:ascii="Georgia" w:hAnsi="Georgia"/>
        </w:rPr>
        <w:t xml:space="preserve">kwoty (brutto) wskazanej w § 10 ust. 1 </w:t>
      </w:r>
      <w:r w:rsidRPr="00695CFC">
        <w:rPr>
          <w:rFonts w:ascii="Georgia" w:hAnsi="Georgia"/>
        </w:rPr>
        <w:t xml:space="preserve">Umowy. </w:t>
      </w:r>
    </w:p>
    <w:p w:rsidR="008A7CB4" w:rsidRPr="00695CFC" w:rsidRDefault="00FE1F90" w:rsidP="00663A24">
      <w:pPr>
        <w:pStyle w:val="Akapitzlist"/>
        <w:numPr>
          <w:ilvl w:val="0"/>
          <w:numId w:val="31"/>
        </w:numPr>
        <w:suppressAutoHyphens/>
        <w:spacing w:after="120" w:line="288" w:lineRule="auto"/>
        <w:ind w:left="567" w:hanging="567"/>
        <w:contextualSpacing w:val="0"/>
        <w:jc w:val="both"/>
        <w:rPr>
          <w:rFonts w:ascii="Georgia" w:hAnsi="Georgia"/>
        </w:rPr>
      </w:pPr>
      <w:r w:rsidRPr="00695CFC">
        <w:rPr>
          <w:rFonts w:ascii="Georgia" w:hAnsi="Georgia"/>
        </w:rPr>
        <w:t>Termin zapłaty wynagrodzenia podwykonawcy lub dalszemu podwykonawcy</w:t>
      </w:r>
      <w:r w:rsidR="001E34A7" w:rsidRPr="00695CFC">
        <w:rPr>
          <w:rFonts w:ascii="Georgia" w:hAnsi="Georgia"/>
        </w:rPr>
        <w:t>,</w:t>
      </w:r>
      <w:r w:rsidRPr="00695CFC">
        <w:rPr>
          <w:rFonts w:ascii="Georgia" w:hAnsi="Georgia"/>
        </w:rPr>
        <w:t xml:space="preserve"> przewidziany w umowie o podwykonawstwo</w:t>
      </w:r>
      <w:r w:rsidR="001E34A7" w:rsidRPr="00695CFC">
        <w:rPr>
          <w:rFonts w:ascii="Georgia" w:hAnsi="Georgia"/>
        </w:rPr>
        <w:t>,</w:t>
      </w:r>
      <w:r w:rsidRPr="00695CFC">
        <w:rPr>
          <w:rFonts w:ascii="Georgia" w:hAnsi="Georgia"/>
        </w:rPr>
        <w:t xml:space="preserve"> nie może być dłuższy niż 30 dni </w:t>
      </w:r>
      <w:r w:rsidR="001E34A7" w:rsidRPr="00695CFC">
        <w:rPr>
          <w:rFonts w:ascii="Georgia" w:hAnsi="Georgia"/>
        </w:rPr>
        <w:t xml:space="preserve">liczonych </w:t>
      </w:r>
      <w:r w:rsidRPr="00695CFC">
        <w:rPr>
          <w:rFonts w:ascii="Georgia" w:hAnsi="Georgia"/>
        </w:rPr>
        <w:t>od dnia doręczenia wykonawcy, podwykonawcy lub dalszemu podwykonawcy faktury lub rachunku, potwierdzających wykonanie zleconej podwykonawcy lub dalszemu podwykonawcy dostawy, usługi lub roboty budowlanej.</w:t>
      </w:r>
    </w:p>
    <w:p w:rsidR="00465D7C" w:rsidRPr="00695CFC" w:rsidRDefault="008E7E69" w:rsidP="00663A24">
      <w:pPr>
        <w:pStyle w:val="Akapitzlist"/>
        <w:numPr>
          <w:ilvl w:val="0"/>
          <w:numId w:val="31"/>
        </w:numPr>
        <w:suppressAutoHyphens/>
        <w:spacing w:after="120" w:line="288" w:lineRule="auto"/>
        <w:ind w:left="567" w:hanging="567"/>
        <w:contextualSpacing w:val="0"/>
        <w:jc w:val="both"/>
        <w:rPr>
          <w:rFonts w:ascii="Georgia" w:hAnsi="Georgia" w:cs="Tahoma"/>
          <w:b/>
        </w:rPr>
      </w:pPr>
      <w:r w:rsidRPr="00695CFC">
        <w:rPr>
          <w:rFonts w:ascii="Georgia" w:hAnsi="Georgia"/>
        </w:rPr>
        <w:t>Do zawarcia przez Wykonawcę u</w:t>
      </w:r>
      <w:r w:rsidR="009C136C" w:rsidRPr="00695CFC">
        <w:rPr>
          <w:rFonts w:ascii="Georgia" w:hAnsi="Georgia"/>
        </w:rPr>
        <w:t>mowy o roboty budowlane z pod</w:t>
      </w:r>
      <w:r w:rsidR="00821D52" w:rsidRPr="00695CFC">
        <w:rPr>
          <w:rFonts w:ascii="Georgia" w:hAnsi="Georgia"/>
        </w:rPr>
        <w:t xml:space="preserve">wykonawcą lub dokonania zmiany </w:t>
      </w:r>
      <w:r w:rsidR="00E15FEA" w:rsidRPr="00695CFC">
        <w:rPr>
          <w:rFonts w:ascii="Georgia" w:hAnsi="Georgia"/>
        </w:rPr>
        <w:t xml:space="preserve">takiej </w:t>
      </w:r>
      <w:r w:rsidR="00821D52" w:rsidRPr="00695CFC">
        <w:rPr>
          <w:rFonts w:ascii="Georgia" w:hAnsi="Georgia"/>
        </w:rPr>
        <w:t>u</w:t>
      </w:r>
      <w:r w:rsidR="009C136C" w:rsidRPr="00695CFC">
        <w:rPr>
          <w:rFonts w:ascii="Georgia" w:hAnsi="Georgia"/>
        </w:rPr>
        <w:t>mowy podwykonawczej</w:t>
      </w:r>
      <w:r w:rsidR="003B7AC5" w:rsidRPr="00695CFC">
        <w:rPr>
          <w:rFonts w:ascii="Georgia" w:hAnsi="Georgia"/>
        </w:rPr>
        <w:t>,</w:t>
      </w:r>
      <w:r w:rsidR="009C136C" w:rsidRPr="00695CFC">
        <w:rPr>
          <w:rFonts w:ascii="Georgia" w:hAnsi="Georgia"/>
        </w:rPr>
        <w:t xml:space="preserve"> wymagana jest zgoda Zamawiającego wyrażona w formie pisemnej pod rygorem nieważności. Jeżeli Zamawiający w terminie 30 dni od prz</w:t>
      </w:r>
      <w:r w:rsidR="00821D52" w:rsidRPr="00695CFC">
        <w:rPr>
          <w:rFonts w:ascii="Georgia" w:hAnsi="Georgia"/>
        </w:rPr>
        <w:t>edstawienia mu przez Wykonawcę u</w:t>
      </w:r>
      <w:r w:rsidR="009C136C" w:rsidRPr="00695CFC">
        <w:rPr>
          <w:rFonts w:ascii="Georgia" w:hAnsi="Georgia"/>
        </w:rPr>
        <w:t>mowy z podwykonawcą lub</w:t>
      </w:r>
      <w:r w:rsidR="00821D52" w:rsidRPr="00695CFC">
        <w:rPr>
          <w:rFonts w:ascii="Georgia" w:hAnsi="Georgia"/>
        </w:rPr>
        <w:t xml:space="preserve"> projektu tej u</w:t>
      </w:r>
      <w:r w:rsidR="009C136C" w:rsidRPr="00695CFC">
        <w:rPr>
          <w:rFonts w:ascii="Georgia" w:hAnsi="Georgia"/>
        </w:rPr>
        <w:t>mowy, wraz z załącznikami, nie zgłosi w formie pisemnej sprzeciwu lub zastrzeżeń</w:t>
      </w:r>
      <w:r w:rsidR="001E34A7" w:rsidRPr="00695CFC">
        <w:rPr>
          <w:rFonts w:ascii="Georgia" w:hAnsi="Georgia"/>
        </w:rPr>
        <w:t>,</w:t>
      </w:r>
      <w:r w:rsidR="009C136C" w:rsidRPr="00695CFC">
        <w:rPr>
          <w:rFonts w:ascii="Georgia" w:hAnsi="Georgia"/>
        </w:rPr>
        <w:t xml:space="preserve"> uważa się</w:t>
      </w:r>
      <w:r w:rsidR="00821D52" w:rsidRPr="00695CFC">
        <w:rPr>
          <w:rFonts w:ascii="Georgia" w:hAnsi="Georgia"/>
        </w:rPr>
        <w:t>, że wyraził zgodę na zawarcie u</w:t>
      </w:r>
      <w:r w:rsidR="009C136C" w:rsidRPr="00695CFC">
        <w:rPr>
          <w:rFonts w:ascii="Georgia" w:hAnsi="Georgia"/>
        </w:rPr>
        <w:t xml:space="preserve">mowy. </w:t>
      </w:r>
      <w:r w:rsidR="001E34A7" w:rsidRPr="00695CFC">
        <w:rPr>
          <w:rFonts w:ascii="Georgia" w:hAnsi="Georgia"/>
        </w:rPr>
        <w:t>P</w:t>
      </w:r>
      <w:r w:rsidR="009C136C" w:rsidRPr="00695CFC">
        <w:rPr>
          <w:rFonts w:ascii="Georgia" w:hAnsi="Georgia"/>
        </w:rPr>
        <w:t>ostanowienia</w:t>
      </w:r>
      <w:r w:rsidR="001E34A7" w:rsidRPr="00695CFC">
        <w:rPr>
          <w:rFonts w:ascii="Georgia" w:hAnsi="Georgia"/>
        </w:rPr>
        <w:t xml:space="preserve"> zdań poprzedzających niniejszego ustępu</w:t>
      </w:r>
      <w:r w:rsidR="009C136C" w:rsidRPr="00695CFC">
        <w:rPr>
          <w:rFonts w:ascii="Georgia" w:hAnsi="Georgia"/>
        </w:rPr>
        <w:t xml:space="preserve"> st</w:t>
      </w:r>
      <w:r w:rsidR="00821D52" w:rsidRPr="00695CFC">
        <w:rPr>
          <w:rFonts w:ascii="Georgia" w:hAnsi="Georgia"/>
        </w:rPr>
        <w:t>osuje się odpowiednio do zmian u</w:t>
      </w:r>
      <w:r w:rsidR="009C136C" w:rsidRPr="00695CFC">
        <w:rPr>
          <w:rFonts w:ascii="Georgia" w:hAnsi="Georgia"/>
        </w:rPr>
        <w:t>mowy podwykonawczej. W przypadku realizacji Przedmiotu Umowy przez podmioty wys</w:t>
      </w:r>
      <w:r w:rsidR="009A497D" w:rsidRPr="00695CFC">
        <w:rPr>
          <w:rFonts w:ascii="Georgia" w:hAnsi="Georgia"/>
        </w:rPr>
        <w:t>tępujące wspólnie („</w:t>
      </w:r>
      <w:r w:rsidR="009A497D" w:rsidRPr="00695CFC">
        <w:rPr>
          <w:rFonts w:ascii="Georgia" w:hAnsi="Georgia"/>
          <w:b/>
          <w:bCs/>
        </w:rPr>
        <w:t>K</w:t>
      </w:r>
      <w:r w:rsidR="009C136C" w:rsidRPr="00695CFC">
        <w:rPr>
          <w:rFonts w:ascii="Georgia" w:hAnsi="Georgia"/>
          <w:b/>
          <w:bCs/>
        </w:rPr>
        <w:t>onsorcjum</w:t>
      </w:r>
      <w:r w:rsidR="009A497D" w:rsidRPr="00695CFC">
        <w:rPr>
          <w:rFonts w:ascii="Georgia" w:hAnsi="Georgia"/>
          <w:b/>
          <w:bCs/>
        </w:rPr>
        <w:t>”</w:t>
      </w:r>
      <w:r w:rsidR="009C136C" w:rsidRPr="00695CFC">
        <w:rPr>
          <w:rFonts w:ascii="Georgia" w:hAnsi="Georgia"/>
        </w:rPr>
        <w:t xml:space="preserve">), </w:t>
      </w:r>
      <w:r w:rsidR="00536BD8" w:rsidRPr="00695CFC">
        <w:rPr>
          <w:rFonts w:ascii="Georgia" w:hAnsi="Georgia"/>
        </w:rPr>
        <w:t>u</w:t>
      </w:r>
      <w:r w:rsidR="009C136C" w:rsidRPr="00695CFC">
        <w:rPr>
          <w:rFonts w:ascii="Georgia" w:hAnsi="Georgia"/>
        </w:rPr>
        <w:t>mowy z podwykonawcami muszą być zawierane w imieniu i na rzecz wszystkich uczestników Konsorcjum. W przypadku, w k</w:t>
      </w:r>
      <w:r w:rsidR="001600BB" w:rsidRPr="00695CFC">
        <w:rPr>
          <w:rFonts w:ascii="Georgia" w:hAnsi="Georgia"/>
        </w:rPr>
        <w:t>tórym Wykonawcą jest Konsorcjum</w:t>
      </w:r>
      <w:r w:rsidR="009C136C" w:rsidRPr="00695CFC">
        <w:rPr>
          <w:rFonts w:ascii="Georgia" w:hAnsi="Georgia"/>
        </w:rPr>
        <w:t xml:space="preserve">, każdy z członków Konsorcjum odpowiada solidarnie wobec Zamawiającego </w:t>
      </w:r>
      <w:r w:rsidR="009C136C" w:rsidRPr="00695CFC">
        <w:rPr>
          <w:rFonts w:ascii="Georgia" w:hAnsi="Georgia"/>
        </w:rPr>
        <w:lastRenderedPageBreak/>
        <w:t>oraz podwykonawców (dalszych podwykonawców) za zobowiązania poz</w:t>
      </w:r>
      <w:r w:rsidR="00821D52" w:rsidRPr="00695CFC">
        <w:rPr>
          <w:rFonts w:ascii="Georgia" w:hAnsi="Georgia"/>
        </w:rPr>
        <w:t>ostałych członków Konsorcjum</w:t>
      </w:r>
      <w:r w:rsidR="009C136C" w:rsidRPr="00695CFC">
        <w:rPr>
          <w:rFonts w:ascii="Georgia" w:hAnsi="Georgia"/>
        </w:rPr>
        <w:t xml:space="preserve"> wobec podwykonawców i dalszych podwykonawców, w szczególności za te, które</w:t>
      </w:r>
      <w:r w:rsidR="001600BB" w:rsidRPr="00695CFC">
        <w:rPr>
          <w:rFonts w:ascii="Georgia" w:hAnsi="Georgia"/>
        </w:rPr>
        <w:t xml:space="preserve"> zostały uregulowane</w:t>
      </w:r>
      <w:r w:rsidR="009C136C" w:rsidRPr="00695CFC">
        <w:rPr>
          <w:rFonts w:ascii="Georgia" w:hAnsi="Georgia"/>
        </w:rPr>
        <w:t xml:space="preserve"> przez Zamawiającego. </w:t>
      </w:r>
      <w:r w:rsidR="00981859" w:rsidRPr="00695CFC">
        <w:rPr>
          <w:rFonts w:ascii="Georgia" w:hAnsi="Georgia"/>
        </w:rPr>
        <w:t>P</w:t>
      </w:r>
      <w:r w:rsidR="00821D52" w:rsidRPr="00695CFC">
        <w:rPr>
          <w:rFonts w:ascii="Georgia" w:hAnsi="Georgia"/>
        </w:rPr>
        <w:t>ostanowienia niniejszego ust</w:t>
      </w:r>
      <w:r w:rsidR="00A57BE9" w:rsidRPr="00695CFC">
        <w:rPr>
          <w:rFonts w:ascii="Georgia" w:hAnsi="Georgia"/>
        </w:rPr>
        <w:t>ępu</w:t>
      </w:r>
      <w:r w:rsidR="00821D52" w:rsidRPr="00695CFC">
        <w:rPr>
          <w:rFonts w:ascii="Georgia" w:hAnsi="Georgia"/>
        </w:rPr>
        <w:t xml:space="preserve"> stosuje się odpowiednio do umów zawieranych przez  podwykonawców z dalszymi podwykonawcami.  </w:t>
      </w:r>
    </w:p>
    <w:p w:rsidR="003A053F" w:rsidRPr="00695CFC" w:rsidRDefault="009C136C" w:rsidP="00663A24">
      <w:pPr>
        <w:pStyle w:val="Akapitzlist"/>
        <w:numPr>
          <w:ilvl w:val="0"/>
          <w:numId w:val="31"/>
        </w:numPr>
        <w:suppressAutoHyphens/>
        <w:spacing w:after="120" w:line="288" w:lineRule="auto"/>
        <w:ind w:left="567" w:hanging="567"/>
        <w:contextualSpacing w:val="0"/>
        <w:jc w:val="both"/>
        <w:rPr>
          <w:rFonts w:ascii="Georgia" w:hAnsi="Georgia" w:cs="Tahoma"/>
          <w:b/>
        </w:rPr>
      </w:pPr>
      <w:r w:rsidRPr="00695CFC">
        <w:rPr>
          <w:rFonts w:ascii="Georgia" w:hAnsi="Georgia"/>
        </w:rPr>
        <w:t>Zamawiając</w:t>
      </w:r>
      <w:r w:rsidR="009A497D" w:rsidRPr="00695CFC">
        <w:rPr>
          <w:rFonts w:ascii="Georgia" w:hAnsi="Georgia"/>
        </w:rPr>
        <w:t>y nie wyrazi zgody na zawarcie u</w:t>
      </w:r>
      <w:r w:rsidRPr="00695CFC">
        <w:rPr>
          <w:rFonts w:ascii="Georgia" w:hAnsi="Georgia"/>
        </w:rPr>
        <w:t>mowy z podwykonawcą, której treść będzi</w:t>
      </w:r>
      <w:r w:rsidR="009A497D" w:rsidRPr="00695CFC">
        <w:rPr>
          <w:rFonts w:ascii="Georgia" w:hAnsi="Georgia"/>
        </w:rPr>
        <w:t>e sprzeczna z treścią</w:t>
      </w:r>
      <w:r w:rsidRPr="00695CFC">
        <w:rPr>
          <w:rFonts w:ascii="Georgia" w:hAnsi="Georgia"/>
        </w:rPr>
        <w:t xml:space="preserve"> Umowy zawartej z Wykonawcą, z przepisami prawa, zasadami współżycia społecznego lub interesem Zamawiającego. W szczególności Zmawiający nie wyrazi zgody na postanowienia umów podwykonawczych, na podstawie których Wykonawca: </w:t>
      </w:r>
    </w:p>
    <w:p w:rsidR="00927BD7" w:rsidRPr="00695CFC" w:rsidRDefault="00927BD7" w:rsidP="00663A24">
      <w:pPr>
        <w:pStyle w:val="Akapitzlist"/>
        <w:numPr>
          <w:ilvl w:val="0"/>
          <w:numId w:val="42"/>
        </w:numPr>
        <w:suppressAutoHyphens/>
        <w:spacing w:after="120" w:line="288" w:lineRule="auto"/>
        <w:ind w:left="1134" w:hanging="567"/>
        <w:contextualSpacing w:val="0"/>
        <w:jc w:val="both"/>
        <w:rPr>
          <w:rFonts w:ascii="Georgia" w:hAnsi="Georgia"/>
        </w:rPr>
      </w:pPr>
      <w:r w:rsidRPr="00695CFC">
        <w:rPr>
          <w:rFonts w:ascii="Georgia" w:hAnsi="Georgia"/>
        </w:rPr>
        <w:t>nie przedstawi pełnej wysokości wynagrodzenia podwykonawcy</w:t>
      </w:r>
      <w:r w:rsidR="00683552" w:rsidRPr="00695CFC">
        <w:rPr>
          <w:rFonts w:ascii="Georgia" w:hAnsi="Georgia"/>
        </w:rPr>
        <w:t>;</w:t>
      </w:r>
    </w:p>
    <w:p w:rsidR="00CA2840" w:rsidRPr="00695CFC" w:rsidRDefault="009C136C" w:rsidP="00663A24">
      <w:pPr>
        <w:pStyle w:val="Akapitzlist"/>
        <w:numPr>
          <w:ilvl w:val="0"/>
          <w:numId w:val="42"/>
        </w:numPr>
        <w:suppressAutoHyphens/>
        <w:spacing w:after="120" w:line="288" w:lineRule="auto"/>
        <w:ind w:left="1134" w:hanging="567"/>
        <w:contextualSpacing w:val="0"/>
        <w:jc w:val="both"/>
        <w:rPr>
          <w:rFonts w:ascii="Georgia" w:hAnsi="Georgia"/>
        </w:rPr>
      </w:pPr>
      <w:r w:rsidRPr="00695CFC">
        <w:rPr>
          <w:rFonts w:ascii="Georgia" w:hAnsi="Georgia"/>
        </w:rPr>
        <w:t>będzie posiadał możliwość dokonania potrącenia wynagrodzenia podwykonawcy lub jego części tytułem kaucji gwarancyjnej lub zabezpieczenia należytego wyk</w:t>
      </w:r>
      <w:r w:rsidR="009A497D" w:rsidRPr="00695CFC">
        <w:rPr>
          <w:rFonts w:ascii="Georgia" w:hAnsi="Georgia"/>
        </w:rPr>
        <w:t>onania u</w:t>
      </w:r>
      <w:r w:rsidRPr="00695CFC">
        <w:rPr>
          <w:rFonts w:ascii="Georgia" w:hAnsi="Georgia"/>
        </w:rPr>
        <w:t>mowy</w:t>
      </w:r>
      <w:r w:rsidR="00683552" w:rsidRPr="00695CFC">
        <w:rPr>
          <w:rFonts w:ascii="Georgia" w:hAnsi="Georgia"/>
        </w:rPr>
        <w:t>;</w:t>
      </w:r>
    </w:p>
    <w:p w:rsidR="009A497D" w:rsidRPr="00695CFC" w:rsidRDefault="009C136C" w:rsidP="00663A24">
      <w:pPr>
        <w:pStyle w:val="Akapitzlist"/>
        <w:numPr>
          <w:ilvl w:val="0"/>
          <w:numId w:val="42"/>
        </w:numPr>
        <w:suppressAutoHyphens/>
        <w:spacing w:after="120" w:line="288" w:lineRule="auto"/>
        <w:ind w:left="1134" w:hanging="567"/>
        <w:contextualSpacing w:val="0"/>
        <w:jc w:val="both"/>
        <w:rPr>
          <w:rFonts w:ascii="Georgia" w:hAnsi="Georgia"/>
        </w:rPr>
      </w:pPr>
      <w:r w:rsidRPr="00695CFC">
        <w:rPr>
          <w:rFonts w:ascii="Georgia" w:hAnsi="Georgia"/>
        </w:rPr>
        <w:t>nie przedstawi Zamawiaj</w:t>
      </w:r>
      <w:r w:rsidR="001600BB" w:rsidRPr="00695CFC">
        <w:rPr>
          <w:rFonts w:ascii="Georgia" w:hAnsi="Georgia"/>
        </w:rPr>
        <w:t>ącemu wszelkich załączników do u</w:t>
      </w:r>
      <w:r w:rsidRPr="00695CFC">
        <w:rPr>
          <w:rFonts w:ascii="Georgia" w:hAnsi="Georgia"/>
        </w:rPr>
        <w:t>mowy podwykonawczej</w:t>
      </w:r>
      <w:r w:rsidR="00683552" w:rsidRPr="00695CFC">
        <w:rPr>
          <w:rFonts w:ascii="Georgia" w:hAnsi="Georgia"/>
        </w:rPr>
        <w:t>;</w:t>
      </w:r>
    </w:p>
    <w:p w:rsidR="00CA2840" w:rsidRPr="00695CFC" w:rsidRDefault="009C136C" w:rsidP="00663A24">
      <w:pPr>
        <w:pStyle w:val="Akapitzlist"/>
        <w:numPr>
          <w:ilvl w:val="0"/>
          <w:numId w:val="42"/>
        </w:numPr>
        <w:suppressAutoHyphens/>
        <w:spacing w:after="120" w:line="288" w:lineRule="auto"/>
        <w:ind w:left="1134" w:hanging="567"/>
        <w:contextualSpacing w:val="0"/>
        <w:jc w:val="both"/>
        <w:rPr>
          <w:rFonts w:ascii="Georgia" w:hAnsi="Georgia"/>
        </w:rPr>
      </w:pPr>
      <w:r w:rsidRPr="00695CFC">
        <w:rPr>
          <w:rFonts w:ascii="Georgia" w:hAnsi="Georgia"/>
        </w:rPr>
        <w:t>będzie miał możliwość naliczenia kary umownej podwykonawcy w wysokości wyższej niż 30% wartości wynagrodzenia należnego podwykonawcy</w:t>
      </w:r>
      <w:r w:rsidR="00683552" w:rsidRPr="00695CFC">
        <w:rPr>
          <w:rFonts w:ascii="Georgia" w:hAnsi="Georgia"/>
        </w:rPr>
        <w:t>;</w:t>
      </w:r>
    </w:p>
    <w:p w:rsidR="00CA2840" w:rsidRPr="00695CFC" w:rsidRDefault="009C136C" w:rsidP="00663A24">
      <w:pPr>
        <w:pStyle w:val="Akapitzlist"/>
        <w:numPr>
          <w:ilvl w:val="0"/>
          <w:numId w:val="42"/>
        </w:numPr>
        <w:suppressAutoHyphens/>
        <w:spacing w:after="120" w:line="288" w:lineRule="auto"/>
        <w:ind w:left="1134" w:hanging="567"/>
        <w:contextualSpacing w:val="0"/>
        <w:jc w:val="both"/>
        <w:rPr>
          <w:rFonts w:ascii="Georgia" w:hAnsi="Georgia"/>
        </w:rPr>
      </w:pPr>
      <w:r w:rsidRPr="00695CFC">
        <w:rPr>
          <w:rFonts w:ascii="Georgia" w:hAnsi="Georgia"/>
        </w:rPr>
        <w:t>występując jako Konsorcjum nie będzie zawierał Umowy podwykonawczej w imieniu i na rzecz wszystkich członków Konsorcjum</w:t>
      </w:r>
      <w:r w:rsidR="00683552" w:rsidRPr="00695CFC">
        <w:rPr>
          <w:rFonts w:ascii="Georgia" w:hAnsi="Georgia"/>
        </w:rPr>
        <w:t>;</w:t>
      </w:r>
      <w:r w:rsidRPr="00695CFC">
        <w:rPr>
          <w:rFonts w:ascii="Georgia" w:hAnsi="Georgia"/>
        </w:rPr>
        <w:t xml:space="preserve"> </w:t>
      </w:r>
    </w:p>
    <w:p w:rsidR="00CA2840" w:rsidRPr="00695CFC" w:rsidRDefault="009C136C" w:rsidP="00663A24">
      <w:pPr>
        <w:pStyle w:val="Akapitzlist"/>
        <w:numPr>
          <w:ilvl w:val="0"/>
          <w:numId w:val="42"/>
        </w:numPr>
        <w:suppressAutoHyphens/>
        <w:spacing w:after="120" w:line="288" w:lineRule="auto"/>
        <w:ind w:left="1134" w:hanging="567"/>
        <w:contextualSpacing w:val="0"/>
        <w:jc w:val="both"/>
        <w:rPr>
          <w:rFonts w:ascii="Georgia" w:hAnsi="Georgia"/>
        </w:rPr>
      </w:pPr>
      <w:r w:rsidRPr="00695CFC">
        <w:rPr>
          <w:rFonts w:ascii="Georgia" w:hAnsi="Georgia"/>
        </w:rPr>
        <w:t>w umowie podwykonawczej określi krótsz</w:t>
      </w:r>
      <w:r w:rsidR="00683552" w:rsidRPr="00695CFC">
        <w:rPr>
          <w:rFonts w:ascii="Georgia" w:hAnsi="Georgia"/>
        </w:rPr>
        <w:t>e</w:t>
      </w:r>
      <w:r w:rsidRPr="00695CFC">
        <w:rPr>
          <w:rFonts w:ascii="Georgia" w:hAnsi="Georgia"/>
        </w:rPr>
        <w:t xml:space="preserve"> termin</w:t>
      </w:r>
      <w:r w:rsidR="00683552" w:rsidRPr="00695CFC">
        <w:rPr>
          <w:rFonts w:ascii="Georgia" w:hAnsi="Georgia"/>
        </w:rPr>
        <w:t>y</w:t>
      </w:r>
      <w:r w:rsidRPr="00695CFC">
        <w:rPr>
          <w:rFonts w:ascii="Georgia" w:hAnsi="Georgia"/>
        </w:rPr>
        <w:t xml:space="preserve"> okresu gwarancji </w:t>
      </w:r>
      <w:r w:rsidR="00683552" w:rsidRPr="00695CFC">
        <w:rPr>
          <w:rFonts w:ascii="Georgia" w:hAnsi="Georgia"/>
        </w:rPr>
        <w:t xml:space="preserve">lub rękojmi </w:t>
      </w:r>
      <w:r w:rsidRPr="00695CFC">
        <w:rPr>
          <w:rFonts w:ascii="Georgia" w:hAnsi="Georgia"/>
        </w:rPr>
        <w:t>niż okres</w:t>
      </w:r>
      <w:r w:rsidR="00683552" w:rsidRPr="00695CFC">
        <w:rPr>
          <w:rFonts w:ascii="Georgia" w:hAnsi="Georgia"/>
        </w:rPr>
        <w:t>y</w:t>
      </w:r>
      <w:r w:rsidRPr="00695CFC">
        <w:rPr>
          <w:rFonts w:ascii="Georgia" w:hAnsi="Georgia"/>
        </w:rPr>
        <w:t xml:space="preserve"> odpowiedzialności Wykonawcy z </w:t>
      </w:r>
      <w:r w:rsidR="00683552" w:rsidRPr="00695CFC">
        <w:rPr>
          <w:rFonts w:ascii="Georgia" w:hAnsi="Georgia"/>
        </w:rPr>
        <w:t>tych</w:t>
      </w:r>
      <w:r w:rsidRPr="00695CFC">
        <w:rPr>
          <w:rFonts w:ascii="Georgia" w:hAnsi="Georgia"/>
        </w:rPr>
        <w:t xml:space="preserve"> tytułów</w:t>
      </w:r>
      <w:r w:rsidR="00683552" w:rsidRPr="00695CFC">
        <w:rPr>
          <w:rFonts w:ascii="Georgia" w:hAnsi="Georgia"/>
        </w:rPr>
        <w:t xml:space="preserve"> wynikające z Umowy;</w:t>
      </w:r>
      <w:r w:rsidRPr="00695CFC">
        <w:rPr>
          <w:rFonts w:ascii="Georgia" w:hAnsi="Georgia"/>
        </w:rPr>
        <w:t xml:space="preserve"> </w:t>
      </w:r>
    </w:p>
    <w:p w:rsidR="00CA2840" w:rsidRPr="00695CFC" w:rsidRDefault="005031C3" w:rsidP="00663A24">
      <w:pPr>
        <w:pStyle w:val="Akapitzlist"/>
        <w:numPr>
          <w:ilvl w:val="0"/>
          <w:numId w:val="42"/>
        </w:numPr>
        <w:suppressAutoHyphens/>
        <w:spacing w:after="120" w:line="288" w:lineRule="auto"/>
        <w:ind w:left="1134" w:hanging="567"/>
        <w:contextualSpacing w:val="0"/>
        <w:jc w:val="both"/>
        <w:rPr>
          <w:rFonts w:ascii="Georgia" w:hAnsi="Georgia"/>
        </w:rPr>
      </w:pPr>
      <w:r w:rsidRPr="00695CFC">
        <w:rPr>
          <w:rFonts w:ascii="Georgia" w:hAnsi="Georgia"/>
        </w:rPr>
        <w:t>w umowie podwykonawczej</w:t>
      </w:r>
      <w:r w:rsidR="009C136C" w:rsidRPr="00695CFC">
        <w:rPr>
          <w:rFonts w:ascii="Georgia" w:hAnsi="Georgia"/>
        </w:rPr>
        <w:t xml:space="preserve"> określi wynagrodzenie podwykonawcy za poszczególne roboty/prace/ materiały, w wysokości wyższej niż </w:t>
      </w:r>
      <w:r w:rsidR="00683552" w:rsidRPr="00695CFC">
        <w:rPr>
          <w:rFonts w:ascii="Georgia" w:hAnsi="Georgia"/>
        </w:rPr>
        <w:t xml:space="preserve">odpowiednia </w:t>
      </w:r>
      <w:r w:rsidR="009C136C" w:rsidRPr="00695CFC">
        <w:rPr>
          <w:rFonts w:ascii="Georgia" w:hAnsi="Georgia"/>
        </w:rPr>
        <w:t xml:space="preserve">wartość </w:t>
      </w:r>
      <w:r w:rsidR="00683552" w:rsidRPr="00695CFC">
        <w:rPr>
          <w:rFonts w:ascii="Georgia" w:hAnsi="Georgia"/>
        </w:rPr>
        <w:t>wynikająca z Umowy;</w:t>
      </w:r>
      <w:r w:rsidR="009C136C" w:rsidRPr="00695CFC">
        <w:rPr>
          <w:rFonts w:ascii="Georgia" w:hAnsi="Georgia"/>
        </w:rPr>
        <w:t xml:space="preserve"> </w:t>
      </w:r>
    </w:p>
    <w:p w:rsidR="00CA2840" w:rsidRPr="00695CFC" w:rsidRDefault="00B60944" w:rsidP="00663A24">
      <w:pPr>
        <w:pStyle w:val="Akapitzlist"/>
        <w:numPr>
          <w:ilvl w:val="0"/>
          <w:numId w:val="42"/>
        </w:numPr>
        <w:suppressAutoHyphens/>
        <w:spacing w:after="120" w:line="288" w:lineRule="auto"/>
        <w:ind w:left="1134" w:hanging="567"/>
        <w:contextualSpacing w:val="0"/>
        <w:jc w:val="both"/>
        <w:rPr>
          <w:rFonts w:ascii="Georgia" w:hAnsi="Georgia"/>
        </w:rPr>
      </w:pPr>
      <w:r w:rsidRPr="00695CFC">
        <w:rPr>
          <w:rFonts w:ascii="Georgia" w:hAnsi="Georgia"/>
        </w:rPr>
        <w:t>zakres u</w:t>
      </w:r>
      <w:r w:rsidR="009C136C" w:rsidRPr="00695CFC">
        <w:rPr>
          <w:rFonts w:ascii="Georgia" w:hAnsi="Georgia"/>
        </w:rPr>
        <w:t>mowy o podwykonawstwo będzie szerszy niż wynika to z zakresu Umowy</w:t>
      </w:r>
      <w:r w:rsidR="00683552" w:rsidRPr="00695CFC">
        <w:rPr>
          <w:rFonts w:ascii="Georgia" w:hAnsi="Georgia"/>
        </w:rPr>
        <w:t>;</w:t>
      </w:r>
      <w:r w:rsidR="009C136C" w:rsidRPr="00695CFC">
        <w:rPr>
          <w:rFonts w:ascii="Georgia" w:hAnsi="Georgia"/>
        </w:rPr>
        <w:t xml:space="preserve"> </w:t>
      </w:r>
    </w:p>
    <w:p w:rsidR="00CA4FE3" w:rsidRPr="00695CFC" w:rsidRDefault="009C136C" w:rsidP="00663A24">
      <w:pPr>
        <w:pStyle w:val="Akapitzlist"/>
        <w:numPr>
          <w:ilvl w:val="0"/>
          <w:numId w:val="42"/>
        </w:numPr>
        <w:suppressAutoHyphens/>
        <w:spacing w:after="120" w:line="288" w:lineRule="auto"/>
        <w:ind w:left="1134" w:hanging="567"/>
        <w:contextualSpacing w:val="0"/>
        <w:jc w:val="both"/>
        <w:rPr>
          <w:rFonts w:ascii="Georgia" w:hAnsi="Georgia" w:cs="Tahoma"/>
          <w:b/>
        </w:rPr>
      </w:pPr>
      <w:r w:rsidRPr="00695CFC">
        <w:rPr>
          <w:rFonts w:ascii="Georgia" w:hAnsi="Georgia"/>
        </w:rPr>
        <w:t xml:space="preserve">okres realizacji </w:t>
      </w:r>
      <w:r w:rsidR="00683552" w:rsidRPr="00695CFC">
        <w:rPr>
          <w:rFonts w:ascii="Georgia" w:hAnsi="Georgia"/>
        </w:rPr>
        <w:t>u</w:t>
      </w:r>
      <w:r w:rsidRPr="00695CFC">
        <w:rPr>
          <w:rFonts w:ascii="Georgia" w:hAnsi="Georgia"/>
        </w:rPr>
        <w:t>mowy z podwykonawcą będzie wykraczał poza okres realizacji Umowy</w:t>
      </w:r>
      <w:r w:rsidR="00683552" w:rsidRPr="00695CFC">
        <w:rPr>
          <w:rFonts w:ascii="Georgia" w:hAnsi="Georgia"/>
        </w:rPr>
        <w:t xml:space="preserve">; </w:t>
      </w:r>
    </w:p>
    <w:p w:rsidR="00465D7C" w:rsidRPr="00695CFC" w:rsidRDefault="009C136C" w:rsidP="002061DB">
      <w:pPr>
        <w:suppressAutoHyphens/>
        <w:spacing w:after="120" w:line="288" w:lineRule="auto"/>
        <w:ind w:left="567"/>
        <w:jc w:val="both"/>
        <w:rPr>
          <w:rFonts w:ascii="Georgia" w:hAnsi="Georgia" w:cs="Tahoma"/>
          <w:b/>
        </w:rPr>
      </w:pPr>
      <w:r w:rsidRPr="00695CFC">
        <w:rPr>
          <w:rFonts w:ascii="Georgia" w:hAnsi="Georgia"/>
        </w:rPr>
        <w:t>postanowienia</w:t>
      </w:r>
      <w:r w:rsidR="00683552" w:rsidRPr="00695CFC">
        <w:rPr>
          <w:rFonts w:ascii="Georgia" w:hAnsi="Georgia"/>
        </w:rPr>
        <w:t xml:space="preserve"> te</w:t>
      </w:r>
      <w:r w:rsidRPr="00695CFC">
        <w:rPr>
          <w:rFonts w:ascii="Georgia" w:hAnsi="Georgia"/>
        </w:rPr>
        <w:t xml:space="preserve"> st</w:t>
      </w:r>
      <w:r w:rsidR="00695DDC" w:rsidRPr="00695CFC">
        <w:rPr>
          <w:rFonts w:ascii="Georgia" w:hAnsi="Georgia"/>
        </w:rPr>
        <w:t>osuje się odpowiednio do zmian u</w:t>
      </w:r>
      <w:r w:rsidRPr="00695CFC">
        <w:rPr>
          <w:rFonts w:ascii="Georgia" w:hAnsi="Georgia"/>
        </w:rPr>
        <w:t>mowy podwykonawczej</w:t>
      </w:r>
      <w:r w:rsidR="00683552" w:rsidRPr="00695CFC">
        <w:rPr>
          <w:rFonts w:ascii="Georgia" w:hAnsi="Georgia"/>
        </w:rPr>
        <w:t>.</w:t>
      </w:r>
      <w:r w:rsidRPr="00695CFC">
        <w:rPr>
          <w:rFonts w:ascii="Georgia" w:hAnsi="Georgia"/>
        </w:rPr>
        <w:t xml:space="preserve"> </w:t>
      </w:r>
    </w:p>
    <w:p w:rsidR="006C30DA" w:rsidRPr="00695CFC" w:rsidRDefault="00301728" w:rsidP="00663A24">
      <w:pPr>
        <w:pStyle w:val="Akapitzlist"/>
        <w:numPr>
          <w:ilvl w:val="0"/>
          <w:numId w:val="31"/>
        </w:numPr>
        <w:suppressAutoHyphens/>
        <w:spacing w:after="120" w:line="288" w:lineRule="auto"/>
        <w:ind w:left="567" w:hanging="567"/>
        <w:contextualSpacing w:val="0"/>
        <w:jc w:val="both"/>
        <w:rPr>
          <w:rFonts w:ascii="Georgia" w:hAnsi="Georgia" w:cs="Tahoma"/>
          <w:b/>
        </w:rPr>
      </w:pPr>
      <w:r w:rsidRPr="00695CFC">
        <w:rPr>
          <w:rFonts w:ascii="Georgia" w:hAnsi="Georgia"/>
        </w:rPr>
        <w:t>Wykonawca, podwykonawca lub dalszy podwykonawca zamówienia na roboty budowlane przedkłada Zamawiającemu oryginał zawartej umowy o podwykonawstwo, której przedmiotem są roboty budowlane, w terminie do 7 dni od dnia jej zawarcia.</w:t>
      </w:r>
    </w:p>
    <w:p w:rsidR="006C30DA" w:rsidRPr="00695CFC" w:rsidRDefault="006C30DA" w:rsidP="00663A24">
      <w:pPr>
        <w:pStyle w:val="Akapitzlist"/>
        <w:numPr>
          <w:ilvl w:val="0"/>
          <w:numId w:val="31"/>
        </w:numPr>
        <w:suppressAutoHyphens/>
        <w:spacing w:after="120" w:line="288" w:lineRule="auto"/>
        <w:ind w:left="567" w:hanging="567"/>
        <w:contextualSpacing w:val="0"/>
        <w:jc w:val="both"/>
        <w:rPr>
          <w:rFonts w:ascii="Georgia" w:hAnsi="Georgia" w:cs="Tahoma"/>
          <w:b/>
        </w:rPr>
      </w:pPr>
      <w:r w:rsidRPr="00695CFC">
        <w:rPr>
          <w:rFonts w:ascii="Georgia" w:hAnsi="Georgia"/>
        </w:rPr>
        <w:t xml:space="preserve">Umowy, o których mowa w ust. 8 oraz aneksy do nich, powinny być zawarte w formie pisemnej pod rygorem nieważności. </w:t>
      </w:r>
    </w:p>
    <w:p w:rsidR="00301728" w:rsidRPr="00695CFC" w:rsidRDefault="00301728" w:rsidP="00663A24">
      <w:pPr>
        <w:pStyle w:val="Akapitzlist"/>
        <w:numPr>
          <w:ilvl w:val="0"/>
          <w:numId w:val="31"/>
        </w:numPr>
        <w:suppressAutoHyphens/>
        <w:spacing w:after="120" w:line="288" w:lineRule="auto"/>
        <w:ind w:left="567" w:hanging="567"/>
        <w:contextualSpacing w:val="0"/>
        <w:jc w:val="both"/>
        <w:rPr>
          <w:rFonts w:ascii="Georgia" w:hAnsi="Georgia"/>
        </w:rPr>
      </w:pPr>
      <w:r w:rsidRPr="00695CFC">
        <w:rPr>
          <w:rFonts w:ascii="Georgia" w:hAnsi="Georgia"/>
        </w:rPr>
        <w:t>Wykonawca jest zobowiązany na każdorazowe żądanie Zama</w:t>
      </w:r>
      <w:r w:rsidR="006C30DA" w:rsidRPr="00695CFC">
        <w:rPr>
          <w:rFonts w:ascii="Georgia" w:hAnsi="Georgia"/>
        </w:rPr>
        <w:t>wiającego przedstawić oryginał u</w:t>
      </w:r>
      <w:r w:rsidRPr="00695CFC">
        <w:rPr>
          <w:rFonts w:ascii="Georgia" w:hAnsi="Georgia"/>
        </w:rPr>
        <w:t xml:space="preserve">mowy z podwykonawcą. </w:t>
      </w:r>
    </w:p>
    <w:p w:rsidR="00301728" w:rsidRPr="00695CFC" w:rsidRDefault="00717E2B" w:rsidP="00663A24">
      <w:pPr>
        <w:pStyle w:val="Akapitzlist"/>
        <w:numPr>
          <w:ilvl w:val="0"/>
          <w:numId w:val="31"/>
        </w:numPr>
        <w:suppressAutoHyphens/>
        <w:spacing w:after="120" w:line="288" w:lineRule="auto"/>
        <w:ind w:left="567" w:hanging="567"/>
        <w:contextualSpacing w:val="0"/>
        <w:jc w:val="both"/>
        <w:rPr>
          <w:rFonts w:ascii="Georgia" w:hAnsi="Georgia"/>
        </w:rPr>
      </w:pPr>
      <w:r w:rsidRPr="00695CFC">
        <w:rPr>
          <w:rFonts w:ascii="Georgia" w:hAnsi="Georgia"/>
        </w:rPr>
        <w:t xml:space="preserve">Zamawiający </w:t>
      </w:r>
      <w:r w:rsidR="00E80676" w:rsidRPr="00695CFC">
        <w:rPr>
          <w:rFonts w:ascii="Georgia" w:hAnsi="Georgia"/>
        </w:rPr>
        <w:t xml:space="preserve">dokona </w:t>
      </w:r>
      <w:r w:rsidRPr="00695CFC">
        <w:rPr>
          <w:rFonts w:ascii="Georgia" w:hAnsi="Georgia"/>
        </w:rPr>
        <w:t xml:space="preserve">bezpośredniej zapłaty wymagalnego wynagrodzenia przysługującego podwykonawcy lub dalszemu podwykonawcy, który zawarł zaakceptowaną przez </w:t>
      </w:r>
      <w:r w:rsidR="00CA4FE3" w:rsidRPr="00695CFC">
        <w:rPr>
          <w:rFonts w:ascii="Georgia" w:hAnsi="Georgia"/>
        </w:rPr>
        <w:t>Z</w:t>
      </w:r>
      <w:r w:rsidRPr="00695CFC">
        <w:rPr>
          <w:rFonts w:ascii="Georgia" w:hAnsi="Georgia"/>
        </w:rPr>
        <w:t xml:space="preserve">amawiającego umowę o podwykonawstwo, której przedmiotem są roboty budowlane, lub który zawarł </w:t>
      </w:r>
      <w:r w:rsidR="004870CF" w:rsidRPr="00695CFC">
        <w:rPr>
          <w:rFonts w:ascii="Georgia" w:hAnsi="Georgia"/>
        </w:rPr>
        <w:t xml:space="preserve">należycie </w:t>
      </w:r>
      <w:r w:rsidRPr="00695CFC">
        <w:rPr>
          <w:rFonts w:ascii="Georgia" w:hAnsi="Georgia"/>
        </w:rPr>
        <w:t xml:space="preserve">przedłożoną zamawiającemu umowę o </w:t>
      </w:r>
      <w:r w:rsidRPr="00695CFC">
        <w:rPr>
          <w:rFonts w:ascii="Georgia" w:hAnsi="Georgia"/>
        </w:rPr>
        <w:lastRenderedPageBreak/>
        <w:t xml:space="preserve">podwykonawstwo, której przedmiotem są dostawy lub usługi, w przypadku </w:t>
      </w:r>
      <w:r w:rsidR="00E80676" w:rsidRPr="00695CFC">
        <w:rPr>
          <w:rFonts w:ascii="Georgia" w:hAnsi="Georgia"/>
        </w:rPr>
        <w:t>braku zapłaty</w:t>
      </w:r>
      <w:r w:rsidRPr="00695CFC">
        <w:rPr>
          <w:rFonts w:ascii="Georgia" w:hAnsi="Georgia"/>
        </w:rPr>
        <w:t xml:space="preserve"> odpowiednio przez </w:t>
      </w:r>
      <w:r w:rsidR="00E80676" w:rsidRPr="00695CFC">
        <w:rPr>
          <w:rFonts w:ascii="Georgia" w:hAnsi="Georgia"/>
        </w:rPr>
        <w:t>W</w:t>
      </w:r>
      <w:r w:rsidRPr="00695CFC">
        <w:rPr>
          <w:rFonts w:ascii="Georgia" w:hAnsi="Georgia"/>
        </w:rPr>
        <w:t>ykonawcę, podwykonawcę lub dalszego podwykonawcę</w:t>
      </w:r>
      <w:r w:rsidR="004870CF" w:rsidRPr="00695CFC">
        <w:rPr>
          <w:rFonts w:ascii="Georgia" w:hAnsi="Georgia"/>
        </w:rPr>
        <w:t xml:space="preserve">. </w:t>
      </w:r>
    </w:p>
    <w:p w:rsidR="004870CF" w:rsidRPr="00695CFC" w:rsidRDefault="004870CF" w:rsidP="00663A24">
      <w:pPr>
        <w:pStyle w:val="Akapitzlist"/>
        <w:numPr>
          <w:ilvl w:val="0"/>
          <w:numId w:val="31"/>
        </w:numPr>
        <w:suppressAutoHyphens/>
        <w:spacing w:after="120" w:line="288" w:lineRule="auto"/>
        <w:ind w:left="567" w:hanging="567"/>
        <w:contextualSpacing w:val="0"/>
        <w:jc w:val="both"/>
        <w:rPr>
          <w:rFonts w:ascii="Georgia" w:hAnsi="Georgia"/>
        </w:rPr>
      </w:pPr>
      <w:r w:rsidRPr="00695CFC">
        <w:rPr>
          <w:rFonts w:ascii="Georgia" w:hAnsi="Georgia"/>
        </w:rPr>
        <w:t>Wynagrodzenie, o którym mowa w ust. 1</w:t>
      </w:r>
      <w:r w:rsidR="00D108A8" w:rsidRPr="00695CFC">
        <w:rPr>
          <w:rFonts w:ascii="Georgia" w:hAnsi="Georgia"/>
        </w:rPr>
        <w:t>1</w:t>
      </w:r>
      <w:r w:rsidRPr="00695CFC">
        <w:rPr>
          <w:rFonts w:ascii="Georgia" w:hAnsi="Georgia"/>
        </w:rPr>
        <w:t>, dotyczy wyłącznie należności powstałych po zaakceptowaniu przez zamawiającego umowy o podwykonawstwo, której przedmiotem są roboty budowlane, lub po należytym przedłożeniu Zamawiającemu poświadczonej za zgodność z oryginałem kopii umowy o podwykonawstwo, której przedmiotem są dostawy lub usługi.</w:t>
      </w:r>
    </w:p>
    <w:p w:rsidR="004870CF" w:rsidRPr="00695CFC" w:rsidRDefault="004870CF" w:rsidP="00663A24">
      <w:pPr>
        <w:pStyle w:val="Akapitzlist"/>
        <w:numPr>
          <w:ilvl w:val="0"/>
          <w:numId w:val="31"/>
        </w:numPr>
        <w:suppressAutoHyphens/>
        <w:spacing w:after="120" w:line="288" w:lineRule="auto"/>
        <w:ind w:left="567" w:hanging="567"/>
        <w:contextualSpacing w:val="0"/>
        <w:jc w:val="both"/>
        <w:rPr>
          <w:rFonts w:ascii="Georgia" w:hAnsi="Georgia"/>
        </w:rPr>
      </w:pPr>
      <w:r w:rsidRPr="00695CFC">
        <w:rPr>
          <w:rFonts w:ascii="Georgia" w:hAnsi="Georgia"/>
        </w:rPr>
        <w:t>Bezpośrednia zapłata na rzecz podwykonawcy obejmuje wyłącznie należne wynagrodzenie, bez odsetek należnych podwykonawcy lub dalszemu podwykonawcy.</w:t>
      </w:r>
    </w:p>
    <w:p w:rsidR="00077B1B" w:rsidRPr="00695CFC" w:rsidRDefault="004870CF" w:rsidP="00663A24">
      <w:pPr>
        <w:pStyle w:val="Akapitzlist"/>
        <w:numPr>
          <w:ilvl w:val="0"/>
          <w:numId w:val="31"/>
        </w:numPr>
        <w:suppressAutoHyphens/>
        <w:spacing w:after="120" w:line="288" w:lineRule="auto"/>
        <w:ind w:left="567" w:hanging="567"/>
        <w:contextualSpacing w:val="0"/>
        <w:jc w:val="both"/>
        <w:rPr>
          <w:rFonts w:ascii="Georgia" w:hAnsi="Georgia"/>
        </w:rPr>
      </w:pPr>
      <w:r w:rsidRPr="00695CFC">
        <w:rPr>
          <w:rFonts w:ascii="Georgia" w:hAnsi="Georgia"/>
        </w:rPr>
        <w:t xml:space="preserve">Przed dokonaniem bezpośredniej zapłaty </w:t>
      </w:r>
      <w:r w:rsidR="00E80676" w:rsidRPr="00695CFC">
        <w:rPr>
          <w:rFonts w:ascii="Georgia" w:hAnsi="Georgia"/>
        </w:rPr>
        <w:t>Z</w:t>
      </w:r>
      <w:r w:rsidRPr="00695CFC">
        <w:rPr>
          <w:rFonts w:ascii="Georgia" w:hAnsi="Georgia"/>
        </w:rPr>
        <w:t xml:space="preserve">amawiający jest obowiązany umożliwić </w:t>
      </w:r>
      <w:r w:rsidR="00E80676" w:rsidRPr="00695CFC">
        <w:rPr>
          <w:rFonts w:ascii="Georgia" w:hAnsi="Georgia"/>
        </w:rPr>
        <w:t>W</w:t>
      </w:r>
      <w:r w:rsidRPr="00695CFC">
        <w:rPr>
          <w:rFonts w:ascii="Georgia" w:hAnsi="Georgia"/>
        </w:rPr>
        <w:t>ykonawcy zgłoszenie w formie pisemnej uwag dotyczących zasadności bezpośredniej zapłaty wynagrodzenia podwykonawcy lub dalszemu podwykonawcy, o których mowa w ust. 1</w:t>
      </w:r>
      <w:r w:rsidR="00D108A8" w:rsidRPr="00695CFC">
        <w:rPr>
          <w:rFonts w:ascii="Georgia" w:hAnsi="Georgia"/>
        </w:rPr>
        <w:t>1</w:t>
      </w:r>
      <w:r w:rsidRPr="00695CFC">
        <w:rPr>
          <w:rFonts w:ascii="Georgia" w:hAnsi="Georgia"/>
        </w:rPr>
        <w:t xml:space="preserve">. Zamawiający </w:t>
      </w:r>
      <w:r w:rsidR="00E80676" w:rsidRPr="00695CFC">
        <w:rPr>
          <w:rFonts w:ascii="Georgia" w:hAnsi="Georgia"/>
        </w:rPr>
        <w:t>po</w:t>
      </w:r>
      <w:r w:rsidRPr="00695CFC">
        <w:rPr>
          <w:rFonts w:ascii="Georgia" w:hAnsi="Georgia"/>
        </w:rPr>
        <w:t>informuje o terminie zgłaszania uwag, nie krótszym niż 7 dni od dnia doręczenia tej informacji.</w:t>
      </w:r>
    </w:p>
    <w:p w:rsidR="00402C7B" w:rsidRPr="00695CFC" w:rsidRDefault="00402C7B" w:rsidP="00663A24">
      <w:pPr>
        <w:pStyle w:val="Akapitzlist"/>
        <w:numPr>
          <w:ilvl w:val="0"/>
          <w:numId w:val="31"/>
        </w:numPr>
        <w:suppressAutoHyphens/>
        <w:spacing w:after="120" w:line="288" w:lineRule="auto"/>
        <w:ind w:left="567" w:hanging="567"/>
        <w:contextualSpacing w:val="0"/>
        <w:jc w:val="both"/>
        <w:rPr>
          <w:rFonts w:ascii="Georgia" w:hAnsi="Georgia"/>
        </w:rPr>
      </w:pPr>
      <w:bookmarkStart w:id="10" w:name="mip39737475"/>
      <w:bookmarkEnd w:id="10"/>
      <w:r w:rsidRPr="00695CFC">
        <w:rPr>
          <w:rFonts w:ascii="Georgia" w:hAnsi="Georgia"/>
        </w:rPr>
        <w:t>W przypadku zgłoszenia uwag, o których mowa w ust. 1</w:t>
      </w:r>
      <w:r w:rsidR="00D108A8" w:rsidRPr="00695CFC">
        <w:rPr>
          <w:rFonts w:ascii="Georgia" w:hAnsi="Georgia"/>
        </w:rPr>
        <w:t>4</w:t>
      </w:r>
      <w:r w:rsidRPr="00695CFC">
        <w:rPr>
          <w:rFonts w:ascii="Georgia" w:hAnsi="Georgia"/>
        </w:rPr>
        <w:t xml:space="preserve">, w terminie </w:t>
      </w:r>
      <w:r w:rsidR="002677DE" w:rsidRPr="00695CFC">
        <w:rPr>
          <w:rFonts w:ascii="Georgia" w:hAnsi="Georgia"/>
        </w:rPr>
        <w:t>wskazanym przez Zamawiającego, Z</w:t>
      </w:r>
      <w:r w:rsidRPr="00695CFC">
        <w:rPr>
          <w:rFonts w:ascii="Georgia" w:hAnsi="Georgia"/>
        </w:rPr>
        <w:t>amawiający może:</w:t>
      </w:r>
    </w:p>
    <w:p w:rsidR="00402C7B" w:rsidRPr="00695CFC" w:rsidRDefault="00402C7B" w:rsidP="00663A24">
      <w:pPr>
        <w:pStyle w:val="Akapitzlist"/>
        <w:numPr>
          <w:ilvl w:val="1"/>
          <w:numId w:val="44"/>
        </w:numPr>
        <w:spacing w:after="120" w:line="288" w:lineRule="auto"/>
        <w:ind w:left="1134" w:hanging="567"/>
        <w:contextualSpacing w:val="0"/>
        <w:jc w:val="both"/>
        <w:rPr>
          <w:rFonts w:ascii="Georgia" w:hAnsi="Georgia"/>
        </w:rPr>
      </w:pPr>
      <w:bookmarkStart w:id="11" w:name="mip39737477"/>
      <w:bookmarkEnd w:id="11"/>
      <w:r w:rsidRPr="00695CFC">
        <w:rPr>
          <w:rFonts w:ascii="Georgia" w:hAnsi="Georgia"/>
        </w:rPr>
        <w:t>nie dokonać bezpośredniej zapłaty wynagrodzenia podwykonawcy lub</w:t>
      </w:r>
      <w:r w:rsidR="003500B3" w:rsidRPr="00695CFC">
        <w:rPr>
          <w:rFonts w:ascii="Georgia" w:hAnsi="Georgia"/>
        </w:rPr>
        <w:t xml:space="preserve"> dalszemu podwykonawcy, jeżeli W</w:t>
      </w:r>
      <w:r w:rsidRPr="00695CFC">
        <w:rPr>
          <w:rFonts w:ascii="Georgia" w:hAnsi="Georgia"/>
        </w:rPr>
        <w:t>ykonawca wykaże niezasadność takiej zapłaty albo</w:t>
      </w:r>
      <w:r w:rsidR="00E80676" w:rsidRPr="00695CFC">
        <w:rPr>
          <w:rFonts w:ascii="Georgia" w:hAnsi="Georgia"/>
        </w:rPr>
        <w:t>;</w:t>
      </w:r>
    </w:p>
    <w:p w:rsidR="00402C7B" w:rsidRPr="00695CFC" w:rsidRDefault="00402C7B" w:rsidP="00663A24">
      <w:pPr>
        <w:pStyle w:val="Akapitzlist"/>
        <w:numPr>
          <w:ilvl w:val="1"/>
          <w:numId w:val="44"/>
        </w:numPr>
        <w:spacing w:after="120" w:line="288" w:lineRule="auto"/>
        <w:ind w:left="1134" w:hanging="567"/>
        <w:contextualSpacing w:val="0"/>
        <w:jc w:val="both"/>
        <w:rPr>
          <w:rFonts w:ascii="Georgia" w:hAnsi="Georgia"/>
        </w:rPr>
      </w:pPr>
      <w:bookmarkStart w:id="12" w:name="mip39737478"/>
      <w:bookmarkEnd w:id="12"/>
      <w:r w:rsidRPr="00695CFC">
        <w:rPr>
          <w:rFonts w:ascii="Georgia" w:hAnsi="Georgia"/>
        </w:rPr>
        <w:t>złożyć do depozytu sądowego kwotę potrzebną na pokrycie wynagrodzenia podwykonawcy lub dalszego podwykonawcy w przypadku ist</w:t>
      </w:r>
      <w:r w:rsidR="002677DE" w:rsidRPr="00695CFC">
        <w:rPr>
          <w:rFonts w:ascii="Georgia" w:hAnsi="Georgia"/>
        </w:rPr>
        <w:t>nienia zasadniczej wątpliwości Z</w:t>
      </w:r>
      <w:r w:rsidRPr="00695CFC">
        <w:rPr>
          <w:rFonts w:ascii="Georgia" w:hAnsi="Georgia"/>
        </w:rPr>
        <w:t>amawiającego co do wysokości należnej zapłaty lub podmiotu, któremu płatność się należy, albo</w:t>
      </w:r>
      <w:r w:rsidR="00E80676" w:rsidRPr="00695CFC">
        <w:rPr>
          <w:rFonts w:ascii="Georgia" w:hAnsi="Georgia"/>
        </w:rPr>
        <w:t>;</w:t>
      </w:r>
    </w:p>
    <w:p w:rsidR="00402C7B" w:rsidRPr="00695CFC" w:rsidRDefault="00402C7B" w:rsidP="00663A24">
      <w:pPr>
        <w:pStyle w:val="Akapitzlist"/>
        <w:numPr>
          <w:ilvl w:val="1"/>
          <w:numId w:val="44"/>
        </w:numPr>
        <w:spacing w:after="120" w:line="288" w:lineRule="auto"/>
        <w:ind w:left="1134" w:hanging="567"/>
        <w:contextualSpacing w:val="0"/>
        <w:jc w:val="both"/>
        <w:rPr>
          <w:rFonts w:ascii="Georgia" w:hAnsi="Georgia"/>
        </w:rPr>
      </w:pPr>
      <w:bookmarkStart w:id="13" w:name="mip39737479"/>
      <w:bookmarkEnd w:id="13"/>
      <w:r w:rsidRPr="00695CFC">
        <w:rPr>
          <w:rFonts w:ascii="Georgia" w:hAnsi="Georgia"/>
        </w:rPr>
        <w:t>dokonać bezpośredniej zapłaty wynagrodzenia podwykonawcy lub dalszemu podwykonawcy, jeżeli podwykonawca lub dalszy podwykonawca wykaże zasadność takiej zapłaty.</w:t>
      </w:r>
    </w:p>
    <w:p w:rsidR="002677DE" w:rsidRPr="00695CFC" w:rsidRDefault="002677DE" w:rsidP="00663A24">
      <w:pPr>
        <w:pStyle w:val="Akapitzlist"/>
        <w:numPr>
          <w:ilvl w:val="0"/>
          <w:numId w:val="31"/>
        </w:numPr>
        <w:suppressAutoHyphens/>
        <w:spacing w:after="120" w:line="288" w:lineRule="auto"/>
        <w:ind w:left="567" w:hanging="567"/>
        <w:contextualSpacing w:val="0"/>
        <w:jc w:val="both"/>
        <w:rPr>
          <w:rFonts w:ascii="Georgia" w:hAnsi="Georgia"/>
        </w:rPr>
      </w:pPr>
      <w:r w:rsidRPr="00695CFC">
        <w:rPr>
          <w:rFonts w:ascii="Georgia" w:hAnsi="Georgia"/>
        </w:rPr>
        <w:t>W przypadku dokonania bezpośredniej zapłaty podwykonawcy lub dalszemu podwykonawcy, o których mowa w ust. 1</w:t>
      </w:r>
      <w:r w:rsidR="00D108A8" w:rsidRPr="00695CFC">
        <w:rPr>
          <w:rFonts w:ascii="Georgia" w:hAnsi="Georgia"/>
        </w:rPr>
        <w:t>1</w:t>
      </w:r>
      <w:r w:rsidRPr="00695CFC">
        <w:rPr>
          <w:rFonts w:ascii="Georgia" w:hAnsi="Georgia"/>
        </w:rPr>
        <w:t xml:space="preserve">, Zamawiający </w:t>
      </w:r>
      <w:r w:rsidR="003F1937" w:rsidRPr="00695CFC">
        <w:rPr>
          <w:rFonts w:ascii="Georgia" w:hAnsi="Georgia"/>
        </w:rPr>
        <w:t xml:space="preserve">będzie uprawniony do złożenia oświadczenia o </w:t>
      </w:r>
      <w:r w:rsidRPr="00695CFC">
        <w:rPr>
          <w:rFonts w:ascii="Georgia" w:hAnsi="Georgia"/>
        </w:rPr>
        <w:t>potrąc</w:t>
      </w:r>
      <w:r w:rsidR="003F1937" w:rsidRPr="00695CFC">
        <w:rPr>
          <w:rFonts w:ascii="Georgia" w:hAnsi="Georgia"/>
        </w:rPr>
        <w:t>eniu</w:t>
      </w:r>
      <w:r w:rsidRPr="00695CFC">
        <w:rPr>
          <w:rFonts w:ascii="Georgia" w:hAnsi="Georgia"/>
        </w:rPr>
        <w:t xml:space="preserve"> kwot</w:t>
      </w:r>
      <w:r w:rsidR="003F1937" w:rsidRPr="00695CFC">
        <w:rPr>
          <w:rFonts w:ascii="Georgia" w:hAnsi="Georgia"/>
        </w:rPr>
        <w:t>y</w:t>
      </w:r>
      <w:r w:rsidRPr="00695CFC">
        <w:rPr>
          <w:rFonts w:ascii="Georgia" w:hAnsi="Georgia"/>
        </w:rPr>
        <w:t xml:space="preserve"> </w:t>
      </w:r>
      <w:r w:rsidR="005A1A25" w:rsidRPr="00695CFC">
        <w:rPr>
          <w:rFonts w:ascii="Georgia" w:hAnsi="Georgia"/>
        </w:rPr>
        <w:t>zapłaconej</w:t>
      </w:r>
      <w:r w:rsidRPr="00695CFC">
        <w:rPr>
          <w:rFonts w:ascii="Georgia" w:hAnsi="Georgia"/>
        </w:rPr>
        <w:t xml:space="preserve"> </w:t>
      </w:r>
      <w:r w:rsidR="005A1A25" w:rsidRPr="00695CFC">
        <w:rPr>
          <w:rFonts w:ascii="Georgia" w:hAnsi="Georgia"/>
        </w:rPr>
        <w:t xml:space="preserve">bezpośrednio podwykonawcy lub dalszemu podwykonawcy </w:t>
      </w:r>
      <w:r w:rsidRPr="00695CFC">
        <w:rPr>
          <w:rFonts w:ascii="Georgia" w:hAnsi="Georgia"/>
        </w:rPr>
        <w:t xml:space="preserve">z </w:t>
      </w:r>
      <w:r w:rsidR="005A1A25" w:rsidRPr="00695CFC">
        <w:rPr>
          <w:rFonts w:ascii="Georgia" w:hAnsi="Georgia"/>
        </w:rPr>
        <w:t xml:space="preserve">wierzytelnością wzajemną </w:t>
      </w:r>
      <w:r w:rsidRPr="00695CFC">
        <w:rPr>
          <w:rFonts w:ascii="Georgia" w:hAnsi="Georgia"/>
        </w:rPr>
        <w:t>Wykonawcy</w:t>
      </w:r>
      <w:r w:rsidR="005A1A25" w:rsidRPr="00695CFC">
        <w:rPr>
          <w:rFonts w:ascii="Georgia" w:hAnsi="Georgia"/>
        </w:rPr>
        <w:t xml:space="preserve"> obejmującą jego wynagrodzenie</w:t>
      </w:r>
      <w:r w:rsidR="00E80676" w:rsidRPr="00695CFC">
        <w:rPr>
          <w:rFonts w:ascii="Georgia" w:hAnsi="Georgia"/>
        </w:rPr>
        <w:t xml:space="preserve">, bez konieczności </w:t>
      </w:r>
      <w:r w:rsidR="003F1937" w:rsidRPr="00695CFC">
        <w:rPr>
          <w:rFonts w:ascii="Georgia" w:hAnsi="Georgia"/>
        </w:rPr>
        <w:t xml:space="preserve">uprzedniego </w:t>
      </w:r>
      <w:r w:rsidR="00E80676" w:rsidRPr="00695CFC">
        <w:rPr>
          <w:rFonts w:ascii="Georgia" w:hAnsi="Georgia"/>
        </w:rPr>
        <w:t>kierowania do Wykonawcy dodatkowych wezwań</w:t>
      </w:r>
      <w:r w:rsidR="003F1937" w:rsidRPr="00695CFC">
        <w:rPr>
          <w:rFonts w:ascii="Georgia" w:hAnsi="Georgia"/>
        </w:rPr>
        <w:t>.</w:t>
      </w:r>
      <w:r w:rsidR="00F10A9F" w:rsidRPr="00695CFC">
        <w:rPr>
          <w:rFonts w:ascii="Georgia" w:hAnsi="Georgia"/>
        </w:rPr>
        <w:t xml:space="preserve"> W celu uniknięcia wątpliwości, Strony potwierdzają, że do </w:t>
      </w:r>
      <w:r w:rsidR="000C7F7B" w:rsidRPr="00695CFC">
        <w:rPr>
          <w:rFonts w:ascii="Georgia" w:hAnsi="Georgia"/>
        </w:rPr>
        <w:t xml:space="preserve">skutecznego potrącenia nie jest obligatoryjna wymagalność wierzytelności Zamawiającego. </w:t>
      </w:r>
    </w:p>
    <w:p w:rsidR="00C97CDA" w:rsidRPr="00695CFC" w:rsidRDefault="009C136C" w:rsidP="00663A24">
      <w:pPr>
        <w:pStyle w:val="Akapitzlist"/>
        <w:numPr>
          <w:ilvl w:val="0"/>
          <w:numId w:val="31"/>
        </w:numPr>
        <w:suppressAutoHyphens/>
        <w:spacing w:after="120" w:line="288" w:lineRule="auto"/>
        <w:ind w:left="567" w:hanging="567"/>
        <w:contextualSpacing w:val="0"/>
        <w:jc w:val="both"/>
        <w:rPr>
          <w:rFonts w:ascii="Georgia" w:hAnsi="Georgia" w:cs="Tahoma"/>
          <w:b/>
        </w:rPr>
      </w:pPr>
      <w:r w:rsidRPr="00695CFC">
        <w:rPr>
          <w:rFonts w:ascii="Georgia" w:hAnsi="Georgia"/>
        </w:rPr>
        <w:t xml:space="preserve">W </w:t>
      </w:r>
      <w:r w:rsidR="00173696" w:rsidRPr="00695CFC">
        <w:rPr>
          <w:rFonts w:ascii="Georgia" w:hAnsi="Georgia"/>
        </w:rPr>
        <w:t>związku z powierzeniem realizacji części Przedmiotu Umowy podwykonawcom</w:t>
      </w:r>
      <w:r w:rsidRPr="00695CFC">
        <w:rPr>
          <w:rFonts w:ascii="Georgia" w:hAnsi="Georgia"/>
        </w:rPr>
        <w:t xml:space="preserve">, Wykonawca zobowiązuje się: </w:t>
      </w:r>
    </w:p>
    <w:p w:rsidR="00C97CDA" w:rsidRPr="00695CFC" w:rsidRDefault="008D3AE0" w:rsidP="00663A24">
      <w:pPr>
        <w:pStyle w:val="Akapitzlist"/>
        <w:numPr>
          <w:ilvl w:val="1"/>
          <w:numId w:val="45"/>
        </w:numPr>
        <w:suppressAutoHyphens/>
        <w:spacing w:after="120" w:line="288" w:lineRule="auto"/>
        <w:ind w:left="1134" w:hanging="567"/>
        <w:contextualSpacing w:val="0"/>
        <w:jc w:val="both"/>
        <w:rPr>
          <w:rFonts w:ascii="Georgia" w:hAnsi="Georgia"/>
        </w:rPr>
      </w:pPr>
      <w:r w:rsidRPr="00695CFC">
        <w:rPr>
          <w:rFonts w:ascii="Georgia" w:hAnsi="Georgia"/>
        </w:rPr>
        <w:t>dokonywać odb</w:t>
      </w:r>
      <w:r w:rsidR="00282E2E" w:rsidRPr="00695CFC">
        <w:rPr>
          <w:rFonts w:ascii="Georgia" w:hAnsi="Georgia"/>
        </w:rPr>
        <w:t>ioru robót budowlanych, dostaw lub usług od p</w:t>
      </w:r>
      <w:r w:rsidR="009C136C" w:rsidRPr="00695CFC">
        <w:rPr>
          <w:rFonts w:ascii="Georgia" w:hAnsi="Georgia"/>
        </w:rPr>
        <w:t>odwykonawcy przed prze</w:t>
      </w:r>
      <w:r w:rsidR="00282E2E" w:rsidRPr="00695CFC">
        <w:rPr>
          <w:rFonts w:ascii="Georgia" w:hAnsi="Georgia"/>
        </w:rPr>
        <w:t>dstawieniem ich do odbioru Zamawiającemu oraz inspektorowi</w:t>
      </w:r>
      <w:r w:rsidR="006A4DE0" w:rsidRPr="00695CFC">
        <w:rPr>
          <w:rFonts w:ascii="Georgia" w:hAnsi="Georgia"/>
        </w:rPr>
        <w:t xml:space="preserve"> nadzoru</w:t>
      </w:r>
      <w:r w:rsidR="00E80676" w:rsidRPr="00695CFC">
        <w:rPr>
          <w:rFonts w:ascii="Georgia" w:hAnsi="Georgia"/>
        </w:rPr>
        <w:t>;</w:t>
      </w:r>
      <w:r w:rsidR="009C136C" w:rsidRPr="00695CFC">
        <w:rPr>
          <w:rFonts w:ascii="Georgia" w:hAnsi="Georgia"/>
        </w:rPr>
        <w:t xml:space="preserve"> </w:t>
      </w:r>
    </w:p>
    <w:p w:rsidR="006A4DE0" w:rsidRPr="00695CFC" w:rsidRDefault="006A4DE0" w:rsidP="00663A24">
      <w:pPr>
        <w:pStyle w:val="Akapitzlist"/>
        <w:numPr>
          <w:ilvl w:val="1"/>
          <w:numId w:val="45"/>
        </w:numPr>
        <w:suppressAutoHyphens/>
        <w:spacing w:after="120" w:line="288" w:lineRule="auto"/>
        <w:ind w:left="1134" w:hanging="567"/>
        <w:contextualSpacing w:val="0"/>
        <w:jc w:val="both"/>
        <w:rPr>
          <w:rFonts w:ascii="Georgia" w:hAnsi="Georgia"/>
        </w:rPr>
      </w:pPr>
      <w:r w:rsidRPr="00695CFC">
        <w:rPr>
          <w:rFonts w:ascii="Georgia" w:hAnsi="Georgia"/>
        </w:rPr>
        <w:t>przystępując d</w:t>
      </w:r>
      <w:r w:rsidR="00077B1B" w:rsidRPr="00695CFC">
        <w:rPr>
          <w:rFonts w:ascii="Georgia" w:hAnsi="Georgia"/>
        </w:rPr>
        <w:t>o odbiorów, o których mowa w § 6</w:t>
      </w:r>
      <w:r w:rsidRPr="00695CFC">
        <w:rPr>
          <w:rFonts w:ascii="Georgia" w:hAnsi="Georgia"/>
        </w:rPr>
        <w:t xml:space="preserve"> ust. 1 Umowy, Wykonawca przedłoży oświadczenia podwykonawców </w:t>
      </w:r>
      <w:r w:rsidR="00E80676" w:rsidRPr="00695CFC">
        <w:rPr>
          <w:rFonts w:ascii="Georgia" w:hAnsi="Georgia"/>
        </w:rPr>
        <w:t xml:space="preserve">(i dalszych podwykonawców) </w:t>
      </w:r>
      <w:r w:rsidRPr="00695CFC">
        <w:rPr>
          <w:rFonts w:ascii="Georgia" w:hAnsi="Georgia"/>
        </w:rPr>
        <w:t>potwierdzające zapłatę przez Wykonawcę całego należnego podwykonawcom wynagrodzenia, z tytułu realizacji części Przedmiotu Umowy podlegającego odbiorowi</w:t>
      </w:r>
      <w:r w:rsidR="00E80676" w:rsidRPr="00695CFC">
        <w:rPr>
          <w:rFonts w:ascii="Georgia" w:hAnsi="Georgia"/>
        </w:rPr>
        <w:t>.</w:t>
      </w:r>
    </w:p>
    <w:p w:rsidR="009C136C" w:rsidRPr="00695CFC" w:rsidRDefault="009C136C" w:rsidP="00663A24">
      <w:pPr>
        <w:pStyle w:val="Akapitzlist"/>
        <w:numPr>
          <w:ilvl w:val="0"/>
          <w:numId w:val="31"/>
        </w:numPr>
        <w:suppressAutoHyphens/>
        <w:spacing w:after="120" w:line="288" w:lineRule="auto"/>
        <w:ind w:left="567" w:hanging="567"/>
        <w:contextualSpacing w:val="0"/>
        <w:jc w:val="both"/>
        <w:rPr>
          <w:rFonts w:ascii="Georgia" w:hAnsi="Georgia" w:cs="Tahoma"/>
          <w:b/>
        </w:rPr>
      </w:pPr>
      <w:r w:rsidRPr="00695CFC">
        <w:rPr>
          <w:rFonts w:ascii="Georgia" w:hAnsi="Georgia"/>
        </w:rPr>
        <w:lastRenderedPageBreak/>
        <w:t>Zamawiający może zażądać od Wykon</w:t>
      </w:r>
      <w:r w:rsidR="003A1651" w:rsidRPr="00695CFC">
        <w:rPr>
          <w:rFonts w:ascii="Georgia" w:hAnsi="Georgia"/>
        </w:rPr>
        <w:t xml:space="preserve">awcy niezwłocznego usunięcia lub </w:t>
      </w:r>
      <w:r w:rsidR="00830EC6" w:rsidRPr="00695CFC">
        <w:rPr>
          <w:rFonts w:ascii="Georgia" w:hAnsi="Georgia"/>
        </w:rPr>
        <w:t xml:space="preserve">we własnym zakresie </w:t>
      </w:r>
      <w:r w:rsidR="003A1651" w:rsidRPr="00695CFC">
        <w:rPr>
          <w:rFonts w:ascii="Georgia" w:hAnsi="Georgia"/>
        </w:rPr>
        <w:t>usunąć na koszt Wykonawcy</w:t>
      </w:r>
      <w:r w:rsidR="00830EC6" w:rsidRPr="00695CFC">
        <w:rPr>
          <w:rFonts w:ascii="Georgia" w:hAnsi="Georgia"/>
        </w:rPr>
        <w:t xml:space="preserve"> z terenu </w:t>
      </w:r>
      <w:r w:rsidR="00820696" w:rsidRPr="00695CFC">
        <w:rPr>
          <w:rFonts w:ascii="Georgia" w:hAnsi="Georgia"/>
        </w:rPr>
        <w:t>Zakładu</w:t>
      </w:r>
      <w:r w:rsidR="00830EC6" w:rsidRPr="00695CFC">
        <w:rPr>
          <w:rFonts w:ascii="Georgia" w:hAnsi="Georgia"/>
        </w:rPr>
        <w:t xml:space="preserve"> lub nie dopuścić na ten teren</w:t>
      </w:r>
      <w:r w:rsidR="003A1651" w:rsidRPr="00695CFC">
        <w:rPr>
          <w:rFonts w:ascii="Georgia" w:hAnsi="Georgia"/>
        </w:rPr>
        <w:t>, podwykonawc</w:t>
      </w:r>
      <w:r w:rsidR="00830EC6" w:rsidRPr="00695CFC">
        <w:rPr>
          <w:rFonts w:ascii="Georgia" w:hAnsi="Georgia"/>
        </w:rPr>
        <w:t>y</w:t>
      </w:r>
      <w:r w:rsidR="003A1651" w:rsidRPr="00695CFC">
        <w:rPr>
          <w:rFonts w:ascii="Georgia" w:hAnsi="Georgia"/>
        </w:rPr>
        <w:t xml:space="preserve"> lub dalszego podwykonawc</w:t>
      </w:r>
      <w:r w:rsidR="00830EC6" w:rsidRPr="00695CFC">
        <w:rPr>
          <w:rFonts w:ascii="Georgia" w:hAnsi="Georgia"/>
        </w:rPr>
        <w:t>y</w:t>
      </w:r>
      <w:r w:rsidR="003A1651" w:rsidRPr="00695CFC">
        <w:rPr>
          <w:rFonts w:ascii="Georgia" w:hAnsi="Georgia"/>
        </w:rPr>
        <w:t>, z którym nie została zawarta u</w:t>
      </w:r>
      <w:r w:rsidRPr="00695CFC">
        <w:rPr>
          <w:rFonts w:ascii="Georgia" w:hAnsi="Georgia"/>
        </w:rPr>
        <w:t>mowa o podwykonawstwo zaakceptowana przez Zamawiającego</w:t>
      </w:r>
      <w:r w:rsidR="003A1651" w:rsidRPr="00695CFC">
        <w:rPr>
          <w:rFonts w:ascii="Georgia" w:hAnsi="Georgia"/>
        </w:rPr>
        <w:t>,</w:t>
      </w:r>
      <w:r w:rsidRPr="00695CFC">
        <w:rPr>
          <w:rFonts w:ascii="Georgia" w:hAnsi="Georgia"/>
        </w:rPr>
        <w:t xml:space="preserve"> który nie został zgłoszony lub który został zgłoszony a wobec zgłoszenia Zamaw</w:t>
      </w:r>
      <w:r w:rsidR="003A1651" w:rsidRPr="00695CFC">
        <w:rPr>
          <w:rFonts w:ascii="Georgia" w:hAnsi="Georgia"/>
        </w:rPr>
        <w:t xml:space="preserve">iający złożył sprzeciw lub podwykonawcę realizującego dostawy lub usługi, </w:t>
      </w:r>
      <w:r w:rsidR="00F43C9C" w:rsidRPr="00695CFC">
        <w:rPr>
          <w:rFonts w:ascii="Georgia" w:hAnsi="Georgia"/>
        </w:rPr>
        <w:t xml:space="preserve">którego umowa podwykonawcza nie została zgłoszona w terminie i w sposób przewidziany w </w:t>
      </w:r>
      <w:r w:rsidR="00820696" w:rsidRPr="00695CFC">
        <w:rPr>
          <w:rFonts w:ascii="Georgia" w:hAnsi="Georgia"/>
        </w:rPr>
        <w:t>niniejszym paragrafie</w:t>
      </w:r>
      <w:r w:rsidR="00F43C9C" w:rsidRPr="00695CFC">
        <w:rPr>
          <w:rFonts w:ascii="Georgia" w:hAnsi="Georgia"/>
        </w:rPr>
        <w:t>.</w:t>
      </w:r>
    </w:p>
    <w:p w:rsidR="009C136C" w:rsidRPr="00695CFC" w:rsidRDefault="003A1651" w:rsidP="00663A24">
      <w:pPr>
        <w:pStyle w:val="Akapitzlist"/>
        <w:numPr>
          <w:ilvl w:val="0"/>
          <w:numId w:val="31"/>
        </w:numPr>
        <w:suppressAutoHyphens/>
        <w:spacing w:after="120" w:line="288" w:lineRule="auto"/>
        <w:ind w:left="567" w:hanging="567"/>
        <w:contextualSpacing w:val="0"/>
        <w:jc w:val="both"/>
        <w:rPr>
          <w:rFonts w:ascii="Georgia" w:hAnsi="Georgia" w:cs="Tahoma"/>
          <w:b/>
        </w:rPr>
      </w:pPr>
      <w:r w:rsidRPr="00695CFC">
        <w:rPr>
          <w:rFonts w:ascii="Georgia" w:hAnsi="Georgia"/>
        </w:rPr>
        <w:t xml:space="preserve">W przypadku naruszenia przez Wykonawcę postanowień niniejszego paragrafu, Zamawiającemu przysługuje prawo do odmowy podpisania protokołów odbioru realizacji </w:t>
      </w:r>
      <w:r w:rsidR="00830EC6" w:rsidRPr="00695CFC">
        <w:rPr>
          <w:rFonts w:ascii="Georgia" w:hAnsi="Georgia"/>
        </w:rPr>
        <w:t>Przedmiot</w:t>
      </w:r>
      <w:r w:rsidR="00820696" w:rsidRPr="00695CFC">
        <w:rPr>
          <w:rFonts w:ascii="Georgia" w:hAnsi="Georgia"/>
        </w:rPr>
        <w:t>u</w:t>
      </w:r>
      <w:r w:rsidR="00830EC6" w:rsidRPr="00695CFC">
        <w:rPr>
          <w:rFonts w:ascii="Georgia" w:hAnsi="Georgia"/>
        </w:rPr>
        <w:t xml:space="preserve"> </w:t>
      </w:r>
      <w:r w:rsidRPr="00695CFC">
        <w:rPr>
          <w:rFonts w:ascii="Georgia" w:hAnsi="Georgia"/>
        </w:rPr>
        <w:t xml:space="preserve">Umowy, o których mowa w </w:t>
      </w:r>
      <w:r w:rsidR="00A44719" w:rsidRPr="00695CFC">
        <w:rPr>
          <w:rFonts w:ascii="Georgia" w:hAnsi="Georgia"/>
        </w:rPr>
        <w:t>§ 6</w:t>
      </w:r>
      <w:r w:rsidRPr="00695CFC">
        <w:rPr>
          <w:rFonts w:ascii="Georgia" w:hAnsi="Georgia"/>
        </w:rPr>
        <w:t xml:space="preserve"> ust. 1</w:t>
      </w:r>
      <w:r w:rsidR="00830EC6" w:rsidRPr="00695CFC">
        <w:rPr>
          <w:rFonts w:ascii="Georgia" w:hAnsi="Georgia"/>
        </w:rPr>
        <w:t xml:space="preserve"> Umowy</w:t>
      </w:r>
      <w:r w:rsidRPr="00695CFC">
        <w:rPr>
          <w:rFonts w:ascii="Georgia" w:hAnsi="Georgia"/>
        </w:rPr>
        <w:t xml:space="preserve">, do czasu dostosowania warunków umów podwykonawczych do ustaleń określonych w </w:t>
      </w:r>
      <w:r w:rsidR="00830EC6" w:rsidRPr="00695CFC">
        <w:rPr>
          <w:rFonts w:ascii="Georgia" w:hAnsi="Georgia"/>
        </w:rPr>
        <w:t>Umowie.</w:t>
      </w:r>
      <w:r w:rsidRPr="00695CFC">
        <w:rPr>
          <w:rFonts w:ascii="Georgia" w:hAnsi="Georgia"/>
        </w:rPr>
        <w:t xml:space="preserve">  </w:t>
      </w:r>
    </w:p>
    <w:p w:rsidR="00A8783A" w:rsidRPr="00695CFC" w:rsidRDefault="00A8783A" w:rsidP="00A8783A">
      <w:pPr>
        <w:pStyle w:val="Akapitzlist"/>
        <w:numPr>
          <w:ilvl w:val="0"/>
          <w:numId w:val="31"/>
        </w:numPr>
        <w:suppressAutoHyphens/>
        <w:spacing w:after="120" w:line="288" w:lineRule="auto"/>
        <w:ind w:left="567" w:hanging="567"/>
        <w:contextualSpacing w:val="0"/>
        <w:jc w:val="both"/>
        <w:rPr>
          <w:rFonts w:ascii="Georgia" w:hAnsi="Georgia"/>
        </w:rPr>
      </w:pPr>
      <w:r w:rsidRPr="00695CFC">
        <w:rPr>
          <w:rFonts w:ascii="Georgia" w:hAnsi="Georgia"/>
        </w:rPr>
        <w:t xml:space="preserve">Jeżeli powierzenie podwykonawcy wykonania części </w:t>
      </w:r>
      <w:r w:rsidR="003B11E1" w:rsidRPr="00695CFC">
        <w:rPr>
          <w:rFonts w:ascii="Georgia" w:hAnsi="Georgia"/>
        </w:rPr>
        <w:t xml:space="preserve">Przedmiotu </w:t>
      </w:r>
      <w:r w:rsidRPr="00695CFC">
        <w:rPr>
          <w:rFonts w:ascii="Georgia" w:hAnsi="Georgia"/>
        </w:rPr>
        <w:t>Umowy nastąpi w trakcie je</w:t>
      </w:r>
      <w:r w:rsidR="00577675" w:rsidRPr="00695CFC">
        <w:rPr>
          <w:rFonts w:ascii="Georgia" w:hAnsi="Georgia"/>
        </w:rPr>
        <w:t>go</w:t>
      </w:r>
      <w:r w:rsidRPr="00695CFC">
        <w:rPr>
          <w:rFonts w:ascii="Georgia" w:hAnsi="Georgia"/>
        </w:rPr>
        <w:t xml:space="preserve"> realizacji, Wykonawca na żądanie Zamawiającego przedstawi oświadczenie, o którym mowa w art. 25a ust. 1 Pzp, lub oświadczenia lub dokumenty potwierdzające brak podstaw wykluczenia wobec tego podwykonawcy.</w:t>
      </w:r>
    </w:p>
    <w:p w:rsidR="00A8783A" w:rsidRPr="00695CFC" w:rsidRDefault="00A8783A" w:rsidP="00A8783A">
      <w:pPr>
        <w:pStyle w:val="Akapitzlist"/>
        <w:numPr>
          <w:ilvl w:val="0"/>
          <w:numId w:val="31"/>
        </w:numPr>
        <w:suppressAutoHyphens/>
        <w:spacing w:after="120" w:line="288" w:lineRule="auto"/>
        <w:ind w:left="567" w:hanging="567"/>
        <w:contextualSpacing w:val="0"/>
        <w:jc w:val="both"/>
        <w:rPr>
          <w:rFonts w:ascii="Georgia" w:hAnsi="Georgia"/>
        </w:rPr>
      </w:pPr>
      <w:r w:rsidRPr="00695CFC">
        <w:rPr>
          <w:rFonts w:ascii="Georgia" w:hAnsi="Georgia"/>
        </w:rPr>
        <w:t>Zamawiający żąda, aby przed przystąpieniem do wykonania Umowy Wykonawca podał nazwy (firmy) lub imiona i nazwiska oraz dane kontaktowe podwykonawców i osób do kontaktu z nimi, zaangażowanych w wykonywanie Umowy, o ile przed przystąpieniem do wykonania Umowy będą już Wykonawcy znane. Wykonawca zawiadomi Zamawiającego o wszelkich zmianach danych, o których mowa w zdaniu poprzednim, w trakcie realizacji Umowy, a także przekaże informacje na temat nowych podwykonawców, którym w późniejszym okresie zamierza powierzyć realizację robót budowlanych lub usług.</w:t>
      </w:r>
    </w:p>
    <w:p w:rsidR="00A8783A" w:rsidRPr="00695CFC" w:rsidRDefault="00A8783A" w:rsidP="00A8783A">
      <w:pPr>
        <w:pStyle w:val="Akapitzlist"/>
        <w:numPr>
          <w:ilvl w:val="0"/>
          <w:numId w:val="31"/>
        </w:numPr>
        <w:suppressAutoHyphens/>
        <w:spacing w:after="120" w:line="288" w:lineRule="auto"/>
        <w:ind w:left="567" w:hanging="567"/>
        <w:contextualSpacing w:val="0"/>
        <w:jc w:val="both"/>
        <w:rPr>
          <w:rFonts w:ascii="Georgia" w:hAnsi="Georgia"/>
        </w:rPr>
      </w:pPr>
      <w:r w:rsidRPr="00695CFC">
        <w:rPr>
          <w:rFonts w:ascii="Georgia" w:hAnsi="Georgia"/>
        </w:rPr>
        <w:t xml:space="preserve">Wykonawca zobowiązany jest do zatrudnienia na podstawie umów o pracę osób wskazanych w </w:t>
      </w:r>
      <w:r w:rsidRPr="00695CFC">
        <w:rPr>
          <w:rFonts w:ascii="Georgia" w:hAnsi="Georgia"/>
          <w:highlight w:val="yellow"/>
        </w:rPr>
        <w:t>[…]</w:t>
      </w:r>
      <w:r w:rsidRPr="00695CFC">
        <w:rPr>
          <w:rFonts w:ascii="Georgia" w:hAnsi="Georgia"/>
        </w:rPr>
        <w:t xml:space="preserve"> SIWZ, na warunkach i w sposób określonych w </w:t>
      </w:r>
      <w:r w:rsidRPr="00695CFC">
        <w:rPr>
          <w:rFonts w:ascii="Georgia" w:hAnsi="Georgia"/>
          <w:highlight w:val="yellow"/>
        </w:rPr>
        <w:t>[…]</w:t>
      </w:r>
      <w:r w:rsidRPr="00695CFC">
        <w:rPr>
          <w:rFonts w:ascii="Georgia" w:hAnsi="Georgia"/>
        </w:rPr>
        <w:t xml:space="preserve"> SIWZ, w tym zobowiązany jest do przedkładania wymaganych przez Zamawiającego dokumentów, potwierdzających ww. zatrudnienie w terminach wskazanych przez Zamawiającego.</w:t>
      </w:r>
      <w:r w:rsidRPr="00695CFC">
        <w:t xml:space="preserve"> </w:t>
      </w:r>
      <w:r w:rsidRPr="00695CFC">
        <w:rPr>
          <w:rFonts w:ascii="Georgia" w:hAnsi="Georgia"/>
        </w:rPr>
        <w:t xml:space="preserve">Dokumenty, których przedłożenia może żądać Zamawiający określone zostały w </w:t>
      </w:r>
      <w:r w:rsidRPr="00695CFC">
        <w:rPr>
          <w:rFonts w:ascii="Georgia" w:hAnsi="Georgia"/>
          <w:highlight w:val="yellow"/>
        </w:rPr>
        <w:t>[…]</w:t>
      </w:r>
      <w:r w:rsidRPr="00695CFC">
        <w:rPr>
          <w:rFonts w:ascii="Georgia" w:hAnsi="Georgia"/>
        </w:rPr>
        <w:t xml:space="preserve"> SIWZ.</w:t>
      </w:r>
      <w:r w:rsidRPr="00695CFC">
        <w:t xml:space="preserve"> </w:t>
      </w:r>
    </w:p>
    <w:p w:rsidR="00A8783A" w:rsidRPr="00695CFC" w:rsidRDefault="00A8783A" w:rsidP="002061DB">
      <w:pPr>
        <w:pStyle w:val="Akapitzlist"/>
        <w:suppressAutoHyphens/>
        <w:spacing w:after="120" w:line="288" w:lineRule="auto"/>
        <w:ind w:left="567"/>
        <w:contextualSpacing w:val="0"/>
        <w:jc w:val="both"/>
        <w:rPr>
          <w:rFonts w:ascii="Georgia" w:hAnsi="Georgia" w:cs="Tahoma"/>
          <w:b/>
        </w:rPr>
      </w:pPr>
    </w:p>
    <w:p w:rsidR="009C136C" w:rsidRPr="00695CFC" w:rsidRDefault="009C136C" w:rsidP="00663A24">
      <w:pPr>
        <w:tabs>
          <w:tab w:val="left" w:pos="567"/>
        </w:tabs>
        <w:suppressAutoHyphens/>
        <w:spacing w:after="120" w:line="288" w:lineRule="auto"/>
        <w:jc w:val="both"/>
        <w:rPr>
          <w:rFonts w:ascii="Georgia" w:hAnsi="Georgia" w:cs="Tahoma"/>
          <w:b/>
        </w:rPr>
      </w:pPr>
    </w:p>
    <w:p w:rsidR="00A97ECC" w:rsidRPr="00695CFC" w:rsidRDefault="006A2D36" w:rsidP="00663A24">
      <w:pPr>
        <w:tabs>
          <w:tab w:val="left" w:pos="567"/>
        </w:tabs>
        <w:suppressAutoHyphens/>
        <w:spacing w:after="120" w:line="288" w:lineRule="auto"/>
        <w:jc w:val="both"/>
        <w:rPr>
          <w:rFonts w:ascii="Georgia" w:hAnsi="Georgia" w:cs="Tahoma"/>
          <w:b/>
        </w:rPr>
      </w:pPr>
      <w:r w:rsidRPr="00695CFC">
        <w:rPr>
          <w:rFonts w:ascii="Georgia" w:hAnsi="Georgia" w:cs="Tahoma"/>
          <w:b/>
        </w:rPr>
        <w:t>§ 13</w:t>
      </w:r>
      <w:r w:rsidR="00A97ECC" w:rsidRPr="00695CFC">
        <w:rPr>
          <w:rFonts w:ascii="Georgia" w:hAnsi="Georgia" w:cs="Tahoma"/>
          <w:b/>
        </w:rPr>
        <w:tab/>
        <w:t>[Trwałość Umowy]</w:t>
      </w:r>
    </w:p>
    <w:p w:rsidR="00A97ECC" w:rsidRPr="00695CFC" w:rsidRDefault="00A97ECC" w:rsidP="00663A24">
      <w:pPr>
        <w:suppressAutoHyphens/>
        <w:spacing w:after="120" w:line="288" w:lineRule="auto"/>
        <w:jc w:val="both"/>
        <w:rPr>
          <w:rFonts w:ascii="Georgia" w:hAnsi="Georgia" w:cs="Tahoma"/>
        </w:rPr>
      </w:pPr>
    </w:p>
    <w:p w:rsidR="007142A5" w:rsidRPr="00695CFC" w:rsidRDefault="007142A5" w:rsidP="00663A24">
      <w:pPr>
        <w:pStyle w:val="Akapitzlist"/>
        <w:numPr>
          <w:ilvl w:val="0"/>
          <w:numId w:val="22"/>
        </w:numPr>
        <w:suppressAutoHyphens/>
        <w:spacing w:after="120" w:line="288" w:lineRule="auto"/>
        <w:ind w:left="567" w:hanging="567"/>
        <w:contextualSpacing w:val="0"/>
        <w:jc w:val="both"/>
        <w:rPr>
          <w:rFonts w:ascii="Georgia" w:hAnsi="Georgia" w:cs="Tahoma"/>
        </w:rPr>
      </w:pPr>
      <w:r w:rsidRPr="00695CFC">
        <w:rPr>
          <w:rFonts w:ascii="Georgia" w:hAnsi="Georgia" w:cs="Tahoma"/>
        </w:rPr>
        <w:t>Zamawiający może odstąpić od umowy w przypadkach i na zasadach określonych powszechnie obowiązującymi przepisami prawa, w szczególności na podstawie przepisu art. 145 Pzp.</w:t>
      </w:r>
    </w:p>
    <w:p w:rsidR="00A97ECC" w:rsidRPr="00695CFC" w:rsidRDefault="007142A5" w:rsidP="00663A24">
      <w:pPr>
        <w:pStyle w:val="Akapitzlist"/>
        <w:numPr>
          <w:ilvl w:val="0"/>
          <w:numId w:val="22"/>
        </w:numPr>
        <w:suppressAutoHyphens/>
        <w:spacing w:after="120" w:line="288" w:lineRule="auto"/>
        <w:ind w:left="567" w:hanging="567"/>
        <w:contextualSpacing w:val="0"/>
        <w:jc w:val="both"/>
        <w:rPr>
          <w:rFonts w:ascii="Georgia" w:hAnsi="Georgia" w:cs="Tahoma"/>
        </w:rPr>
      </w:pPr>
      <w:r w:rsidRPr="00695CFC">
        <w:rPr>
          <w:rFonts w:ascii="Georgia" w:hAnsi="Georgia" w:cs="Tahoma"/>
        </w:rPr>
        <w:t xml:space="preserve">Niezależnie od uprawnień wynikających z treści ust. 1 niniejszego paragrafu, Zamawiający </w:t>
      </w:r>
      <w:r w:rsidR="00A97ECC" w:rsidRPr="00695CFC">
        <w:rPr>
          <w:rFonts w:ascii="Georgia" w:hAnsi="Georgia" w:cs="Tahoma"/>
        </w:rPr>
        <w:t xml:space="preserve">może odstąpić od Umowy według swojego wyboru - w całości lub w części, ze skutkiem </w:t>
      </w:r>
      <w:r w:rsidR="00A97ECC" w:rsidRPr="00695CFC">
        <w:rPr>
          <w:rFonts w:ascii="Georgia" w:hAnsi="Georgia" w:cs="Tahoma"/>
          <w:i/>
        </w:rPr>
        <w:t>ex tunc</w:t>
      </w:r>
      <w:r w:rsidR="00A97ECC" w:rsidRPr="00695CFC">
        <w:rPr>
          <w:rFonts w:ascii="Georgia" w:hAnsi="Georgia" w:cs="Tahoma"/>
        </w:rPr>
        <w:t xml:space="preserve"> lub </w:t>
      </w:r>
      <w:r w:rsidR="00A97ECC" w:rsidRPr="00695CFC">
        <w:rPr>
          <w:rFonts w:ascii="Georgia" w:hAnsi="Georgia" w:cs="Tahoma"/>
          <w:i/>
        </w:rPr>
        <w:t>ex nunc</w:t>
      </w:r>
      <w:r w:rsidR="00A97ECC" w:rsidRPr="00695CFC">
        <w:rPr>
          <w:rFonts w:ascii="Georgia" w:hAnsi="Georgia" w:cs="Tahoma"/>
        </w:rPr>
        <w:t xml:space="preserve">, nie później niż do </w:t>
      </w:r>
      <w:r w:rsidRPr="00695CFC">
        <w:rPr>
          <w:rFonts w:ascii="Georgia" w:hAnsi="Georgia" w:cs="Tahoma"/>
        </w:rPr>
        <w:t>upływu</w:t>
      </w:r>
      <w:r w:rsidR="00820696" w:rsidRPr="00695CFC">
        <w:rPr>
          <w:rFonts w:ascii="Georgia" w:hAnsi="Georgia" w:cs="Tahoma"/>
        </w:rPr>
        <w:t xml:space="preserve"> trzech lat od dnia zawarcia Umowy</w:t>
      </w:r>
      <w:r w:rsidR="00A97ECC" w:rsidRPr="00695CFC">
        <w:rPr>
          <w:rFonts w:ascii="Georgia" w:hAnsi="Georgia" w:cs="Tahoma"/>
        </w:rPr>
        <w:t>, w przypadku, gdy:</w:t>
      </w:r>
    </w:p>
    <w:p w:rsidR="00A373BC" w:rsidRPr="00695CFC" w:rsidRDefault="0056320B" w:rsidP="00663A24">
      <w:pPr>
        <w:numPr>
          <w:ilvl w:val="0"/>
          <w:numId w:val="23"/>
        </w:numPr>
        <w:spacing w:after="120" w:line="288" w:lineRule="auto"/>
        <w:ind w:left="1134" w:hanging="567"/>
        <w:jc w:val="both"/>
        <w:rPr>
          <w:rFonts w:ascii="Georgia" w:eastAsia="Calibri" w:hAnsi="Georgia" w:cs="Times New Roman"/>
        </w:rPr>
      </w:pPr>
      <w:r w:rsidRPr="00695CFC">
        <w:rPr>
          <w:rFonts w:ascii="Georgia" w:eastAsia="Calibri" w:hAnsi="Georgia" w:cs="Times New Roman"/>
        </w:rPr>
        <w:lastRenderedPageBreak/>
        <w:t>Wykona</w:t>
      </w:r>
      <w:r w:rsidR="007142A5" w:rsidRPr="00695CFC">
        <w:rPr>
          <w:rFonts w:ascii="Georgia" w:eastAsia="Calibri" w:hAnsi="Georgia" w:cs="Times New Roman"/>
        </w:rPr>
        <w:t>wca</w:t>
      </w:r>
      <w:r w:rsidR="00A97ECC" w:rsidRPr="00695CFC">
        <w:rPr>
          <w:rFonts w:ascii="Georgia" w:eastAsia="Calibri" w:hAnsi="Georgia" w:cs="Times New Roman"/>
        </w:rPr>
        <w:t xml:space="preserve"> przekroczy</w:t>
      </w:r>
      <w:r w:rsidR="007142A5" w:rsidRPr="00695CFC">
        <w:rPr>
          <w:rFonts w:ascii="Georgia" w:eastAsia="Calibri" w:hAnsi="Georgia" w:cs="Times New Roman"/>
        </w:rPr>
        <w:t>ł</w:t>
      </w:r>
      <w:r w:rsidR="00A97ECC" w:rsidRPr="00695CFC">
        <w:rPr>
          <w:rFonts w:ascii="Georgia" w:eastAsia="Calibri" w:hAnsi="Georgia" w:cs="Times New Roman"/>
        </w:rPr>
        <w:t xml:space="preserve"> o co najmniej 14 dni którykolwiek z </w:t>
      </w:r>
      <w:r w:rsidR="00A373BC" w:rsidRPr="00695CFC">
        <w:rPr>
          <w:rFonts w:ascii="Georgia" w:eastAsia="Calibri" w:hAnsi="Georgia" w:cs="Tahoma"/>
        </w:rPr>
        <w:t>terminów</w:t>
      </w:r>
      <w:r w:rsidR="00A97ECC" w:rsidRPr="00695CFC">
        <w:rPr>
          <w:rFonts w:ascii="Georgia" w:eastAsia="Calibri" w:hAnsi="Georgia" w:cs="Tahoma"/>
        </w:rPr>
        <w:t xml:space="preserve"> określonych w</w:t>
      </w:r>
      <w:r w:rsidR="00A373BC" w:rsidRPr="00695CFC">
        <w:rPr>
          <w:rFonts w:ascii="Georgia" w:eastAsia="Calibri" w:hAnsi="Georgia" w:cs="Tahoma"/>
          <w:b/>
        </w:rPr>
        <w:t xml:space="preserve"> </w:t>
      </w:r>
      <w:r w:rsidR="00C83CE8" w:rsidRPr="00695CFC">
        <w:rPr>
          <w:rFonts w:ascii="Georgia" w:eastAsia="Calibri" w:hAnsi="Georgia" w:cs="Tahoma"/>
        </w:rPr>
        <w:t>§ 6</w:t>
      </w:r>
      <w:r w:rsidR="00D96274" w:rsidRPr="00695CFC">
        <w:rPr>
          <w:rFonts w:ascii="Georgia" w:eastAsia="Calibri" w:hAnsi="Georgia" w:cs="Tahoma"/>
        </w:rPr>
        <w:t xml:space="preserve"> ust. 1 </w:t>
      </w:r>
      <w:r w:rsidR="00A373BC" w:rsidRPr="00695CFC">
        <w:rPr>
          <w:rFonts w:ascii="Georgia" w:eastAsia="Calibri" w:hAnsi="Georgia" w:cs="Tahoma"/>
        </w:rPr>
        <w:t xml:space="preserve"> Umowy</w:t>
      </w:r>
      <w:r w:rsidR="00A97ECC" w:rsidRPr="00695CFC">
        <w:rPr>
          <w:rFonts w:ascii="Georgia" w:eastAsia="Calibri" w:hAnsi="Georgia" w:cs="Tahoma"/>
        </w:rPr>
        <w:t>, przez co należy rozumieć również brak podpisanego protokołu (</w:t>
      </w:r>
      <w:r w:rsidR="00D45D37" w:rsidRPr="00695CFC">
        <w:rPr>
          <w:rFonts w:ascii="Georgia" w:hAnsi="Georgia"/>
        </w:rPr>
        <w:t>nie</w:t>
      </w:r>
      <w:r w:rsidR="00A97ECC" w:rsidRPr="00695CFC">
        <w:rPr>
          <w:rFonts w:ascii="Georgia" w:hAnsi="Georgia"/>
        </w:rPr>
        <w:t>zaw</w:t>
      </w:r>
      <w:r w:rsidR="00A373BC" w:rsidRPr="00695CFC">
        <w:rPr>
          <w:rFonts w:ascii="Georgia" w:hAnsi="Georgia"/>
        </w:rPr>
        <w:t>ierającego uwag lub zastrzeżeń)</w:t>
      </w:r>
      <w:r w:rsidR="00EF6EDA" w:rsidRPr="00695CFC">
        <w:rPr>
          <w:rFonts w:ascii="Georgia" w:hAnsi="Georgia"/>
        </w:rPr>
        <w:t xml:space="preserve"> lub</w:t>
      </w:r>
      <w:r w:rsidR="00A97ECC" w:rsidRPr="00695CFC">
        <w:rPr>
          <w:rFonts w:ascii="Georgia" w:eastAsia="Calibri" w:hAnsi="Georgia" w:cs="Tahoma"/>
        </w:rPr>
        <w:t>;</w:t>
      </w:r>
    </w:p>
    <w:p w:rsidR="00C83CE8" w:rsidRPr="00695CFC" w:rsidRDefault="00CA25A7" w:rsidP="00663A24">
      <w:pPr>
        <w:numPr>
          <w:ilvl w:val="0"/>
          <w:numId w:val="23"/>
        </w:numPr>
        <w:spacing w:after="120" w:line="288" w:lineRule="auto"/>
        <w:ind w:left="1134" w:hanging="567"/>
        <w:jc w:val="both"/>
        <w:rPr>
          <w:rFonts w:ascii="Georgia" w:eastAsia="Calibri" w:hAnsi="Georgia" w:cs="Times New Roman"/>
        </w:rPr>
      </w:pPr>
      <w:r w:rsidRPr="00695CFC">
        <w:rPr>
          <w:rFonts w:ascii="Georgia" w:eastAsia="Calibri" w:hAnsi="Georgia" w:cs="Times New Roman"/>
        </w:rPr>
        <w:t>Wykonaw</w:t>
      </w:r>
      <w:r w:rsidR="00A373BC" w:rsidRPr="00695CFC">
        <w:rPr>
          <w:rFonts w:ascii="Georgia" w:eastAsia="Calibri" w:hAnsi="Georgia" w:cs="Times New Roman"/>
        </w:rPr>
        <w:t xml:space="preserve">ca przekroczył o co najmniej 21 dni którykolwiek z </w:t>
      </w:r>
      <w:r w:rsidR="00A373BC" w:rsidRPr="00695CFC">
        <w:rPr>
          <w:rFonts w:ascii="Georgia" w:eastAsia="Calibri" w:hAnsi="Georgia" w:cs="Tahoma"/>
        </w:rPr>
        <w:t>terminów określonych w</w:t>
      </w:r>
      <w:r w:rsidR="00A373BC" w:rsidRPr="00695CFC">
        <w:rPr>
          <w:rFonts w:ascii="Georgia" w:eastAsia="Calibri" w:hAnsi="Georgia" w:cs="Tahoma"/>
          <w:b/>
        </w:rPr>
        <w:t xml:space="preserve"> </w:t>
      </w:r>
      <w:r w:rsidR="00C83CE8" w:rsidRPr="00695CFC">
        <w:rPr>
          <w:rFonts w:ascii="Georgia" w:hAnsi="Georgia" w:cs="Tahoma"/>
        </w:rPr>
        <w:t>§ 7</w:t>
      </w:r>
      <w:r w:rsidR="00E5249A" w:rsidRPr="00695CFC">
        <w:rPr>
          <w:rFonts w:ascii="Georgia" w:hAnsi="Georgia" w:cs="Tahoma"/>
        </w:rPr>
        <w:t xml:space="preserve"> ust. 6</w:t>
      </w:r>
      <w:r w:rsidR="00C83CE8" w:rsidRPr="00695CFC">
        <w:rPr>
          <w:rFonts w:ascii="Georgia" w:hAnsi="Georgia" w:cs="Tahoma"/>
        </w:rPr>
        <w:t xml:space="preserve">, </w:t>
      </w:r>
      <w:r w:rsidR="00B13080" w:rsidRPr="00695CFC">
        <w:rPr>
          <w:rFonts w:ascii="Georgia" w:hAnsi="Georgia" w:cs="Tahoma"/>
        </w:rPr>
        <w:t xml:space="preserve">lub </w:t>
      </w:r>
      <w:r w:rsidR="00C83CE8" w:rsidRPr="00695CFC">
        <w:rPr>
          <w:rFonts w:ascii="Georgia" w:hAnsi="Georgia" w:cs="Tahoma"/>
        </w:rPr>
        <w:t xml:space="preserve">§ 8 ust. 1 lub </w:t>
      </w:r>
      <w:r w:rsidR="00B13080" w:rsidRPr="00695CFC">
        <w:rPr>
          <w:rFonts w:ascii="Georgia" w:hAnsi="Georgia" w:cs="Tahoma"/>
        </w:rPr>
        <w:t>§ 8 ust. 2 lub § 8 ust. 4 lub § 8 ust. 5 lub</w:t>
      </w:r>
      <w:r w:rsidR="00C83CE8" w:rsidRPr="00695CFC">
        <w:rPr>
          <w:rFonts w:ascii="Georgia" w:hAnsi="Georgia" w:cs="Tahoma"/>
        </w:rPr>
        <w:t xml:space="preserve"> § 9 ust. 1 pkt 4) lub</w:t>
      </w:r>
      <w:r w:rsidR="00B13080" w:rsidRPr="00695CFC">
        <w:rPr>
          <w:rFonts w:ascii="Georgia" w:hAnsi="Georgia" w:cs="Tahoma"/>
        </w:rPr>
        <w:t xml:space="preserve"> § 9 </w:t>
      </w:r>
      <w:r w:rsidR="00A373BC" w:rsidRPr="00695CFC">
        <w:rPr>
          <w:rFonts w:ascii="Georgia" w:hAnsi="Georgia" w:cs="Tahoma"/>
        </w:rPr>
        <w:t>ust. 2  pkt 3) Umowy</w:t>
      </w:r>
      <w:r w:rsidR="00EF6EDA" w:rsidRPr="00695CFC">
        <w:rPr>
          <w:rFonts w:ascii="Georgia" w:hAnsi="Georgia" w:cs="Tahoma"/>
        </w:rPr>
        <w:t>, lub</w:t>
      </w:r>
      <w:r w:rsidR="00A373BC" w:rsidRPr="00695CFC">
        <w:rPr>
          <w:rFonts w:ascii="Georgia" w:eastAsia="Calibri" w:hAnsi="Georgia" w:cs="Tahoma"/>
        </w:rPr>
        <w:t>;</w:t>
      </w:r>
    </w:p>
    <w:p w:rsidR="00A97ECC" w:rsidRPr="00695CFC" w:rsidRDefault="00A373BC" w:rsidP="00663A24">
      <w:pPr>
        <w:numPr>
          <w:ilvl w:val="0"/>
          <w:numId w:val="23"/>
        </w:numPr>
        <w:spacing w:after="120" w:line="288" w:lineRule="auto"/>
        <w:ind w:left="1134" w:hanging="567"/>
        <w:jc w:val="both"/>
        <w:rPr>
          <w:rFonts w:ascii="Georgia" w:eastAsia="Calibri" w:hAnsi="Georgia" w:cs="Times New Roman"/>
        </w:rPr>
      </w:pPr>
      <w:r w:rsidRPr="00695CFC">
        <w:rPr>
          <w:rFonts w:ascii="Georgia" w:eastAsia="Calibri" w:hAnsi="Georgia" w:cs="Times New Roman"/>
        </w:rPr>
        <w:t>Zamawiający</w:t>
      </w:r>
      <w:r w:rsidR="00A97ECC" w:rsidRPr="00695CFC">
        <w:rPr>
          <w:rFonts w:ascii="Georgia" w:eastAsia="Calibri" w:hAnsi="Georgia" w:cs="Times New Roman"/>
        </w:rPr>
        <w:t xml:space="preserve"> stwierdzi, że jakość wykonywanych przez </w:t>
      </w:r>
      <w:r w:rsidR="00D96274" w:rsidRPr="00695CFC">
        <w:rPr>
          <w:rFonts w:ascii="Georgia" w:eastAsia="Calibri" w:hAnsi="Georgia" w:cs="Times New Roman"/>
        </w:rPr>
        <w:t>Wykon</w:t>
      </w:r>
      <w:r w:rsidRPr="00695CFC">
        <w:rPr>
          <w:rFonts w:ascii="Georgia" w:eastAsia="Calibri" w:hAnsi="Georgia" w:cs="Times New Roman"/>
        </w:rPr>
        <w:t>awcę</w:t>
      </w:r>
      <w:r w:rsidR="00A97ECC" w:rsidRPr="00695CFC">
        <w:rPr>
          <w:rFonts w:ascii="Georgia" w:eastAsia="Calibri" w:hAnsi="Georgia" w:cs="Times New Roman"/>
        </w:rPr>
        <w:t xml:space="preserve"> elementów Przedmiotu Umowy nie odpowiada postanowieniom Umowy lub Przedmiot Umowy jest wykonywany niezgodnie z Umową, w tym w sposób uniemożliwiający lub utrudniający osiągniecie </w:t>
      </w:r>
      <w:r w:rsidRPr="00695CFC">
        <w:rPr>
          <w:rFonts w:ascii="Georgia" w:eastAsia="Calibri" w:hAnsi="Georgia" w:cs="Times New Roman"/>
        </w:rPr>
        <w:t>C</w:t>
      </w:r>
      <w:r w:rsidR="00A97ECC" w:rsidRPr="00695CFC">
        <w:rPr>
          <w:rFonts w:ascii="Georgia" w:eastAsia="Calibri" w:hAnsi="Georgia" w:cs="Times New Roman"/>
        </w:rPr>
        <w:t>elu</w:t>
      </w:r>
      <w:r w:rsidR="00EF6EDA" w:rsidRPr="00695CFC">
        <w:rPr>
          <w:rFonts w:ascii="Georgia" w:eastAsia="Calibri" w:hAnsi="Georgia" w:cs="Times New Roman"/>
        </w:rPr>
        <w:t>, lub</w:t>
      </w:r>
      <w:r w:rsidR="00A97ECC" w:rsidRPr="00695CFC">
        <w:rPr>
          <w:rFonts w:ascii="Georgia" w:eastAsia="Calibri" w:hAnsi="Georgia" w:cs="Times New Roman"/>
        </w:rPr>
        <w:t>;</w:t>
      </w:r>
    </w:p>
    <w:p w:rsidR="00A97ECC" w:rsidRPr="00695CFC" w:rsidRDefault="00D96274" w:rsidP="00663A24">
      <w:pPr>
        <w:numPr>
          <w:ilvl w:val="0"/>
          <w:numId w:val="23"/>
        </w:numPr>
        <w:spacing w:after="120" w:line="288" w:lineRule="auto"/>
        <w:ind w:left="1134" w:hanging="567"/>
        <w:jc w:val="both"/>
        <w:rPr>
          <w:rFonts w:ascii="Georgia" w:eastAsia="Calibri" w:hAnsi="Georgia" w:cs="Times New Roman"/>
        </w:rPr>
      </w:pPr>
      <w:r w:rsidRPr="00695CFC">
        <w:rPr>
          <w:rFonts w:ascii="Georgia" w:eastAsia="Calibri" w:hAnsi="Georgia" w:cs="Times New Roman"/>
        </w:rPr>
        <w:t>Wykona</w:t>
      </w:r>
      <w:r w:rsidR="00EF6EDA" w:rsidRPr="00695CFC">
        <w:rPr>
          <w:rFonts w:ascii="Georgia" w:eastAsia="Calibri" w:hAnsi="Georgia" w:cs="Times New Roman"/>
        </w:rPr>
        <w:t>wca nie dopełnił</w:t>
      </w:r>
      <w:r w:rsidR="00A97ECC" w:rsidRPr="00695CFC">
        <w:rPr>
          <w:rFonts w:ascii="Georgia" w:eastAsia="Calibri" w:hAnsi="Georgia" w:cs="Times New Roman"/>
        </w:rPr>
        <w:t xml:space="preserve"> swoich obowiązków dotyczących </w:t>
      </w:r>
      <w:r w:rsidR="00EF6EDA" w:rsidRPr="00695CFC">
        <w:rPr>
          <w:rFonts w:ascii="Georgia" w:eastAsia="Calibri" w:hAnsi="Georgia" w:cs="Times New Roman"/>
        </w:rPr>
        <w:t>p</w:t>
      </w:r>
      <w:r w:rsidR="008A542B" w:rsidRPr="00695CFC">
        <w:rPr>
          <w:rFonts w:ascii="Georgia" w:eastAsia="Calibri" w:hAnsi="Georgia" w:cs="Times New Roman"/>
        </w:rPr>
        <w:t xml:space="preserve">raw własności intelektualnej, w szczególności </w:t>
      </w:r>
      <w:r w:rsidR="00EF6EDA" w:rsidRPr="00695CFC">
        <w:rPr>
          <w:rFonts w:ascii="Georgia" w:eastAsia="Calibri" w:hAnsi="Georgia" w:cs="Times New Roman"/>
        </w:rPr>
        <w:t>Oprogramowania, lub</w:t>
      </w:r>
      <w:r w:rsidR="00A97ECC" w:rsidRPr="00695CFC">
        <w:rPr>
          <w:rFonts w:ascii="Georgia" w:eastAsia="Calibri" w:hAnsi="Georgia" w:cs="Times New Roman"/>
        </w:rPr>
        <w:t>;</w:t>
      </w:r>
    </w:p>
    <w:p w:rsidR="00EF6EDA" w:rsidRPr="00695CFC" w:rsidRDefault="00A97ECC" w:rsidP="00663A24">
      <w:pPr>
        <w:numPr>
          <w:ilvl w:val="0"/>
          <w:numId w:val="23"/>
        </w:numPr>
        <w:spacing w:after="120" w:line="288" w:lineRule="auto"/>
        <w:ind w:left="1134" w:hanging="567"/>
        <w:jc w:val="both"/>
        <w:rPr>
          <w:rFonts w:ascii="Georgia" w:eastAsia="Calibri" w:hAnsi="Georgia" w:cs="Times New Roman"/>
        </w:rPr>
      </w:pPr>
      <w:r w:rsidRPr="00695CFC">
        <w:rPr>
          <w:rFonts w:ascii="Georgia" w:eastAsia="Calibri" w:hAnsi="Georgia" w:cs="Times New Roman"/>
        </w:rPr>
        <w:t xml:space="preserve">nieprawdziwe okaże się oświadczenie lub zapewnienie </w:t>
      </w:r>
      <w:r w:rsidR="00D96274" w:rsidRPr="00695CFC">
        <w:rPr>
          <w:rFonts w:ascii="Georgia" w:eastAsia="Calibri" w:hAnsi="Georgia" w:cs="Times New Roman"/>
        </w:rPr>
        <w:t>Wykon</w:t>
      </w:r>
      <w:r w:rsidR="00A373BC" w:rsidRPr="00695CFC">
        <w:rPr>
          <w:rFonts w:ascii="Georgia" w:eastAsia="Calibri" w:hAnsi="Georgia" w:cs="Times New Roman"/>
        </w:rPr>
        <w:t>awcy</w:t>
      </w:r>
      <w:r w:rsidRPr="00695CFC">
        <w:rPr>
          <w:rFonts w:ascii="Georgia" w:eastAsia="Calibri" w:hAnsi="Georgia" w:cs="Times New Roman"/>
        </w:rPr>
        <w:t>, w szczególności co do posiadania praw własności intelektualnej i związanej z tym możliwości skuteczn</w:t>
      </w:r>
      <w:r w:rsidR="00EF6EDA" w:rsidRPr="00695CFC">
        <w:rPr>
          <w:rFonts w:ascii="Georgia" w:eastAsia="Calibri" w:hAnsi="Georgia" w:cs="Times New Roman"/>
        </w:rPr>
        <w:t>ego wykonania postanowień Umowy;</w:t>
      </w:r>
    </w:p>
    <w:p w:rsidR="00A97ECC" w:rsidRPr="00695CFC" w:rsidRDefault="00EF6EDA" w:rsidP="00663A24">
      <w:pPr>
        <w:spacing w:after="120" w:line="288" w:lineRule="auto"/>
        <w:ind w:left="567"/>
        <w:jc w:val="both"/>
        <w:rPr>
          <w:rFonts w:ascii="Georgia" w:eastAsia="Calibri" w:hAnsi="Georgia" w:cs="Times New Roman"/>
        </w:rPr>
      </w:pPr>
      <w:r w:rsidRPr="00695CFC">
        <w:rPr>
          <w:rFonts w:ascii="Georgia" w:eastAsia="Calibri" w:hAnsi="Georgia" w:cs="Times New Roman"/>
        </w:rPr>
        <w:t xml:space="preserve">oraz bezskutecznie upłynął dodatkowy 7-dniowy termin na </w:t>
      </w:r>
      <w:r w:rsidR="00D96274" w:rsidRPr="00695CFC">
        <w:rPr>
          <w:rFonts w:ascii="Georgia" w:eastAsia="Calibri" w:hAnsi="Georgia" w:cs="Times New Roman"/>
        </w:rPr>
        <w:t>usunięcie naruszenia przez Wykona</w:t>
      </w:r>
      <w:r w:rsidRPr="00695CFC">
        <w:rPr>
          <w:rFonts w:ascii="Georgia" w:eastAsia="Calibri" w:hAnsi="Georgia" w:cs="Times New Roman"/>
        </w:rPr>
        <w:t>wcę, wskazany w pisemnym wezwaniu s</w:t>
      </w:r>
      <w:r w:rsidR="007D0FF8" w:rsidRPr="00695CFC">
        <w:rPr>
          <w:rFonts w:ascii="Georgia" w:eastAsia="Calibri" w:hAnsi="Georgia" w:cs="Times New Roman"/>
        </w:rPr>
        <w:t>kierowanym przez Zamawiającego.</w:t>
      </w:r>
    </w:p>
    <w:p w:rsidR="00A97ECC" w:rsidRPr="00695CFC" w:rsidRDefault="00A97ECC" w:rsidP="00663A24">
      <w:pPr>
        <w:numPr>
          <w:ilvl w:val="0"/>
          <w:numId w:val="22"/>
        </w:numPr>
        <w:spacing w:after="120" w:line="288" w:lineRule="auto"/>
        <w:ind w:left="567" w:hanging="567"/>
        <w:jc w:val="both"/>
        <w:rPr>
          <w:rFonts w:ascii="Georgia" w:eastAsia="Calibri" w:hAnsi="Georgia" w:cs="Times New Roman"/>
        </w:rPr>
      </w:pPr>
      <w:r w:rsidRPr="00695CFC">
        <w:rPr>
          <w:rFonts w:ascii="Georgia" w:eastAsia="Calibri" w:hAnsi="Georgia" w:cs="Times New Roman"/>
        </w:rPr>
        <w:t>Oświadczenie o odstąpieniu od Umowy lub o wypowiedzeniu Umowy wymaga zachowania formy pisemnej, pod rygorem nieważności oraz wskazywać skutek wypowiedzenia (</w:t>
      </w:r>
      <w:r w:rsidRPr="00695CFC">
        <w:rPr>
          <w:rFonts w:ascii="Georgia" w:eastAsia="Calibri" w:hAnsi="Georgia" w:cs="Times New Roman"/>
          <w:i/>
        </w:rPr>
        <w:t>ex tunc</w:t>
      </w:r>
      <w:r w:rsidRPr="00695CFC">
        <w:rPr>
          <w:rFonts w:ascii="Georgia" w:eastAsia="Calibri" w:hAnsi="Georgia" w:cs="Times New Roman"/>
        </w:rPr>
        <w:t xml:space="preserve"> albo </w:t>
      </w:r>
      <w:r w:rsidRPr="00695CFC">
        <w:rPr>
          <w:rFonts w:ascii="Georgia" w:eastAsia="Calibri" w:hAnsi="Georgia" w:cs="Times New Roman"/>
          <w:i/>
        </w:rPr>
        <w:t>ex nunc</w:t>
      </w:r>
      <w:r w:rsidRPr="00695CFC">
        <w:rPr>
          <w:rFonts w:ascii="Georgia" w:eastAsia="Calibri" w:hAnsi="Georgia" w:cs="Times New Roman"/>
        </w:rPr>
        <w:t xml:space="preserve">). </w:t>
      </w:r>
    </w:p>
    <w:p w:rsidR="00A97ECC" w:rsidRPr="00695CFC" w:rsidRDefault="00A97ECC" w:rsidP="00663A24">
      <w:pPr>
        <w:numPr>
          <w:ilvl w:val="0"/>
          <w:numId w:val="22"/>
        </w:numPr>
        <w:spacing w:after="120" w:line="288" w:lineRule="auto"/>
        <w:ind w:left="567" w:hanging="567"/>
        <w:jc w:val="both"/>
        <w:rPr>
          <w:rFonts w:ascii="Georgia" w:eastAsia="Calibri" w:hAnsi="Georgia" w:cs="Times New Roman"/>
        </w:rPr>
      </w:pPr>
      <w:r w:rsidRPr="00695CFC">
        <w:rPr>
          <w:rFonts w:ascii="Georgia" w:eastAsia="Calibri" w:hAnsi="Georgia" w:cs="Times New Roman"/>
        </w:rPr>
        <w:t>W przypadku odstąpienia od Umowy ze skutkiem na przyszłość (</w:t>
      </w:r>
      <w:r w:rsidRPr="00695CFC">
        <w:rPr>
          <w:rFonts w:ascii="Georgia" w:eastAsia="Calibri" w:hAnsi="Georgia" w:cs="Times New Roman"/>
          <w:i/>
        </w:rPr>
        <w:t>ex nunc</w:t>
      </w:r>
      <w:r w:rsidRPr="00695CFC">
        <w:rPr>
          <w:rFonts w:ascii="Georgia" w:eastAsia="Calibri" w:hAnsi="Georgia" w:cs="Times New Roman"/>
        </w:rPr>
        <w:t xml:space="preserve">), </w:t>
      </w:r>
      <w:r w:rsidR="00F51BB9" w:rsidRPr="00695CFC">
        <w:rPr>
          <w:rFonts w:ascii="Georgia" w:eastAsia="Calibri" w:hAnsi="Georgia" w:cs="Times New Roman"/>
        </w:rPr>
        <w:t>Wykon</w:t>
      </w:r>
      <w:r w:rsidR="00EF6EDA" w:rsidRPr="00695CFC">
        <w:rPr>
          <w:rFonts w:ascii="Georgia" w:eastAsia="Calibri" w:hAnsi="Georgia" w:cs="Times New Roman"/>
        </w:rPr>
        <w:t>awca</w:t>
      </w:r>
      <w:r w:rsidR="008A542B" w:rsidRPr="00695CFC">
        <w:rPr>
          <w:rFonts w:ascii="Georgia" w:eastAsia="Calibri" w:hAnsi="Georgia" w:cs="Times New Roman"/>
        </w:rPr>
        <w:t xml:space="preserve"> może</w:t>
      </w:r>
      <w:r w:rsidRPr="00695CFC">
        <w:rPr>
          <w:rFonts w:ascii="Georgia" w:eastAsia="Calibri" w:hAnsi="Georgia" w:cs="Times New Roman"/>
        </w:rPr>
        <w:t xml:space="preserve"> żądać wyłącznie wynagrodzenia za tę część Przedmiotu Umowy, którą wykona</w:t>
      </w:r>
      <w:r w:rsidR="00EF6EDA" w:rsidRPr="00695CFC">
        <w:rPr>
          <w:rFonts w:ascii="Georgia" w:eastAsia="Calibri" w:hAnsi="Georgia" w:cs="Times New Roman"/>
        </w:rPr>
        <w:t>ł</w:t>
      </w:r>
      <w:r w:rsidRPr="00695CFC">
        <w:rPr>
          <w:rFonts w:ascii="Georgia" w:eastAsia="Calibri" w:hAnsi="Georgia" w:cs="Times New Roman"/>
        </w:rPr>
        <w:t xml:space="preserve"> do chwili odstąpienia od Umowy, z uwzględnieniem ewentualnej szkody po stronie </w:t>
      </w:r>
      <w:r w:rsidR="00EF6EDA" w:rsidRPr="00695CFC">
        <w:rPr>
          <w:rFonts w:ascii="Georgia" w:eastAsia="Calibri" w:hAnsi="Georgia" w:cs="Times New Roman"/>
        </w:rPr>
        <w:t>Zamawiającego</w:t>
      </w:r>
      <w:r w:rsidRPr="00695CFC">
        <w:rPr>
          <w:rFonts w:ascii="Georgia" w:eastAsia="Calibri" w:hAnsi="Georgia" w:cs="Times New Roman"/>
        </w:rPr>
        <w:t xml:space="preserve"> związanej z odstąpieniem od Umowy.</w:t>
      </w:r>
    </w:p>
    <w:p w:rsidR="002978B7" w:rsidRPr="00695CFC" w:rsidRDefault="00A97ECC" w:rsidP="00663A24">
      <w:pPr>
        <w:numPr>
          <w:ilvl w:val="0"/>
          <w:numId w:val="22"/>
        </w:numPr>
        <w:spacing w:after="120" w:line="288" w:lineRule="auto"/>
        <w:ind w:left="567" w:hanging="567"/>
        <w:jc w:val="both"/>
        <w:rPr>
          <w:rFonts w:ascii="Georgia" w:eastAsia="Calibri" w:hAnsi="Georgia" w:cs="Times New Roman"/>
        </w:rPr>
      </w:pPr>
      <w:r w:rsidRPr="00695CFC">
        <w:rPr>
          <w:rFonts w:ascii="Georgia" w:eastAsia="Calibri" w:hAnsi="Georgia" w:cs="Times New Roman"/>
        </w:rPr>
        <w:t>W przypadku odstąpienia od Umowy ze skutkiem na przyszłość (</w:t>
      </w:r>
      <w:r w:rsidRPr="00695CFC">
        <w:rPr>
          <w:rFonts w:ascii="Georgia" w:eastAsia="Calibri" w:hAnsi="Georgia" w:cs="Times New Roman"/>
          <w:i/>
        </w:rPr>
        <w:t>ex nunc</w:t>
      </w:r>
      <w:r w:rsidRPr="00695CFC">
        <w:rPr>
          <w:rFonts w:ascii="Georgia" w:eastAsia="Calibri" w:hAnsi="Georgia" w:cs="Times New Roman"/>
        </w:rPr>
        <w:t xml:space="preserve">), w terminie 14 dni od odstąpienia od Umowy Strony sporządzą szczegółowy protokół inwentaryzacji zakresu wykonania Przedmiotu Umowy, w szczególności prac w toku, według stanu na dzień odstąpienia od Umowy, </w:t>
      </w:r>
      <w:r w:rsidR="00EF6EDA" w:rsidRPr="00695CFC">
        <w:rPr>
          <w:rFonts w:ascii="Georgia" w:eastAsia="Calibri" w:hAnsi="Georgia" w:cs="Times New Roman"/>
        </w:rPr>
        <w:t>a</w:t>
      </w:r>
      <w:r w:rsidRPr="00695CFC">
        <w:rPr>
          <w:rFonts w:ascii="Georgia" w:eastAsia="Calibri" w:hAnsi="Georgia" w:cs="Times New Roman"/>
        </w:rPr>
        <w:t xml:space="preserve"> </w:t>
      </w:r>
      <w:r w:rsidR="003B7B5D" w:rsidRPr="00695CFC">
        <w:rPr>
          <w:rFonts w:ascii="Georgia" w:eastAsia="Calibri" w:hAnsi="Georgia" w:cs="Times New Roman"/>
        </w:rPr>
        <w:t>Wykon</w:t>
      </w:r>
      <w:r w:rsidR="00EF6EDA" w:rsidRPr="00695CFC">
        <w:rPr>
          <w:rFonts w:ascii="Georgia" w:eastAsia="Calibri" w:hAnsi="Georgia" w:cs="Times New Roman"/>
        </w:rPr>
        <w:t>awca</w:t>
      </w:r>
      <w:r w:rsidRPr="00695CFC">
        <w:rPr>
          <w:rFonts w:ascii="Georgia" w:eastAsia="Calibri" w:hAnsi="Georgia" w:cs="Times New Roman"/>
        </w:rPr>
        <w:t xml:space="preserve"> przekaż</w:t>
      </w:r>
      <w:r w:rsidR="00EF6EDA" w:rsidRPr="00695CFC">
        <w:rPr>
          <w:rFonts w:ascii="Georgia" w:eastAsia="Calibri" w:hAnsi="Georgia" w:cs="Times New Roman"/>
        </w:rPr>
        <w:t>e Zamawiającemu</w:t>
      </w:r>
      <w:r w:rsidRPr="00695CFC">
        <w:rPr>
          <w:rFonts w:ascii="Georgia" w:eastAsia="Calibri" w:hAnsi="Georgia" w:cs="Times New Roman"/>
        </w:rPr>
        <w:t xml:space="preserve"> wszelkie materiały, prawa i dane (pozyskane, wytworzone lub nabyte w związku z wykonywaniem Przedmiotu Umowy do momentu odstąpienia) pozwalające na dokończenie realizacji </w:t>
      </w:r>
      <w:r w:rsidR="00EF6EDA" w:rsidRPr="00695CFC">
        <w:rPr>
          <w:rFonts w:ascii="Georgia" w:eastAsia="Calibri" w:hAnsi="Georgia" w:cs="Times New Roman"/>
        </w:rPr>
        <w:t>Przedmiotu Umowy</w:t>
      </w:r>
      <w:r w:rsidRPr="00695CFC">
        <w:rPr>
          <w:rFonts w:ascii="Georgia" w:eastAsia="Calibri" w:hAnsi="Georgia" w:cs="Times New Roman"/>
        </w:rPr>
        <w:t xml:space="preserve">. W takim przypadku w mocy pozostają (odpowiednio stosowane) postanowienia § </w:t>
      </w:r>
      <w:r w:rsidR="00C83CE8" w:rsidRPr="00695CFC">
        <w:rPr>
          <w:rFonts w:ascii="Georgia" w:eastAsia="Calibri" w:hAnsi="Georgia" w:cs="Times New Roman"/>
        </w:rPr>
        <w:t>5</w:t>
      </w:r>
      <w:r w:rsidR="00EF6EDA" w:rsidRPr="00695CFC">
        <w:rPr>
          <w:rFonts w:ascii="Georgia" w:eastAsia="Calibri" w:hAnsi="Georgia" w:cs="Times New Roman"/>
        </w:rPr>
        <w:t xml:space="preserve">, </w:t>
      </w:r>
      <w:r w:rsidRPr="00695CFC">
        <w:rPr>
          <w:rFonts w:ascii="Georgia" w:eastAsia="Calibri" w:hAnsi="Georgia" w:cs="Times New Roman"/>
        </w:rPr>
        <w:t xml:space="preserve">§ </w:t>
      </w:r>
      <w:r w:rsidR="00C83CE8" w:rsidRPr="00695CFC">
        <w:rPr>
          <w:rFonts w:ascii="Georgia" w:eastAsia="Calibri" w:hAnsi="Georgia" w:cs="Times New Roman"/>
        </w:rPr>
        <w:t>9</w:t>
      </w:r>
      <w:r w:rsidRPr="00695CFC">
        <w:rPr>
          <w:rFonts w:ascii="Georgia" w:eastAsia="Calibri" w:hAnsi="Georgia" w:cs="Times New Roman"/>
        </w:rPr>
        <w:t xml:space="preserve"> i 1</w:t>
      </w:r>
      <w:r w:rsidR="00C83CE8" w:rsidRPr="00695CFC">
        <w:rPr>
          <w:rFonts w:ascii="Georgia" w:eastAsia="Calibri" w:hAnsi="Georgia" w:cs="Times New Roman"/>
        </w:rPr>
        <w:t>5</w:t>
      </w:r>
      <w:r w:rsidRPr="00695CFC">
        <w:rPr>
          <w:rFonts w:ascii="Georgia" w:eastAsia="Calibri" w:hAnsi="Georgia" w:cs="Times New Roman"/>
        </w:rPr>
        <w:t xml:space="preserve"> Umowy, a także postanowienia niniejszego paragrafu. W szczególności oznacza to, iż </w:t>
      </w:r>
      <w:r w:rsidR="003B7B5D" w:rsidRPr="00695CFC">
        <w:rPr>
          <w:rFonts w:ascii="Georgia" w:eastAsia="Calibri" w:hAnsi="Georgia" w:cs="Times New Roman"/>
        </w:rPr>
        <w:t>Wykona</w:t>
      </w:r>
      <w:r w:rsidR="00EF6EDA" w:rsidRPr="00695CFC">
        <w:rPr>
          <w:rFonts w:ascii="Georgia" w:eastAsia="Calibri" w:hAnsi="Georgia" w:cs="Times New Roman"/>
        </w:rPr>
        <w:t>wca przeniesie</w:t>
      </w:r>
      <w:r w:rsidRPr="00695CFC">
        <w:rPr>
          <w:rFonts w:ascii="Georgia" w:eastAsia="Calibri" w:hAnsi="Georgia" w:cs="Times New Roman"/>
        </w:rPr>
        <w:t xml:space="preserve"> na </w:t>
      </w:r>
      <w:r w:rsidR="00EF6EDA" w:rsidRPr="00695CFC">
        <w:rPr>
          <w:rFonts w:ascii="Georgia" w:eastAsia="Calibri" w:hAnsi="Georgia" w:cs="Times New Roman"/>
        </w:rPr>
        <w:t>Zamawiającego</w:t>
      </w:r>
      <w:r w:rsidRPr="00695CFC">
        <w:rPr>
          <w:rFonts w:ascii="Georgia" w:eastAsia="Calibri" w:hAnsi="Georgia" w:cs="Times New Roman"/>
        </w:rPr>
        <w:t xml:space="preserve"> prawa własności intelektualnej, o których mowa w § </w:t>
      </w:r>
      <w:r w:rsidR="00C87FAA" w:rsidRPr="00695CFC">
        <w:rPr>
          <w:rFonts w:ascii="Georgia" w:eastAsia="Calibri" w:hAnsi="Georgia" w:cs="Times New Roman"/>
        </w:rPr>
        <w:t>5</w:t>
      </w:r>
      <w:r w:rsidRPr="00695CFC">
        <w:rPr>
          <w:rFonts w:ascii="Georgia" w:eastAsia="Calibri" w:hAnsi="Georgia" w:cs="Times New Roman"/>
        </w:rPr>
        <w:t xml:space="preserve"> Umowy, do wykonanych do tego momentu </w:t>
      </w:r>
      <w:r w:rsidR="00EF6EDA" w:rsidRPr="00695CFC">
        <w:rPr>
          <w:rFonts w:ascii="Georgia" w:eastAsia="Calibri" w:hAnsi="Georgia" w:cs="Times New Roman"/>
        </w:rPr>
        <w:t>U</w:t>
      </w:r>
      <w:r w:rsidRPr="00695CFC">
        <w:rPr>
          <w:rFonts w:ascii="Georgia" w:eastAsia="Calibri" w:hAnsi="Georgia" w:cs="Times New Roman"/>
        </w:rPr>
        <w:t>tworów, przy uwzględnieniu odpowiednio obniżonego - w stosunku do etapu i zakresu wykonania Przedmiot Umowy - wynagrodzenia.</w:t>
      </w:r>
    </w:p>
    <w:p w:rsidR="002978B7" w:rsidRPr="00695CFC" w:rsidRDefault="002978B7" w:rsidP="00663A24">
      <w:pPr>
        <w:numPr>
          <w:ilvl w:val="0"/>
          <w:numId w:val="22"/>
        </w:numPr>
        <w:tabs>
          <w:tab w:val="left" w:pos="1134"/>
        </w:tabs>
        <w:spacing w:after="120" w:line="288" w:lineRule="auto"/>
        <w:ind w:left="567" w:hanging="567"/>
        <w:jc w:val="both"/>
        <w:rPr>
          <w:rFonts w:ascii="Georgia" w:eastAsia="Calibri" w:hAnsi="Georgia" w:cs="Times New Roman"/>
        </w:rPr>
      </w:pPr>
      <w:r w:rsidRPr="00695CFC">
        <w:rPr>
          <w:rFonts w:ascii="Georgia" w:eastAsia="Calibri" w:hAnsi="Georgia" w:cs="Times New Roman"/>
        </w:rPr>
        <w:t>Zamawiający może rozwiązać Umowę (w szczególności za wypowiedzeniem)</w:t>
      </w:r>
      <w:r w:rsidRPr="00695CFC">
        <w:rPr>
          <w:rFonts w:ascii="Georgia" w:hAnsi="Georgia" w:cs="Tahoma"/>
        </w:rPr>
        <w:t xml:space="preserve"> w przypadkach i na zasadach określonych powszechnie obowiązującymi przepisami prawa, w szczególności art. 145a Pzp. W takim przypadku postanowienia Umowy dotyczące sytuacji po odstąpieniu od niej stosuje się odpowiednio.</w:t>
      </w:r>
    </w:p>
    <w:p w:rsidR="002B5852" w:rsidRPr="00695CFC" w:rsidRDefault="002B5852" w:rsidP="00663A24">
      <w:pPr>
        <w:suppressAutoHyphens/>
        <w:spacing w:after="120" w:line="288" w:lineRule="auto"/>
        <w:jc w:val="both"/>
        <w:rPr>
          <w:rFonts w:ascii="Georgia" w:hAnsi="Georgia" w:cs="Tahoma"/>
        </w:rPr>
      </w:pPr>
    </w:p>
    <w:p w:rsidR="002978B7" w:rsidRPr="00695CFC" w:rsidRDefault="008A542B" w:rsidP="00663A24">
      <w:pPr>
        <w:tabs>
          <w:tab w:val="left" w:pos="567"/>
        </w:tabs>
        <w:autoSpaceDE w:val="0"/>
        <w:autoSpaceDN w:val="0"/>
        <w:spacing w:after="120" w:line="288" w:lineRule="auto"/>
        <w:jc w:val="both"/>
        <w:rPr>
          <w:rFonts w:ascii="Georgia" w:eastAsia="Times New Roman" w:hAnsi="Georgia" w:cs="Arial"/>
          <w:b/>
          <w:lang w:eastAsia="pl-PL"/>
        </w:rPr>
      </w:pPr>
      <w:r w:rsidRPr="00695CFC">
        <w:rPr>
          <w:rFonts w:ascii="Georgia" w:eastAsia="Times New Roman" w:hAnsi="Georgia" w:cs="Arial"/>
          <w:b/>
          <w:lang w:eastAsia="pl-PL"/>
        </w:rPr>
        <w:t>§</w:t>
      </w:r>
      <w:r w:rsidR="006A2D36" w:rsidRPr="00695CFC">
        <w:rPr>
          <w:rFonts w:ascii="Georgia" w:eastAsia="Times New Roman" w:hAnsi="Georgia" w:cs="Arial"/>
          <w:b/>
          <w:lang w:eastAsia="pl-PL"/>
        </w:rPr>
        <w:t xml:space="preserve"> 14</w:t>
      </w:r>
      <w:r w:rsidR="002978B7" w:rsidRPr="00695CFC">
        <w:rPr>
          <w:rFonts w:ascii="Georgia" w:eastAsia="Times New Roman" w:hAnsi="Georgia" w:cs="Arial"/>
          <w:b/>
          <w:lang w:eastAsia="pl-PL"/>
        </w:rPr>
        <w:tab/>
        <w:t>[Zmiana Umowy]</w:t>
      </w:r>
    </w:p>
    <w:p w:rsidR="002978B7" w:rsidRPr="00695CFC" w:rsidRDefault="002978B7" w:rsidP="00663A24">
      <w:pPr>
        <w:tabs>
          <w:tab w:val="left" w:pos="567"/>
        </w:tabs>
        <w:autoSpaceDE w:val="0"/>
        <w:autoSpaceDN w:val="0"/>
        <w:spacing w:after="120" w:line="288" w:lineRule="auto"/>
        <w:jc w:val="both"/>
        <w:rPr>
          <w:rFonts w:ascii="Georgia" w:eastAsia="Times New Roman" w:hAnsi="Georgia" w:cs="Arial"/>
          <w:b/>
          <w:lang w:eastAsia="pl-PL"/>
        </w:rPr>
      </w:pPr>
    </w:p>
    <w:p w:rsidR="00AC1076" w:rsidRPr="00695CFC" w:rsidRDefault="00AC1076" w:rsidP="00663A24">
      <w:pPr>
        <w:numPr>
          <w:ilvl w:val="0"/>
          <w:numId w:val="48"/>
        </w:numPr>
        <w:spacing w:after="120" w:line="288" w:lineRule="auto"/>
        <w:ind w:left="567" w:hanging="567"/>
        <w:jc w:val="both"/>
        <w:rPr>
          <w:rFonts w:ascii="Georgia" w:eastAsia="Times New Roman" w:hAnsi="Georgia" w:cs="Arial"/>
          <w:lang w:eastAsia="pl-PL"/>
        </w:rPr>
      </w:pPr>
      <w:bookmarkStart w:id="14" w:name="_Hlk507662386"/>
      <w:r w:rsidRPr="00695CFC">
        <w:rPr>
          <w:rFonts w:ascii="Georgia" w:eastAsia="Times New Roman" w:hAnsi="Georgia" w:cs="Arial"/>
          <w:lang w:eastAsia="pl-PL"/>
        </w:rPr>
        <w:t>Zmiana istotnych postanowień Umowy jest możliwa w przypadku:</w:t>
      </w:r>
    </w:p>
    <w:p w:rsidR="00AC1076" w:rsidRPr="00695CFC" w:rsidRDefault="00AC1076" w:rsidP="00663A24">
      <w:pPr>
        <w:pStyle w:val="Akapitzlist"/>
        <w:numPr>
          <w:ilvl w:val="0"/>
          <w:numId w:val="25"/>
        </w:numPr>
        <w:tabs>
          <w:tab w:val="left" w:pos="567"/>
        </w:tabs>
        <w:autoSpaceDE w:val="0"/>
        <w:autoSpaceDN w:val="0"/>
        <w:spacing w:after="120" w:line="288" w:lineRule="auto"/>
        <w:ind w:left="1134" w:hanging="567"/>
        <w:contextualSpacing w:val="0"/>
        <w:jc w:val="both"/>
        <w:rPr>
          <w:rFonts w:ascii="Georgia" w:eastAsia="Times New Roman" w:hAnsi="Georgia" w:cs="Arial"/>
          <w:lang w:eastAsia="pl-PL"/>
        </w:rPr>
      </w:pPr>
      <w:r w:rsidRPr="00695CFC">
        <w:rPr>
          <w:rFonts w:ascii="Georgia" w:eastAsia="Times New Roman" w:hAnsi="Georgia" w:cs="Arial"/>
          <w:lang w:eastAsia="pl-PL"/>
        </w:rPr>
        <w:t>w zakresie wynagrodzenia Wykonawcy – w przypadku zmiany</w:t>
      </w:r>
      <w:r w:rsidR="0043547F" w:rsidRPr="00695CFC">
        <w:rPr>
          <w:rFonts w:ascii="Georgia" w:eastAsia="Times New Roman" w:hAnsi="Georgia" w:cs="Arial"/>
          <w:lang w:eastAsia="pl-PL"/>
        </w:rPr>
        <w:t xml:space="preserve"> </w:t>
      </w:r>
      <w:r w:rsidRPr="00695CFC">
        <w:rPr>
          <w:rFonts w:ascii="Georgia" w:hAnsi="Georgia"/>
        </w:rPr>
        <w:t>ustawowej stawki podatku od towarów i usług - wówczas w zależności od faktu, czy stawka została podwyższona czy zmniejszona - zmianie może ulec wynagrodzenie Wykonawcy</w:t>
      </w:r>
      <w:r w:rsidR="00363F15" w:rsidRPr="00695CFC">
        <w:rPr>
          <w:rFonts w:ascii="Georgia" w:hAnsi="Georgia"/>
        </w:rPr>
        <w:t>,</w:t>
      </w:r>
      <w:r w:rsidRPr="00695CFC">
        <w:rPr>
          <w:rFonts w:ascii="Georgia" w:hAnsi="Georgia"/>
        </w:rPr>
        <w:t xml:space="preserve"> tj. odpowiednio: zostać </w:t>
      </w:r>
      <w:r w:rsidR="000C21FC" w:rsidRPr="00695CFC">
        <w:rPr>
          <w:rFonts w:ascii="Georgia" w:hAnsi="Georgia"/>
        </w:rPr>
        <w:t>podwyższone albo</w:t>
      </w:r>
      <w:r w:rsidRPr="00695CFC">
        <w:rPr>
          <w:rFonts w:ascii="Georgia" w:hAnsi="Georgia"/>
        </w:rPr>
        <w:t xml:space="preserve"> obniżone</w:t>
      </w:r>
      <w:r w:rsidR="000C21FC" w:rsidRPr="00695CFC">
        <w:rPr>
          <w:rFonts w:ascii="Georgia" w:hAnsi="Georgia"/>
        </w:rPr>
        <w:t xml:space="preserve"> o kwotę wy</w:t>
      </w:r>
      <w:r w:rsidR="00363F15" w:rsidRPr="00695CFC">
        <w:rPr>
          <w:rFonts w:ascii="Georgia" w:hAnsi="Georgia"/>
        </w:rPr>
        <w:t>nikającą w różnicy pomiędzy nową</w:t>
      </w:r>
      <w:r w:rsidR="000C21FC" w:rsidRPr="00695CFC">
        <w:rPr>
          <w:rFonts w:ascii="Georgia" w:hAnsi="Georgia"/>
        </w:rPr>
        <w:t xml:space="preserve"> a dotychczasową stawką podatku;</w:t>
      </w:r>
      <w:r w:rsidRPr="00695CFC">
        <w:rPr>
          <w:rFonts w:ascii="Georgia" w:hAnsi="Georgia"/>
        </w:rPr>
        <w:t xml:space="preserve"> </w:t>
      </w:r>
    </w:p>
    <w:p w:rsidR="00AC1076" w:rsidRPr="00695CFC" w:rsidRDefault="00AC1076" w:rsidP="00663A24">
      <w:pPr>
        <w:pStyle w:val="Akapitzlist"/>
        <w:numPr>
          <w:ilvl w:val="0"/>
          <w:numId w:val="25"/>
        </w:numPr>
        <w:tabs>
          <w:tab w:val="left" w:pos="567"/>
        </w:tabs>
        <w:autoSpaceDE w:val="0"/>
        <w:autoSpaceDN w:val="0"/>
        <w:spacing w:after="120" w:line="288" w:lineRule="auto"/>
        <w:ind w:left="1134" w:hanging="567"/>
        <w:contextualSpacing w:val="0"/>
        <w:jc w:val="both"/>
        <w:rPr>
          <w:rFonts w:ascii="Georgia" w:eastAsia="Times New Roman" w:hAnsi="Georgia" w:cs="Arial"/>
          <w:lang w:eastAsia="pl-PL"/>
        </w:rPr>
      </w:pPr>
      <w:r w:rsidRPr="00695CFC">
        <w:rPr>
          <w:rFonts w:ascii="Georgia" w:eastAsia="Times New Roman" w:hAnsi="Georgia" w:cs="Arial"/>
          <w:lang w:eastAsia="pl-PL"/>
        </w:rPr>
        <w:t>w zakresie termin</w:t>
      </w:r>
      <w:r w:rsidR="001506F6" w:rsidRPr="00695CFC">
        <w:rPr>
          <w:rFonts w:ascii="Georgia" w:eastAsia="Times New Roman" w:hAnsi="Georgia" w:cs="Arial"/>
          <w:lang w:eastAsia="pl-PL"/>
        </w:rPr>
        <w:t xml:space="preserve">ów, o których mowa w </w:t>
      </w:r>
      <w:r w:rsidR="0088140C" w:rsidRPr="00695CFC">
        <w:rPr>
          <w:rFonts w:ascii="Georgia" w:eastAsia="Times New Roman" w:hAnsi="Georgia" w:cs="Arial"/>
          <w:lang w:eastAsia="pl-PL"/>
        </w:rPr>
        <w:t>§ 6 ust. 1</w:t>
      </w:r>
      <w:r w:rsidR="00696346" w:rsidRPr="00695CFC">
        <w:rPr>
          <w:rFonts w:ascii="Georgia" w:eastAsia="Times New Roman" w:hAnsi="Georgia" w:cs="Arial"/>
          <w:lang w:eastAsia="pl-PL"/>
        </w:rPr>
        <w:t xml:space="preserve"> Umowy</w:t>
      </w:r>
      <w:r w:rsidRPr="00695CFC">
        <w:rPr>
          <w:rFonts w:ascii="Georgia" w:eastAsia="Times New Roman" w:hAnsi="Georgia" w:cs="Arial"/>
          <w:lang w:eastAsia="pl-PL"/>
        </w:rPr>
        <w:t xml:space="preserve">: </w:t>
      </w:r>
    </w:p>
    <w:p w:rsidR="00AC1076" w:rsidRPr="00695CFC" w:rsidRDefault="00AC1076" w:rsidP="00663A24">
      <w:pPr>
        <w:pStyle w:val="Default"/>
        <w:numPr>
          <w:ilvl w:val="0"/>
          <w:numId w:val="47"/>
        </w:numPr>
        <w:spacing w:after="120" w:line="288" w:lineRule="auto"/>
        <w:ind w:left="1701" w:hanging="567"/>
        <w:jc w:val="both"/>
        <w:rPr>
          <w:rFonts w:ascii="Georgia" w:eastAsia="Times New Roman" w:hAnsi="Georgia"/>
          <w:color w:val="auto"/>
          <w:sz w:val="22"/>
          <w:szCs w:val="22"/>
          <w:lang w:eastAsia="pl-PL"/>
        </w:rPr>
      </w:pPr>
      <w:r w:rsidRPr="00695CFC">
        <w:rPr>
          <w:rFonts w:ascii="Georgia" w:eastAsia="Times New Roman" w:hAnsi="Georgia"/>
          <w:color w:val="auto"/>
          <w:sz w:val="22"/>
          <w:szCs w:val="22"/>
          <w:lang w:eastAsia="pl-PL"/>
        </w:rPr>
        <w:t>w przypadku zaistnienia zdarzenia o charakterze Siły Wyższej, obiektywnie uniemożliwiającego dotrzymanie tych terminów, o czas trwania Siły Wyższej</w:t>
      </w:r>
      <w:r w:rsidR="000C21FC" w:rsidRPr="00695CFC">
        <w:rPr>
          <w:rFonts w:ascii="Georgia" w:eastAsia="Times New Roman" w:hAnsi="Georgia"/>
          <w:color w:val="auto"/>
          <w:sz w:val="22"/>
          <w:szCs w:val="22"/>
          <w:lang w:eastAsia="pl-PL"/>
        </w:rPr>
        <w:t>;</w:t>
      </w:r>
    </w:p>
    <w:p w:rsidR="00AC1076" w:rsidRPr="00695CFC" w:rsidRDefault="00AC1076" w:rsidP="00663A24">
      <w:pPr>
        <w:pStyle w:val="Default"/>
        <w:numPr>
          <w:ilvl w:val="0"/>
          <w:numId w:val="47"/>
        </w:numPr>
        <w:spacing w:after="120" w:line="288" w:lineRule="auto"/>
        <w:ind w:left="1701" w:hanging="567"/>
        <w:jc w:val="both"/>
        <w:rPr>
          <w:rFonts w:ascii="Georgia" w:eastAsia="Times New Roman" w:hAnsi="Georgia"/>
          <w:color w:val="auto"/>
          <w:sz w:val="22"/>
          <w:szCs w:val="22"/>
          <w:lang w:eastAsia="pl-PL"/>
        </w:rPr>
      </w:pPr>
      <w:r w:rsidRPr="00695CFC">
        <w:rPr>
          <w:rFonts w:ascii="Georgia" w:eastAsia="Times New Roman" w:hAnsi="Georgia"/>
          <w:color w:val="auto"/>
          <w:sz w:val="22"/>
          <w:szCs w:val="22"/>
          <w:lang w:eastAsia="pl-PL"/>
        </w:rPr>
        <w:t>w przypadku pojawienia się okoliczności, których nie można było prz</w:t>
      </w:r>
      <w:r w:rsidR="006661BD" w:rsidRPr="00695CFC">
        <w:rPr>
          <w:rFonts w:ascii="Georgia" w:eastAsia="Times New Roman" w:hAnsi="Georgia"/>
          <w:color w:val="auto"/>
          <w:sz w:val="22"/>
          <w:szCs w:val="22"/>
          <w:lang w:eastAsia="pl-PL"/>
        </w:rPr>
        <w:t>ewidzieć w chwili zawierania U</w:t>
      </w:r>
      <w:r w:rsidRPr="00695CFC">
        <w:rPr>
          <w:rFonts w:ascii="Georgia" w:eastAsia="Times New Roman" w:hAnsi="Georgia"/>
          <w:color w:val="auto"/>
          <w:sz w:val="22"/>
          <w:szCs w:val="22"/>
          <w:lang w:eastAsia="pl-PL"/>
        </w:rPr>
        <w:t xml:space="preserve">mowy, zwłaszcza w przypadku wystąpienia potrzeby realizacji prac dodatkowych przez Wykonawcę, </w:t>
      </w:r>
      <w:r w:rsidRPr="00695CFC">
        <w:rPr>
          <w:rFonts w:ascii="Georgia" w:hAnsi="Georgia"/>
          <w:color w:val="auto"/>
          <w:sz w:val="22"/>
          <w:szCs w:val="22"/>
        </w:rPr>
        <w:t>termin może być przedłużony o okres umożliwiający realizację Przedmiotu Umowy Wykonawcy ze względu na występujące w tym zakresie okoliczności</w:t>
      </w:r>
      <w:r w:rsidR="000C21FC" w:rsidRPr="00695CFC">
        <w:rPr>
          <w:rFonts w:ascii="Georgia" w:hAnsi="Georgia"/>
          <w:color w:val="auto"/>
          <w:sz w:val="22"/>
          <w:szCs w:val="22"/>
        </w:rPr>
        <w:t>;</w:t>
      </w:r>
    </w:p>
    <w:p w:rsidR="00AC1076" w:rsidRPr="00695CFC" w:rsidRDefault="00F258CD" w:rsidP="00663A24">
      <w:pPr>
        <w:pStyle w:val="Default"/>
        <w:numPr>
          <w:ilvl w:val="0"/>
          <w:numId w:val="47"/>
        </w:numPr>
        <w:spacing w:after="120" w:line="288" w:lineRule="auto"/>
        <w:ind w:left="1701" w:hanging="567"/>
        <w:jc w:val="both"/>
        <w:rPr>
          <w:rFonts w:ascii="Georgia" w:eastAsia="Times New Roman" w:hAnsi="Georgia"/>
          <w:color w:val="auto"/>
          <w:sz w:val="22"/>
          <w:szCs w:val="22"/>
          <w:lang w:eastAsia="pl-PL"/>
        </w:rPr>
      </w:pPr>
      <w:r w:rsidRPr="00695CFC">
        <w:rPr>
          <w:rFonts w:ascii="Georgia" w:eastAsia="Times New Roman" w:hAnsi="Georgia"/>
          <w:color w:val="auto"/>
          <w:sz w:val="22"/>
          <w:szCs w:val="22"/>
          <w:lang w:eastAsia="pl-PL"/>
        </w:rPr>
        <w:t xml:space="preserve">w </w:t>
      </w:r>
      <w:r w:rsidR="00AC1076" w:rsidRPr="00695CFC">
        <w:rPr>
          <w:rFonts w:ascii="Georgia" w:eastAsia="Times New Roman" w:hAnsi="Georgia"/>
          <w:color w:val="auto"/>
          <w:sz w:val="22"/>
          <w:szCs w:val="22"/>
          <w:lang w:eastAsia="pl-PL"/>
        </w:rPr>
        <w:t xml:space="preserve">przypadku </w:t>
      </w:r>
      <w:r w:rsidR="000C21FC" w:rsidRPr="00695CFC">
        <w:rPr>
          <w:rFonts w:ascii="Georgia" w:eastAsia="Times New Roman" w:hAnsi="Georgia"/>
          <w:color w:val="auto"/>
          <w:sz w:val="22"/>
          <w:szCs w:val="22"/>
          <w:lang w:eastAsia="pl-PL"/>
        </w:rPr>
        <w:t xml:space="preserve">nieuzasadnionej zwłoki </w:t>
      </w:r>
      <w:r w:rsidR="00AC1076" w:rsidRPr="00695CFC">
        <w:rPr>
          <w:rFonts w:ascii="Georgia" w:eastAsia="Times New Roman" w:hAnsi="Georgia"/>
          <w:color w:val="auto"/>
          <w:sz w:val="22"/>
          <w:szCs w:val="22"/>
          <w:lang w:eastAsia="pl-PL"/>
        </w:rPr>
        <w:t>organów administracji</w:t>
      </w:r>
      <w:r w:rsidRPr="00695CFC">
        <w:rPr>
          <w:rFonts w:ascii="Georgia" w:eastAsia="Times New Roman" w:hAnsi="Georgia"/>
          <w:color w:val="auto"/>
          <w:sz w:val="22"/>
          <w:szCs w:val="22"/>
          <w:lang w:eastAsia="pl-PL"/>
        </w:rPr>
        <w:t xml:space="preserve"> publicznej w wykonaniu swoich obowiązków, których realizacja jest konieczna dla wykonania Przedmiotu Umowy (zgodnie z Umową), i to </w:t>
      </w:r>
      <w:r w:rsidR="000C21FC" w:rsidRPr="00695CFC">
        <w:rPr>
          <w:rFonts w:ascii="Georgia" w:eastAsia="Times New Roman" w:hAnsi="Georgia"/>
          <w:color w:val="auto"/>
          <w:sz w:val="22"/>
          <w:szCs w:val="22"/>
          <w:lang w:eastAsia="pl-PL"/>
        </w:rPr>
        <w:t>pomimo dołożenia przez Wykonawcę najwyższej staranności w wykonaniu swoich obowiązków</w:t>
      </w:r>
      <w:r w:rsidRPr="00695CFC">
        <w:rPr>
          <w:rFonts w:ascii="Georgia" w:eastAsia="Times New Roman" w:hAnsi="Georgia"/>
          <w:color w:val="auto"/>
          <w:sz w:val="22"/>
          <w:szCs w:val="22"/>
          <w:lang w:eastAsia="pl-PL"/>
        </w:rPr>
        <w:t xml:space="preserve"> (Wykonawcy)</w:t>
      </w:r>
      <w:r w:rsidR="00AC1076" w:rsidRPr="00695CFC">
        <w:rPr>
          <w:rFonts w:ascii="Georgia" w:eastAsia="Times New Roman" w:hAnsi="Georgia"/>
          <w:color w:val="auto"/>
          <w:sz w:val="22"/>
          <w:szCs w:val="22"/>
          <w:lang w:eastAsia="pl-PL"/>
        </w:rPr>
        <w:t xml:space="preserve">, </w:t>
      </w:r>
      <w:r w:rsidR="00AC1076" w:rsidRPr="00695CFC">
        <w:rPr>
          <w:rFonts w:ascii="Georgia" w:hAnsi="Georgia"/>
          <w:color w:val="auto"/>
          <w:sz w:val="22"/>
          <w:szCs w:val="22"/>
        </w:rPr>
        <w:t xml:space="preserve">termin może być przedłużony o okres umożliwiający realizację </w:t>
      </w:r>
      <w:r w:rsidR="00E47D51" w:rsidRPr="00695CFC">
        <w:rPr>
          <w:rFonts w:ascii="Georgia" w:hAnsi="Georgia"/>
          <w:color w:val="auto"/>
          <w:sz w:val="22"/>
          <w:szCs w:val="22"/>
        </w:rPr>
        <w:t xml:space="preserve"> </w:t>
      </w:r>
      <w:r w:rsidR="00AC1076" w:rsidRPr="00695CFC">
        <w:rPr>
          <w:rFonts w:ascii="Georgia" w:hAnsi="Georgia"/>
          <w:color w:val="auto"/>
          <w:sz w:val="22"/>
          <w:szCs w:val="22"/>
        </w:rPr>
        <w:t>Przedmiotu Umowy Wykonawcy ze względu na występujące w tym zakresie okoliczności.</w:t>
      </w:r>
    </w:p>
    <w:p w:rsidR="00AC1076" w:rsidRPr="00695CFC" w:rsidRDefault="00AC1076" w:rsidP="00663A24">
      <w:pPr>
        <w:numPr>
          <w:ilvl w:val="0"/>
          <w:numId w:val="48"/>
        </w:numPr>
        <w:spacing w:after="120" w:line="288" w:lineRule="auto"/>
        <w:ind w:left="567" w:hanging="567"/>
        <w:jc w:val="both"/>
        <w:rPr>
          <w:rFonts w:ascii="Georgia" w:eastAsia="Times New Roman" w:hAnsi="Georgia" w:cs="Arial"/>
          <w:lang w:eastAsia="pl-PL"/>
        </w:rPr>
      </w:pPr>
      <w:r w:rsidRPr="00695CFC">
        <w:rPr>
          <w:rFonts w:ascii="Georgia" w:eastAsia="Times New Roman" w:hAnsi="Georgia" w:cs="Arial"/>
          <w:lang w:eastAsia="pl-PL"/>
        </w:rPr>
        <w:t xml:space="preserve">Warunkiem wprowadzenia zmian jest uprzednie poinformowanie w formie pisemnej drugiej strony o ujawnionych okolicznościach (wraz z uzasadnieniem) powodujących konieczność zmian w Umowie. Warunkiem wprowadzenia zmian jest podpisanie przez Strony aneksu do Umowy w formie pisemnej pod rygorem nieważności </w:t>
      </w:r>
    </w:p>
    <w:p w:rsidR="00AC1076" w:rsidRPr="00695CFC" w:rsidRDefault="00AC1076" w:rsidP="00663A24">
      <w:pPr>
        <w:numPr>
          <w:ilvl w:val="0"/>
          <w:numId w:val="48"/>
        </w:numPr>
        <w:spacing w:after="120" w:line="288" w:lineRule="auto"/>
        <w:ind w:left="567" w:hanging="567"/>
        <w:jc w:val="both"/>
        <w:rPr>
          <w:rFonts w:ascii="Georgia" w:eastAsia="Times New Roman" w:hAnsi="Georgia" w:cs="Arial"/>
          <w:lang w:eastAsia="pl-PL"/>
        </w:rPr>
      </w:pPr>
      <w:r w:rsidRPr="00695CFC">
        <w:rPr>
          <w:rFonts w:ascii="Georgia" w:eastAsia="Times New Roman" w:hAnsi="Georgia" w:cs="Arial"/>
          <w:lang w:eastAsia="pl-PL"/>
        </w:rPr>
        <w:t xml:space="preserve">W celu uniknięcia wątpliwości, Strony wskazują, że postanowienia ust. 1 niniejszego paragrafu, w żaden sposób nie ograniczają możliwości skorzystania z uprawnień przewidzianych przepisami art. 144 ust. 1 pkt 2-6 Pzp. </w:t>
      </w:r>
    </w:p>
    <w:p w:rsidR="00AC1076" w:rsidRPr="00695CFC" w:rsidRDefault="00AC1076" w:rsidP="00663A24">
      <w:pPr>
        <w:numPr>
          <w:ilvl w:val="0"/>
          <w:numId w:val="48"/>
        </w:numPr>
        <w:spacing w:after="120" w:line="288" w:lineRule="auto"/>
        <w:ind w:left="567" w:hanging="567"/>
        <w:jc w:val="both"/>
        <w:rPr>
          <w:rFonts w:ascii="Georgia" w:eastAsia="Times New Roman" w:hAnsi="Georgia" w:cs="Arial"/>
          <w:lang w:eastAsia="pl-PL"/>
        </w:rPr>
      </w:pPr>
      <w:r w:rsidRPr="00695CFC">
        <w:rPr>
          <w:rFonts w:ascii="Georgia" w:hAnsi="Georgia"/>
        </w:rPr>
        <w:t>Nie stanowią zmiany Umowy następujące zmiany:</w:t>
      </w:r>
    </w:p>
    <w:p w:rsidR="00AC1076" w:rsidRPr="00695CFC" w:rsidRDefault="00AC1076" w:rsidP="00663A24">
      <w:pPr>
        <w:pStyle w:val="Akapitzlist"/>
        <w:numPr>
          <w:ilvl w:val="0"/>
          <w:numId w:val="27"/>
        </w:numPr>
        <w:tabs>
          <w:tab w:val="left" w:pos="1134"/>
        </w:tabs>
        <w:spacing w:after="120" w:line="288" w:lineRule="auto"/>
        <w:ind w:hanging="443"/>
        <w:contextualSpacing w:val="0"/>
        <w:jc w:val="both"/>
        <w:rPr>
          <w:rFonts w:ascii="Georgia" w:hAnsi="Georgia"/>
        </w:rPr>
      </w:pPr>
      <w:r w:rsidRPr="00695CFC">
        <w:rPr>
          <w:rFonts w:ascii="Georgia" w:hAnsi="Georgia"/>
        </w:rPr>
        <w:t>danych związanych z obsługą administracyjno-organizacyjną Umowy, w szczególności dane osób wskazanych do kontaktu Stron;</w:t>
      </w:r>
    </w:p>
    <w:p w:rsidR="00AC1076" w:rsidRPr="00695CFC" w:rsidRDefault="00AC1076" w:rsidP="00663A24">
      <w:pPr>
        <w:pStyle w:val="Akapitzlist"/>
        <w:numPr>
          <w:ilvl w:val="0"/>
          <w:numId w:val="27"/>
        </w:numPr>
        <w:tabs>
          <w:tab w:val="left" w:pos="1134"/>
        </w:tabs>
        <w:spacing w:after="120" w:line="288" w:lineRule="auto"/>
        <w:ind w:hanging="443"/>
        <w:contextualSpacing w:val="0"/>
        <w:jc w:val="both"/>
        <w:rPr>
          <w:rFonts w:ascii="Georgia" w:hAnsi="Georgia"/>
        </w:rPr>
      </w:pPr>
      <w:r w:rsidRPr="00695CFC">
        <w:rPr>
          <w:rFonts w:ascii="Georgia" w:hAnsi="Georgia"/>
        </w:rPr>
        <w:t xml:space="preserve">danych teleadresowych; </w:t>
      </w:r>
    </w:p>
    <w:p w:rsidR="00AC1076" w:rsidRPr="00695CFC" w:rsidRDefault="00AC1076" w:rsidP="00663A24">
      <w:pPr>
        <w:pStyle w:val="Akapitzlist"/>
        <w:numPr>
          <w:ilvl w:val="0"/>
          <w:numId w:val="27"/>
        </w:numPr>
        <w:tabs>
          <w:tab w:val="left" w:pos="1134"/>
        </w:tabs>
        <w:spacing w:after="120" w:line="288" w:lineRule="auto"/>
        <w:ind w:hanging="443"/>
        <w:contextualSpacing w:val="0"/>
        <w:jc w:val="both"/>
        <w:rPr>
          <w:rFonts w:ascii="Georgia" w:hAnsi="Georgia"/>
        </w:rPr>
      </w:pPr>
      <w:r w:rsidRPr="00695CFC">
        <w:rPr>
          <w:rFonts w:ascii="Georgia" w:hAnsi="Georgia"/>
        </w:rPr>
        <w:t>danych rejestrowych</w:t>
      </w:r>
      <w:r w:rsidR="00577675" w:rsidRPr="00695CFC">
        <w:rPr>
          <w:rFonts w:ascii="Georgia" w:hAnsi="Georgia"/>
        </w:rPr>
        <w:t>.</w:t>
      </w:r>
    </w:p>
    <w:bookmarkEnd w:id="14"/>
    <w:p w:rsidR="002978B7" w:rsidRPr="00695CFC" w:rsidRDefault="002978B7" w:rsidP="00663A24">
      <w:pPr>
        <w:tabs>
          <w:tab w:val="left" w:pos="567"/>
        </w:tabs>
        <w:autoSpaceDE w:val="0"/>
        <w:autoSpaceDN w:val="0"/>
        <w:spacing w:after="120" w:line="288" w:lineRule="auto"/>
        <w:jc w:val="both"/>
        <w:rPr>
          <w:rFonts w:ascii="Georgia" w:eastAsia="Times New Roman" w:hAnsi="Georgia" w:cs="Arial"/>
          <w:b/>
          <w:lang w:eastAsia="pl-PL"/>
        </w:rPr>
      </w:pPr>
    </w:p>
    <w:p w:rsidR="002978B7" w:rsidRPr="00695CFC" w:rsidRDefault="002978B7" w:rsidP="00663A24">
      <w:pPr>
        <w:tabs>
          <w:tab w:val="left" w:pos="567"/>
        </w:tabs>
        <w:autoSpaceDE w:val="0"/>
        <w:autoSpaceDN w:val="0"/>
        <w:spacing w:after="120" w:line="288" w:lineRule="auto"/>
        <w:jc w:val="both"/>
        <w:rPr>
          <w:rFonts w:ascii="Georgia" w:eastAsia="Times New Roman" w:hAnsi="Georgia" w:cs="Arial"/>
          <w:b/>
          <w:lang w:eastAsia="pl-PL"/>
        </w:rPr>
      </w:pPr>
      <w:r w:rsidRPr="00695CFC">
        <w:rPr>
          <w:rFonts w:ascii="Georgia" w:eastAsia="Times New Roman" w:hAnsi="Georgia" w:cs="Arial"/>
          <w:b/>
          <w:lang w:eastAsia="pl-PL"/>
        </w:rPr>
        <w:t>§ 1</w:t>
      </w:r>
      <w:r w:rsidR="006A2D36" w:rsidRPr="00695CFC">
        <w:rPr>
          <w:rFonts w:ascii="Georgia" w:eastAsia="Times New Roman" w:hAnsi="Georgia" w:cs="Arial"/>
          <w:b/>
          <w:lang w:eastAsia="pl-PL"/>
        </w:rPr>
        <w:t>5</w:t>
      </w:r>
      <w:r w:rsidRPr="00695CFC">
        <w:rPr>
          <w:rFonts w:ascii="Georgia" w:eastAsia="Times New Roman" w:hAnsi="Georgia" w:cs="Arial"/>
          <w:b/>
          <w:lang w:eastAsia="pl-PL"/>
        </w:rPr>
        <w:tab/>
        <w:t>[Poufność]</w:t>
      </w:r>
    </w:p>
    <w:p w:rsidR="002978B7" w:rsidRPr="00695CFC" w:rsidRDefault="002978B7" w:rsidP="00663A24">
      <w:pPr>
        <w:suppressAutoHyphens/>
        <w:spacing w:after="120" w:line="288" w:lineRule="auto"/>
        <w:jc w:val="both"/>
        <w:rPr>
          <w:rFonts w:ascii="Georgia" w:eastAsia="Calibri" w:hAnsi="Georgia" w:cs="Tahoma"/>
        </w:rPr>
      </w:pPr>
    </w:p>
    <w:p w:rsidR="002978B7" w:rsidRPr="00695CFC" w:rsidRDefault="00E550DE" w:rsidP="00663A24">
      <w:pPr>
        <w:numPr>
          <w:ilvl w:val="6"/>
          <w:numId w:val="24"/>
        </w:numPr>
        <w:tabs>
          <w:tab w:val="num" w:pos="567"/>
        </w:tabs>
        <w:spacing w:after="120" w:line="288" w:lineRule="auto"/>
        <w:ind w:left="567" w:hanging="567"/>
        <w:jc w:val="both"/>
        <w:rPr>
          <w:rFonts w:ascii="Georgia" w:eastAsia="Times New Roman" w:hAnsi="Georgia" w:cs="Times New Roman"/>
        </w:rPr>
      </w:pPr>
      <w:r w:rsidRPr="00695CFC">
        <w:rPr>
          <w:rFonts w:ascii="Georgia" w:eastAsia="Times New Roman" w:hAnsi="Georgia" w:cs="Times New Roman"/>
        </w:rPr>
        <w:t>Wykonaw</w:t>
      </w:r>
      <w:r w:rsidR="00A84CB0" w:rsidRPr="00695CFC">
        <w:rPr>
          <w:rFonts w:ascii="Georgia" w:eastAsia="Times New Roman" w:hAnsi="Georgia" w:cs="Times New Roman"/>
        </w:rPr>
        <w:t>ca</w:t>
      </w:r>
      <w:r w:rsidR="002978B7" w:rsidRPr="00695CFC">
        <w:rPr>
          <w:rFonts w:ascii="Georgia" w:eastAsia="Times New Roman" w:hAnsi="Georgia" w:cs="Times New Roman"/>
        </w:rPr>
        <w:t xml:space="preserve"> zobowiązan</w:t>
      </w:r>
      <w:r w:rsidR="00A84CB0" w:rsidRPr="00695CFC">
        <w:rPr>
          <w:rFonts w:ascii="Georgia" w:eastAsia="Times New Roman" w:hAnsi="Georgia" w:cs="Times New Roman"/>
        </w:rPr>
        <w:t>y jest</w:t>
      </w:r>
      <w:r w:rsidR="002978B7" w:rsidRPr="00695CFC">
        <w:rPr>
          <w:rFonts w:ascii="Georgia" w:eastAsia="Times New Roman" w:hAnsi="Georgia" w:cs="Times New Roman"/>
        </w:rPr>
        <w:t xml:space="preserve"> nie ujawniać, nie przekazywać oraz nie wykorzystywać w jakichkolwiek sposób, w relacjach z osobami trzecimi (tj. podmiotami nie będącymi Stronami), jakichkolwiek informacji uzyskanych lub wytworzonych w jakikolwiek sposób </w:t>
      </w:r>
      <w:r w:rsidR="002978B7" w:rsidRPr="00695CFC">
        <w:rPr>
          <w:rFonts w:ascii="Georgia" w:eastAsia="Times New Roman" w:hAnsi="Georgia" w:cs="Times New Roman"/>
        </w:rPr>
        <w:lastRenderedPageBreak/>
        <w:t>w związku z- lub w c</w:t>
      </w:r>
      <w:r w:rsidR="00A84CB0" w:rsidRPr="00695CFC">
        <w:rPr>
          <w:rFonts w:ascii="Georgia" w:eastAsia="Times New Roman" w:hAnsi="Georgia" w:cs="Times New Roman"/>
        </w:rPr>
        <w:t xml:space="preserve">elu wykonania Przedmiotu Umowy. </w:t>
      </w:r>
      <w:r w:rsidRPr="00695CFC">
        <w:rPr>
          <w:rFonts w:ascii="Georgia" w:eastAsia="Times New Roman" w:hAnsi="Georgia" w:cs="Times New Roman"/>
        </w:rPr>
        <w:t>Wykonaw</w:t>
      </w:r>
      <w:r w:rsidR="00A84CB0" w:rsidRPr="00695CFC">
        <w:rPr>
          <w:rFonts w:ascii="Georgia" w:eastAsia="Times New Roman" w:hAnsi="Georgia" w:cs="Times New Roman"/>
        </w:rPr>
        <w:t xml:space="preserve">ca </w:t>
      </w:r>
      <w:r w:rsidR="002978B7" w:rsidRPr="00695CFC">
        <w:rPr>
          <w:rFonts w:ascii="Georgia" w:eastAsia="Times New Roman" w:hAnsi="Georgia" w:cs="Times New Roman"/>
        </w:rPr>
        <w:t>zobowiązan</w:t>
      </w:r>
      <w:r w:rsidR="00A84CB0" w:rsidRPr="00695CFC">
        <w:rPr>
          <w:rFonts w:ascii="Georgia" w:eastAsia="Times New Roman" w:hAnsi="Georgia" w:cs="Times New Roman"/>
        </w:rPr>
        <w:t>y jest</w:t>
      </w:r>
      <w:r w:rsidR="002978B7" w:rsidRPr="00695CFC">
        <w:rPr>
          <w:rFonts w:ascii="Georgia" w:eastAsia="Times New Roman" w:hAnsi="Georgia" w:cs="Times New Roman"/>
        </w:rPr>
        <w:t xml:space="preserve"> zapewnić wykonanie obowiązku określonego w zdaniu poprzednim przez osoby, którymi się posługuje przy wykonywaniu Umowy. </w:t>
      </w:r>
    </w:p>
    <w:p w:rsidR="002978B7" w:rsidRPr="00695CFC" w:rsidRDefault="002978B7" w:rsidP="00663A24">
      <w:pPr>
        <w:numPr>
          <w:ilvl w:val="6"/>
          <w:numId w:val="24"/>
        </w:numPr>
        <w:tabs>
          <w:tab w:val="num" w:pos="567"/>
        </w:tabs>
        <w:spacing w:after="120" w:line="288" w:lineRule="auto"/>
        <w:ind w:left="567" w:hanging="567"/>
        <w:jc w:val="both"/>
        <w:rPr>
          <w:rFonts w:ascii="Georgia" w:eastAsia="Calibri" w:hAnsi="Georgia" w:cs="Times New Roman"/>
        </w:rPr>
      </w:pPr>
      <w:r w:rsidRPr="00695CFC">
        <w:rPr>
          <w:rFonts w:ascii="Georgia" w:eastAsia="Calibri" w:hAnsi="Georgia" w:cs="Times New Roman"/>
        </w:rPr>
        <w:t xml:space="preserve">Informacje, o których mowa w ust. 1 niniejszego paragrafu stanowią wszelkie niepodane do publicznej wiadomości informacje, w szczególności techniczne, technologiczne, handlowe, organizacyjne oraz inne mające znaczenie gospodarcze – względem, których </w:t>
      </w:r>
      <w:r w:rsidR="00577675" w:rsidRPr="00695CFC">
        <w:rPr>
          <w:rFonts w:ascii="Georgia" w:eastAsia="Calibri" w:hAnsi="Georgia" w:cs="Times New Roman"/>
        </w:rPr>
        <w:t>Zamawiający podjął</w:t>
      </w:r>
      <w:r w:rsidRPr="00695CFC">
        <w:rPr>
          <w:rFonts w:ascii="Georgia" w:eastAsia="Calibri" w:hAnsi="Georgia" w:cs="Times New Roman"/>
        </w:rPr>
        <w:t xml:space="preserve"> jakiekolwiek kroki mające na celu zachowanie ich </w:t>
      </w:r>
      <w:r w:rsidR="00577675" w:rsidRPr="00695CFC">
        <w:rPr>
          <w:rFonts w:ascii="Georgia" w:eastAsia="Calibri" w:hAnsi="Georgia" w:cs="Times New Roman"/>
        </w:rPr>
        <w:t xml:space="preserve">w </w:t>
      </w:r>
      <w:r w:rsidRPr="00695CFC">
        <w:rPr>
          <w:rFonts w:ascii="Georgia" w:eastAsia="Calibri" w:hAnsi="Georgia" w:cs="Times New Roman"/>
        </w:rPr>
        <w:t>poufności.</w:t>
      </w:r>
    </w:p>
    <w:p w:rsidR="002978B7" w:rsidRPr="00695CFC" w:rsidRDefault="002978B7" w:rsidP="00663A24">
      <w:pPr>
        <w:numPr>
          <w:ilvl w:val="6"/>
          <w:numId w:val="24"/>
        </w:numPr>
        <w:tabs>
          <w:tab w:val="num" w:pos="567"/>
        </w:tabs>
        <w:spacing w:after="120" w:line="288" w:lineRule="auto"/>
        <w:ind w:left="567" w:hanging="567"/>
        <w:jc w:val="both"/>
        <w:rPr>
          <w:rFonts w:ascii="Georgia" w:eastAsia="Calibri" w:hAnsi="Georgia" w:cs="Times New Roman"/>
        </w:rPr>
      </w:pPr>
      <w:r w:rsidRPr="00695CFC">
        <w:rPr>
          <w:rFonts w:ascii="Georgia" w:eastAsia="Calibri" w:hAnsi="Georgia" w:cs="Times New Roman"/>
        </w:rPr>
        <w:t xml:space="preserve">Obowiązki, o których mowa w ust. 1 i 2 niniejszego paragrafu, dotyczą w każdym przypadku, bez konieczności dodatkowego zastrzegania poufności, informacji </w:t>
      </w:r>
      <w:r w:rsidR="00577675" w:rsidRPr="00695CFC">
        <w:rPr>
          <w:rFonts w:ascii="Georgia" w:eastAsia="Calibri" w:hAnsi="Georgia" w:cs="Times New Roman"/>
        </w:rPr>
        <w:t xml:space="preserve">dotyczących Zamawiającego </w:t>
      </w:r>
      <w:r w:rsidRPr="00695CFC">
        <w:rPr>
          <w:rFonts w:ascii="Georgia" w:eastAsia="Calibri" w:hAnsi="Georgia" w:cs="Times New Roman"/>
        </w:rPr>
        <w:t xml:space="preserve">należących do którejkolwiek z następujących kategorii: (i) </w:t>
      </w:r>
      <w:r w:rsidRPr="00695CFC">
        <w:rPr>
          <w:rFonts w:ascii="Georgia" w:eastAsia="Calibri" w:hAnsi="Georgia" w:cs="Times New Roman"/>
          <w:bCs/>
        </w:rPr>
        <w:t xml:space="preserve">wszelkie informacje dotyczące klientów, kontrahentów, podwykonawców, pracowników, organizacji, stosowanych procedur, technik, technologii lub cen; (ii) wszelkie informacje dotyczące treści Umowy, w tym jej </w:t>
      </w:r>
      <w:r w:rsidR="00A84CB0" w:rsidRPr="00695CFC">
        <w:rPr>
          <w:rFonts w:ascii="Georgia" w:eastAsia="Calibri" w:hAnsi="Georgia" w:cs="Times New Roman"/>
          <w:bCs/>
        </w:rPr>
        <w:t>z</w:t>
      </w:r>
      <w:r w:rsidRPr="00695CFC">
        <w:rPr>
          <w:rFonts w:ascii="Georgia" w:eastAsia="Calibri" w:hAnsi="Georgia" w:cs="Times New Roman"/>
          <w:bCs/>
        </w:rPr>
        <w:t>ałączników.</w:t>
      </w:r>
    </w:p>
    <w:p w:rsidR="000D592F" w:rsidRPr="00695CFC" w:rsidRDefault="002978B7" w:rsidP="00663A24">
      <w:pPr>
        <w:numPr>
          <w:ilvl w:val="6"/>
          <w:numId w:val="24"/>
        </w:numPr>
        <w:tabs>
          <w:tab w:val="num" w:pos="567"/>
        </w:tabs>
        <w:spacing w:after="120" w:line="288" w:lineRule="auto"/>
        <w:ind w:left="567" w:hanging="567"/>
        <w:jc w:val="both"/>
        <w:rPr>
          <w:rFonts w:ascii="Georgia" w:eastAsia="Calibri" w:hAnsi="Georgia" w:cs="Times New Roman"/>
        </w:rPr>
      </w:pPr>
      <w:r w:rsidRPr="00695CFC">
        <w:rPr>
          <w:rFonts w:ascii="Georgia" w:eastAsia="Calibri" w:hAnsi="Georgia" w:cs="Times New Roman"/>
        </w:rPr>
        <w:t>Obowiązek określony powyżej nie dotyczy: (i) i</w:t>
      </w:r>
      <w:r w:rsidRPr="00695CFC">
        <w:rPr>
          <w:rFonts w:ascii="Georgia" w:eastAsia="Calibri" w:hAnsi="Georgia" w:cs="Times New Roman"/>
          <w:iCs/>
        </w:rPr>
        <w:t xml:space="preserve">nformacji i danych, na ujawnienie których Strona wyraziła zgodę; (ii) informacji i danych powszechnie znanych lub podanych do publicznej wiadomości; (iii) </w:t>
      </w:r>
      <w:r w:rsidRPr="00695CFC">
        <w:rPr>
          <w:rFonts w:ascii="Georgia" w:eastAsia="Calibri" w:hAnsi="Georgia" w:cs="Times New Roman"/>
        </w:rPr>
        <w:t>informacji i danych, które na podstawie obowiązujących przepisów prawa podlegają ujawnieniu na żądanie właściwych organów państwowych lub sądów.</w:t>
      </w:r>
    </w:p>
    <w:p w:rsidR="000D592F" w:rsidRPr="00695CFC" w:rsidRDefault="00E550DE" w:rsidP="00663A24">
      <w:pPr>
        <w:numPr>
          <w:ilvl w:val="6"/>
          <w:numId w:val="24"/>
        </w:numPr>
        <w:tabs>
          <w:tab w:val="num" w:pos="567"/>
        </w:tabs>
        <w:spacing w:after="120" w:line="288" w:lineRule="auto"/>
        <w:ind w:left="567" w:hanging="567"/>
        <w:jc w:val="both"/>
        <w:rPr>
          <w:rFonts w:ascii="Georgia" w:eastAsia="Calibri" w:hAnsi="Georgia" w:cs="Times New Roman"/>
        </w:rPr>
      </w:pPr>
      <w:r w:rsidRPr="00695CFC">
        <w:rPr>
          <w:rFonts w:ascii="Georgia" w:eastAsia="Calibri" w:hAnsi="Georgia" w:cs="Times New Roman"/>
        </w:rPr>
        <w:t>Wykonaw</w:t>
      </w:r>
      <w:r w:rsidR="00A84CB0" w:rsidRPr="00695CFC">
        <w:rPr>
          <w:rFonts w:ascii="Georgia" w:eastAsia="Calibri" w:hAnsi="Georgia" w:cs="Times New Roman"/>
        </w:rPr>
        <w:t>ca</w:t>
      </w:r>
      <w:r w:rsidR="002978B7" w:rsidRPr="00695CFC">
        <w:rPr>
          <w:rFonts w:ascii="Georgia" w:eastAsia="Calibri" w:hAnsi="Georgia" w:cs="Times New Roman"/>
        </w:rPr>
        <w:t xml:space="preserve"> mo</w:t>
      </w:r>
      <w:r w:rsidR="00A84CB0" w:rsidRPr="00695CFC">
        <w:rPr>
          <w:rFonts w:ascii="Georgia" w:eastAsia="Calibri" w:hAnsi="Georgia" w:cs="Times New Roman"/>
        </w:rPr>
        <w:t>że</w:t>
      </w:r>
      <w:r w:rsidR="002978B7" w:rsidRPr="00695CFC">
        <w:rPr>
          <w:rFonts w:ascii="Georgia" w:eastAsia="Calibri" w:hAnsi="Georgia" w:cs="Times New Roman"/>
        </w:rPr>
        <w:t xml:space="preserve"> ujawnić informacje poufne w zakresie niezbędnym dla należytego wykonania Umowy doradcom (w tym prawnym, podatkowym, technicznym i biznesowym), podwykonawcom, ubezpieczycielom, instytucjom finansującym - pod warunkiem, iż podmioty takie zostaną prawnie lub umownie zobowiązane do zachowania poufności informacji poufnych.</w:t>
      </w:r>
    </w:p>
    <w:p w:rsidR="002978B7" w:rsidRPr="00695CFC" w:rsidRDefault="002978B7" w:rsidP="00663A24">
      <w:pPr>
        <w:numPr>
          <w:ilvl w:val="6"/>
          <w:numId w:val="24"/>
        </w:numPr>
        <w:tabs>
          <w:tab w:val="num" w:pos="567"/>
        </w:tabs>
        <w:spacing w:after="120" w:line="288" w:lineRule="auto"/>
        <w:ind w:left="567" w:hanging="567"/>
        <w:jc w:val="both"/>
        <w:rPr>
          <w:rFonts w:ascii="Georgia" w:eastAsia="Calibri" w:hAnsi="Georgia" w:cs="Times New Roman"/>
        </w:rPr>
      </w:pPr>
      <w:r w:rsidRPr="00695CFC">
        <w:rPr>
          <w:rFonts w:ascii="Georgia" w:eastAsia="Calibri" w:hAnsi="Georgia" w:cs="Times New Roman"/>
        </w:rPr>
        <w:t>Obowiązki określone w niniejszym paragrafie</w:t>
      </w:r>
      <w:r w:rsidRPr="00695CFC">
        <w:rPr>
          <w:rFonts w:ascii="Georgia" w:eastAsia="Calibri" w:hAnsi="Georgia" w:cs="Times New Roman"/>
          <w:iCs/>
        </w:rPr>
        <w:t xml:space="preserve"> wiążą w trakcie </w:t>
      </w:r>
      <w:r w:rsidR="00BF55B3" w:rsidRPr="00695CFC">
        <w:rPr>
          <w:rFonts w:ascii="Georgia" w:eastAsia="Calibri" w:hAnsi="Georgia" w:cs="Times New Roman"/>
          <w:iCs/>
        </w:rPr>
        <w:t>realizacji Przedmiotu Umowy</w:t>
      </w:r>
      <w:r w:rsidRPr="00695CFC">
        <w:rPr>
          <w:rFonts w:ascii="Georgia" w:eastAsia="Calibri" w:hAnsi="Georgia" w:cs="Times New Roman"/>
          <w:iCs/>
        </w:rPr>
        <w:t xml:space="preserve">, jak i przez okres 10 lat po </w:t>
      </w:r>
      <w:r w:rsidR="00BF55B3" w:rsidRPr="00695CFC">
        <w:rPr>
          <w:rFonts w:ascii="Georgia" w:eastAsia="Calibri" w:hAnsi="Georgia" w:cs="Times New Roman"/>
          <w:iCs/>
        </w:rPr>
        <w:t>jego zrealizowaniu albo</w:t>
      </w:r>
      <w:r w:rsidRPr="00695CFC">
        <w:rPr>
          <w:rFonts w:ascii="Georgia" w:eastAsia="Calibri" w:hAnsi="Georgia" w:cs="Times New Roman"/>
          <w:iCs/>
        </w:rPr>
        <w:t xml:space="preserve"> rozwiązaniu </w:t>
      </w:r>
      <w:r w:rsidR="00BF55B3" w:rsidRPr="00695CFC">
        <w:rPr>
          <w:rFonts w:ascii="Georgia" w:eastAsia="Calibri" w:hAnsi="Georgia" w:cs="Times New Roman"/>
          <w:iCs/>
        </w:rPr>
        <w:t xml:space="preserve">Umowy </w:t>
      </w:r>
      <w:r w:rsidRPr="00695CFC">
        <w:rPr>
          <w:rFonts w:ascii="Georgia" w:eastAsia="Calibri" w:hAnsi="Georgia" w:cs="Times New Roman"/>
          <w:iCs/>
        </w:rPr>
        <w:t xml:space="preserve">albo wygaśnięciu </w:t>
      </w:r>
      <w:r w:rsidR="00BF55B3" w:rsidRPr="00695CFC">
        <w:rPr>
          <w:rFonts w:ascii="Georgia" w:eastAsia="Calibri" w:hAnsi="Georgia" w:cs="Times New Roman"/>
          <w:iCs/>
        </w:rPr>
        <w:t xml:space="preserve">Umowy </w:t>
      </w:r>
      <w:r w:rsidRPr="00695CFC">
        <w:rPr>
          <w:rFonts w:ascii="Georgia" w:eastAsia="Calibri" w:hAnsi="Georgia" w:cs="Times New Roman"/>
          <w:iCs/>
        </w:rPr>
        <w:t>(w tym odstąpieniu</w:t>
      </w:r>
      <w:r w:rsidR="00BF55B3" w:rsidRPr="00695CFC">
        <w:rPr>
          <w:rFonts w:ascii="Georgia" w:eastAsia="Calibri" w:hAnsi="Georgia" w:cs="Times New Roman"/>
          <w:iCs/>
        </w:rPr>
        <w:t xml:space="preserve"> od niej</w:t>
      </w:r>
      <w:r w:rsidRPr="00695CFC">
        <w:rPr>
          <w:rFonts w:ascii="Georgia" w:eastAsia="Calibri" w:hAnsi="Georgia" w:cs="Times New Roman"/>
          <w:iCs/>
        </w:rPr>
        <w:t>).</w:t>
      </w:r>
    </w:p>
    <w:p w:rsidR="00D23C13" w:rsidRPr="00695CFC" w:rsidRDefault="00D23C13" w:rsidP="00663A24">
      <w:pPr>
        <w:spacing w:after="120" w:line="288" w:lineRule="auto"/>
        <w:jc w:val="both"/>
        <w:rPr>
          <w:rFonts w:ascii="Georgia" w:eastAsia="Calibri" w:hAnsi="Georgia" w:cs="Times New Roman"/>
          <w:iCs/>
        </w:rPr>
      </w:pPr>
    </w:p>
    <w:p w:rsidR="00D23C13" w:rsidRPr="00695CFC" w:rsidRDefault="0068108E" w:rsidP="00663A24">
      <w:pPr>
        <w:tabs>
          <w:tab w:val="left" w:pos="567"/>
        </w:tabs>
        <w:spacing w:after="120" w:line="288" w:lineRule="auto"/>
        <w:jc w:val="both"/>
        <w:rPr>
          <w:rFonts w:ascii="Georgia" w:eastAsia="Calibri" w:hAnsi="Georgia" w:cs="Times New Roman"/>
          <w:b/>
          <w:iCs/>
        </w:rPr>
      </w:pPr>
      <w:r w:rsidRPr="00695CFC">
        <w:rPr>
          <w:rFonts w:ascii="Georgia" w:eastAsia="Calibri" w:hAnsi="Georgia" w:cs="Times New Roman"/>
          <w:b/>
          <w:iCs/>
        </w:rPr>
        <w:t>§ 16</w:t>
      </w:r>
      <w:r w:rsidR="00D23C13" w:rsidRPr="00695CFC">
        <w:rPr>
          <w:rFonts w:ascii="Georgia" w:eastAsia="Calibri" w:hAnsi="Georgia" w:cs="Times New Roman"/>
          <w:b/>
          <w:iCs/>
        </w:rPr>
        <w:tab/>
        <w:t>[Postanowienia końcowe]</w:t>
      </w:r>
    </w:p>
    <w:p w:rsidR="00D23C13" w:rsidRPr="00695CFC" w:rsidRDefault="00D23C13" w:rsidP="00663A24">
      <w:pPr>
        <w:tabs>
          <w:tab w:val="left" w:pos="567"/>
        </w:tabs>
        <w:autoSpaceDE w:val="0"/>
        <w:autoSpaceDN w:val="0"/>
        <w:spacing w:after="120" w:line="288" w:lineRule="auto"/>
        <w:jc w:val="both"/>
        <w:rPr>
          <w:rFonts w:ascii="Georgia" w:eastAsia="Times New Roman" w:hAnsi="Georgia" w:cs="Arial"/>
          <w:lang w:eastAsia="pl-PL"/>
        </w:rPr>
      </w:pPr>
    </w:p>
    <w:p w:rsidR="00D23C13" w:rsidRPr="00695CFC" w:rsidRDefault="00D23C13" w:rsidP="00663A24">
      <w:pPr>
        <w:numPr>
          <w:ilvl w:val="0"/>
          <w:numId w:val="28"/>
        </w:numPr>
        <w:tabs>
          <w:tab w:val="left" w:pos="567"/>
        </w:tabs>
        <w:spacing w:after="120" w:line="288" w:lineRule="auto"/>
        <w:ind w:left="567" w:hanging="567"/>
        <w:jc w:val="both"/>
        <w:rPr>
          <w:rFonts w:ascii="Georgia" w:eastAsia="Times New Roman" w:hAnsi="Georgia" w:cs="Arial"/>
        </w:rPr>
      </w:pPr>
      <w:r w:rsidRPr="00695CFC">
        <w:rPr>
          <w:rFonts w:ascii="Georgia" w:eastAsia="Times New Roman" w:hAnsi="Georgia" w:cs="Arial"/>
        </w:rPr>
        <w:t>Strony zgodnie postanawiają, że w zakresie bieżącego wykonywania Umowy i bieżącej współpracy,</w:t>
      </w:r>
      <w:r w:rsidR="00846B5E" w:rsidRPr="00695CFC">
        <w:rPr>
          <w:rFonts w:ascii="Georgia" w:eastAsia="Times New Roman" w:hAnsi="Georgia" w:cs="Arial"/>
        </w:rPr>
        <w:t xml:space="preserve"> </w:t>
      </w:r>
      <w:r w:rsidRPr="00695CFC">
        <w:rPr>
          <w:rFonts w:ascii="Georgia" w:eastAsia="Times New Roman" w:hAnsi="Georgia" w:cs="Arial"/>
        </w:rPr>
        <w:t xml:space="preserve">osobami uprawnionymi są: </w:t>
      </w:r>
    </w:p>
    <w:p w:rsidR="00846B5E" w:rsidRPr="00695CFC" w:rsidRDefault="00D23C13" w:rsidP="00663A24">
      <w:pPr>
        <w:pStyle w:val="Akapitzlist"/>
        <w:numPr>
          <w:ilvl w:val="0"/>
          <w:numId w:val="29"/>
        </w:numPr>
        <w:spacing w:after="120" w:line="288" w:lineRule="auto"/>
        <w:ind w:hanging="584"/>
        <w:contextualSpacing w:val="0"/>
        <w:jc w:val="both"/>
        <w:rPr>
          <w:rFonts w:ascii="Georgia" w:hAnsi="Georgia"/>
        </w:rPr>
      </w:pPr>
      <w:r w:rsidRPr="00695CFC">
        <w:rPr>
          <w:rFonts w:ascii="Georgia" w:hAnsi="Georgia"/>
        </w:rPr>
        <w:t xml:space="preserve">ze strony </w:t>
      </w:r>
      <w:r w:rsidR="00846B5E" w:rsidRPr="00695CFC">
        <w:rPr>
          <w:rFonts w:ascii="Georgia" w:hAnsi="Georgia"/>
        </w:rPr>
        <w:t>Zamawiającego</w:t>
      </w:r>
      <w:r w:rsidRPr="00695CFC">
        <w:rPr>
          <w:rFonts w:ascii="Georgia" w:hAnsi="Georgia"/>
        </w:rPr>
        <w:t xml:space="preserve">: </w:t>
      </w:r>
      <w:r w:rsidR="00846B5E" w:rsidRPr="00695CFC">
        <w:rPr>
          <w:rFonts w:ascii="Georgia" w:hAnsi="Georgia"/>
          <w:highlight w:val="yellow"/>
        </w:rPr>
        <w:t>[…]</w:t>
      </w:r>
      <w:r w:rsidR="00846B5E" w:rsidRPr="00695CFC">
        <w:rPr>
          <w:rFonts w:ascii="Georgia" w:hAnsi="Georgia"/>
        </w:rPr>
        <w:t xml:space="preserve"> (t.</w:t>
      </w:r>
      <w:r w:rsidR="000D592F" w:rsidRPr="00695CFC">
        <w:rPr>
          <w:rFonts w:ascii="Georgia" w:hAnsi="Georgia"/>
        </w:rPr>
        <w:t>:</w:t>
      </w:r>
      <w:r w:rsidR="00846B5E" w:rsidRPr="00695CFC">
        <w:rPr>
          <w:rFonts w:ascii="Georgia" w:hAnsi="Georgia"/>
        </w:rPr>
        <w:t xml:space="preserve"> </w:t>
      </w:r>
      <w:r w:rsidR="00846B5E" w:rsidRPr="00695CFC">
        <w:rPr>
          <w:rFonts w:ascii="Georgia" w:hAnsi="Georgia"/>
          <w:highlight w:val="yellow"/>
        </w:rPr>
        <w:t>[…]</w:t>
      </w:r>
      <w:r w:rsidR="00846B5E" w:rsidRPr="00695CFC">
        <w:rPr>
          <w:rFonts w:ascii="Georgia" w:hAnsi="Georgia"/>
        </w:rPr>
        <w:t xml:space="preserve">; e-mail: </w:t>
      </w:r>
      <w:r w:rsidR="00846B5E" w:rsidRPr="00695CFC">
        <w:rPr>
          <w:rFonts w:ascii="Georgia" w:hAnsi="Georgia"/>
          <w:highlight w:val="yellow"/>
        </w:rPr>
        <w:t>[…]</w:t>
      </w:r>
      <w:r w:rsidR="00846B5E" w:rsidRPr="00695CFC">
        <w:rPr>
          <w:rFonts w:ascii="Georgia" w:hAnsi="Georgia"/>
        </w:rPr>
        <w:t>);</w:t>
      </w:r>
    </w:p>
    <w:p w:rsidR="00846B5E" w:rsidRPr="00695CFC" w:rsidRDefault="00846B5E" w:rsidP="00663A24">
      <w:pPr>
        <w:pStyle w:val="Akapitzlist"/>
        <w:numPr>
          <w:ilvl w:val="0"/>
          <w:numId w:val="29"/>
        </w:numPr>
        <w:spacing w:after="120" w:line="288" w:lineRule="auto"/>
        <w:ind w:hanging="584"/>
        <w:contextualSpacing w:val="0"/>
        <w:jc w:val="both"/>
        <w:rPr>
          <w:rFonts w:ascii="Georgia" w:hAnsi="Georgia"/>
        </w:rPr>
      </w:pPr>
      <w:r w:rsidRPr="00695CFC">
        <w:rPr>
          <w:rFonts w:ascii="Georgia" w:hAnsi="Georgia"/>
        </w:rPr>
        <w:t xml:space="preserve">ze strony </w:t>
      </w:r>
      <w:r w:rsidR="00E550DE" w:rsidRPr="00695CFC">
        <w:rPr>
          <w:rFonts w:ascii="Georgia" w:hAnsi="Georgia"/>
        </w:rPr>
        <w:t>Wykonaw</w:t>
      </w:r>
      <w:r w:rsidRPr="00695CFC">
        <w:rPr>
          <w:rFonts w:ascii="Georgia" w:hAnsi="Georgia"/>
        </w:rPr>
        <w:t xml:space="preserve">cy: </w:t>
      </w:r>
      <w:r w:rsidRPr="00695CFC">
        <w:rPr>
          <w:rFonts w:ascii="Georgia" w:hAnsi="Georgia"/>
          <w:highlight w:val="yellow"/>
        </w:rPr>
        <w:t>[…]</w:t>
      </w:r>
      <w:r w:rsidRPr="00695CFC">
        <w:rPr>
          <w:rFonts w:ascii="Georgia" w:hAnsi="Georgia"/>
        </w:rPr>
        <w:t xml:space="preserve"> (t.</w:t>
      </w:r>
      <w:r w:rsidR="000D592F" w:rsidRPr="00695CFC">
        <w:rPr>
          <w:rFonts w:ascii="Georgia" w:hAnsi="Georgia"/>
        </w:rPr>
        <w:t>:</w:t>
      </w:r>
      <w:r w:rsidRPr="00695CFC">
        <w:rPr>
          <w:rFonts w:ascii="Georgia" w:hAnsi="Georgia"/>
        </w:rPr>
        <w:t xml:space="preserve"> </w:t>
      </w:r>
      <w:r w:rsidRPr="00695CFC">
        <w:rPr>
          <w:rFonts w:ascii="Georgia" w:hAnsi="Georgia"/>
          <w:highlight w:val="yellow"/>
        </w:rPr>
        <w:t>[…]</w:t>
      </w:r>
      <w:r w:rsidRPr="00695CFC">
        <w:rPr>
          <w:rFonts w:ascii="Georgia" w:hAnsi="Georgia"/>
        </w:rPr>
        <w:t xml:space="preserve">; e-mail: </w:t>
      </w:r>
      <w:r w:rsidRPr="00695CFC">
        <w:rPr>
          <w:rFonts w:ascii="Georgia" w:hAnsi="Georgia"/>
          <w:highlight w:val="yellow"/>
        </w:rPr>
        <w:t>[…]</w:t>
      </w:r>
      <w:r w:rsidRPr="00695CFC">
        <w:rPr>
          <w:rFonts w:ascii="Georgia" w:hAnsi="Georgia"/>
        </w:rPr>
        <w:t>).</w:t>
      </w:r>
    </w:p>
    <w:p w:rsidR="00D23C13" w:rsidRPr="00695CFC" w:rsidRDefault="00D23C13" w:rsidP="00663A24">
      <w:pPr>
        <w:pStyle w:val="Akapitzlist"/>
        <w:numPr>
          <w:ilvl w:val="0"/>
          <w:numId w:val="28"/>
        </w:numPr>
        <w:tabs>
          <w:tab w:val="left" w:pos="567"/>
        </w:tabs>
        <w:spacing w:after="120" w:line="288" w:lineRule="auto"/>
        <w:ind w:left="567" w:hanging="567"/>
        <w:contextualSpacing w:val="0"/>
        <w:jc w:val="both"/>
        <w:rPr>
          <w:rFonts w:ascii="Georgia" w:eastAsia="Times New Roman" w:hAnsi="Georgia" w:cs="Arial"/>
        </w:rPr>
      </w:pPr>
      <w:r w:rsidRPr="00695CFC">
        <w:rPr>
          <w:rFonts w:ascii="Georgia" w:eastAsia="Times New Roman" w:hAnsi="Georgia" w:cs="Arial"/>
        </w:rPr>
        <w:t>Osoby wskazane w ust. 1 niniejszego paragrafu nie są uprawnione do zmiany ani rozwiązania Umowy lub odstąpienia od niej, chyba że posiadają lub uzyskają ku temu odrębne umocowanie. Osoby te są uprawnione do podpisywania protokołów</w:t>
      </w:r>
      <w:r w:rsidR="00846B5E" w:rsidRPr="00695CFC">
        <w:rPr>
          <w:rFonts w:ascii="Georgia" w:eastAsia="Times New Roman" w:hAnsi="Georgia" w:cs="Arial"/>
        </w:rPr>
        <w:t xml:space="preserve"> i dokonywania powiadomień</w:t>
      </w:r>
      <w:r w:rsidRPr="00695CFC">
        <w:rPr>
          <w:rFonts w:ascii="Georgia" w:eastAsia="Times New Roman" w:hAnsi="Georgia" w:cs="Arial"/>
        </w:rPr>
        <w:t>, o których mowa w Umowie. Zmiana tych osób lub ich danych wskazanych w niniejszym ust. 1 niniejszego paragrafu, nie stanowi zmiany Umowy, jednak Strony zobowiązane są każdorazowo poinformować się z zachowaniem formy pisemnej o zmianie tych osób lub ich danych, pod rygorem bezskuteczności takiej zmiany w stosunku do pozostałych, niepoinformowanych Stron.</w:t>
      </w:r>
    </w:p>
    <w:p w:rsidR="00846B5E" w:rsidRPr="00695CFC" w:rsidRDefault="00D23C13" w:rsidP="00663A24">
      <w:pPr>
        <w:numPr>
          <w:ilvl w:val="0"/>
          <w:numId w:val="28"/>
        </w:numPr>
        <w:tabs>
          <w:tab w:val="left" w:pos="567"/>
        </w:tabs>
        <w:spacing w:after="120" w:line="288" w:lineRule="auto"/>
        <w:ind w:left="567" w:hanging="567"/>
        <w:jc w:val="both"/>
        <w:rPr>
          <w:rFonts w:ascii="Georgia" w:eastAsia="Calibri" w:hAnsi="Georgia" w:cs="Arial"/>
        </w:rPr>
      </w:pPr>
      <w:r w:rsidRPr="00695CFC">
        <w:rPr>
          <w:rFonts w:ascii="Georgia" w:eastAsia="Calibri" w:hAnsi="Georgia" w:cs="Arial"/>
        </w:rPr>
        <w:lastRenderedPageBreak/>
        <w:t xml:space="preserve">Sądem właściwym do rozstrzygania sporów na gruncie Umowy będzie odpowiedni sąd powszechny właściwy miejscowo dla siedziby </w:t>
      </w:r>
      <w:r w:rsidR="00846B5E" w:rsidRPr="00695CFC">
        <w:rPr>
          <w:rFonts w:ascii="Georgia" w:eastAsia="Calibri" w:hAnsi="Georgia" w:cs="Arial"/>
        </w:rPr>
        <w:t>Zamawiającego</w:t>
      </w:r>
      <w:r w:rsidRPr="00695CFC">
        <w:rPr>
          <w:rFonts w:ascii="Georgia" w:eastAsia="Calibri" w:hAnsi="Georgia" w:cs="Arial"/>
        </w:rPr>
        <w:t>.</w:t>
      </w:r>
      <w:r w:rsidR="00F065BA" w:rsidRPr="00695CFC">
        <w:rPr>
          <w:rFonts w:ascii="Georgia" w:eastAsia="Calibri" w:hAnsi="Georgia" w:cs="Arial"/>
        </w:rPr>
        <w:t xml:space="preserve"> Umowa podlega prawu polskiemu.</w:t>
      </w:r>
    </w:p>
    <w:p w:rsidR="00D23C13" w:rsidRPr="00695CFC" w:rsidRDefault="00E550DE" w:rsidP="00663A24">
      <w:pPr>
        <w:numPr>
          <w:ilvl w:val="0"/>
          <w:numId w:val="28"/>
        </w:numPr>
        <w:tabs>
          <w:tab w:val="left" w:pos="567"/>
        </w:tabs>
        <w:spacing w:after="120" w:line="288" w:lineRule="auto"/>
        <w:ind w:left="567" w:hanging="567"/>
        <w:jc w:val="both"/>
        <w:rPr>
          <w:rFonts w:ascii="Georgia" w:eastAsia="Calibri" w:hAnsi="Georgia" w:cs="Arial"/>
        </w:rPr>
      </w:pPr>
      <w:r w:rsidRPr="00695CFC">
        <w:rPr>
          <w:rFonts w:ascii="Georgia" w:eastAsia="Calibri" w:hAnsi="Georgia" w:cs="Arial"/>
        </w:rPr>
        <w:t>Wykonaw</w:t>
      </w:r>
      <w:r w:rsidR="00846B5E" w:rsidRPr="00695CFC">
        <w:rPr>
          <w:rFonts w:ascii="Georgia" w:eastAsia="Calibri" w:hAnsi="Georgia" w:cs="Arial"/>
        </w:rPr>
        <w:t xml:space="preserve">ca nie jest uprawniony do dokonywania jakichkolwiek potrąceń z roszczeniami Zamawiającego wynikającymi z Umowy, ani do cesji praw czy przeniesienia obowiązków z Umowy. </w:t>
      </w:r>
    </w:p>
    <w:p w:rsidR="00D23C13" w:rsidRPr="00695CFC" w:rsidRDefault="00D23C13" w:rsidP="00663A24">
      <w:pPr>
        <w:numPr>
          <w:ilvl w:val="0"/>
          <w:numId w:val="28"/>
        </w:numPr>
        <w:tabs>
          <w:tab w:val="left" w:pos="567"/>
        </w:tabs>
        <w:spacing w:after="120" w:line="288" w:lineRule="auto"/>
        <w:ind w:left="567" w:hanging="567"/>
        <w:jc w:val="both"/>
        <w:rPr>
          <w:rFonts w:ascii="Georgia" w:eastAsia="Calibri" w:hAnsi="Georgia" w:cs="Arial"/>
        </w:rPr>
      </w:pPr>
      <w:r w:rsidRPr="00695CFC">
        <w:rPr>
          <w:rFonts w:ascii="Georgia" w:eastAsia="Calibri" w:hAnsi="Georgia" w:cs="Arial"/>
        </w:rPr>
        <w:t>Integralną część Umowy stanowią Załączniki:</w:t>
      </w:r>
    </w:p>
    <w:p w:rsidR="00846B5E" w:rsidRPr="00695CFC" w:rsidRDefault="00D23C13" w:rsidP="00663A24">
      <w:pPr>
        <w:pStyle w:val="Akapitzlist"/>
        <w:numPr>
          <w:ilvl w:val="0"/>
          <w:numId w:val="30"/>
        </w:numPr>
        <w:spacing w:after="120" w:line="288" w:lineRule="auto"/>
        <w:ind w:left="1134" w:hanging="567"/>
        <w:contextualSpacing w:val="0"/>
        <w:jc w:val="both"/>
        <w:rPr>
          <w:rFonts w:ascii="Georgia" w:hAnsi="Georgia"/>
        </w:rPr>
      </w:pPr>
      <w:r w:rsidRPr="00695CFC">
        <w:rPr>
          <w:rFonts w:ascii="Georgia" w:eastAsia="Calibri" w:hAnsi="Georgia" w:cs="Arial"/>
          <w:b/>
        </w:rPr>
        <w:t>Załącznik nr 1</w:t>
      </w:r>
      <w:r w:rsidRPr="00695CFC">
        <w:rPr>
          <w:rFonts w:ascii="Georgia" w:eastAsia="Calibri" w:hAnsi="Georgia" w:cs="Arial"/>
        </w:rPr>
        <w:t xml:space="preserve"> </w:t>
      </w:r>
      <w:r w:rsidR="00846B5E" w:rsidRPr="00695CFC">
        <w:rPr>
          <w:rFonts w:ascii="Georgia" w:eastAsia="Calibri" w:hAnsi="Georgia" w:cs="Arial"/>
        </w:rPr>
        <w:t>–</w:t>
      </w:r>
      <w:r w:rsidRPr="00695CFC">
        <w:rPr>
          <w:rFonts w:ascii="Georgia" w:eastAsia="Calibri" w:hAnsi="Georgia" w:cs="Arial"/>
        </w:rPr>
        <w:t xml:space="preserve"> </w:t>
      </w:r>
      <w:r w:rsidR="00846B5E" w:rsidRPr="00695CFC">
        <w:rPr>
          <w:rFonts w:ascii="Georgia" w:hAnsi="Georgia"/>
        </w:rPr>
        <w:t>SIWZ (wraz z załącznikami do SIWZ);</w:t>
      </w:r>
    </w:p>
    <w:p w:rsidR="00846B5E" w:rsidRPr="00695CFC" w:rsidRDefault="00846B5E" w:rsidP="00663A24">
      <w:pPr>
        <w:pStyle w:val="Akapitzlist"/>
        <w:numPr>
          <w:ilvl w:val="0"/>
          <w:numId w:val="30"/>
        </w:numPr>
        <w:spacing w:after="120" w:line="288" w:lineRule="auto"/>
        <w:ind w:left="1134" w:hanging="567"/>
        <w:contextualSpacing w:val="0"/>
        <w:jc w:val="both"/>
        <w:rPr>
          <w:rFonts w:ascii="Georgia" w:hAnsi="Georgia"/>
        </w:rPr>
      </w:pPr>
      <w:r w:rsidRPr="00695CFC">
        <w:rPr>
          <w:rFonts w:ascii="Georgia" w:hAnsi="Georgia"/>
          <w:b/>
        </w:rPr>
        <w:t>Załącznik nr 2</w:t>
      </w:r>
      <w:r w:rsidRPr="00695CFC">
        <w:rPr>
          <w:rFonts w:ascii="Georgia" w:hAnsi="Georgia"/>
        </w:rPr>
        <w:t xml:space="preserve"> – Oferta;</w:t>
      </w:r>
    </w:p>
    <w:p w:rsidR="00D23C13" w:rsidRPr="00695CFC" w:rsidRDefault="00846B5E" w:rsidP="00663A24">
      <w:pPr>
        <w:pStyle w:val="Akapitzlist"/>
        <w:numPr>
          <w:ilvl w:val="0"/>
          <w:numId w:val="30"/>
        </w:numPr>
        <w:spacing w:after="120" w:line="288" w:lineRule="auto"/>
        <w:ind w:left="1134" w:hanging="567"/>
        <w:contextualSpacing w:val="0"/>
        <w:jc w:val="both"/>
        <w:rPr>
          <w:rFonts w:ascii="Georgia" w:hAnsi="Georgia"/>
        </w:rPr>
      </w:pPr>
      <w:r w:rsidRPr="00695CFC">
        <w:rPr>
          <w:rFonts w:ascii="Georgia" w:hAnsi="Georgia"/>
          <w:b/>
        </w:rPr>
        <w:t>Załącznik nr 3</w:t>
      </w:r>
      <w:r w:rsidRPr="00695CFC">
        <w:rPr>
          <w:rFonts w:ascii="Georgia" w:hAnsi="Georgia"/>
        </w:rPr>
        <w:t xml:space="preserve"> – informacje odpowiadające odpisom aktualnym z rejestru przedsiębiorców Stron oraz kop</w:t>
      </w:r>
      <w:r w:rsidR="000312DB" w:rsidRPr="00695CFC">
        <w:rPr>
          <w:rFonts w:ascii="Georgia" w:hAnsi="Georgia"/>
        </w:rPr>
        <w:t>ie (ewentualnych) pełnomocnictw</w:t>
      </w:r>
      <w:r w:rsidRPr="00695CFC">
        <w:rPr>
          <w:rFonts w:ascii="Georgia" w:hAnsi="Georgia"/>
        </w:rPr>
        <w:t>.</w:t>
      </w:r>
    </w:p>
    <w:p w:rsidR="00D23C13" w:rsidRPr="00695CFC" w:rsidRDefault="00D23C13" w:rsidP="00663A24">
      <w:pPr>
        <w:numPr>
          <w:ilvl w:val="0"/>
          <w:numId w:val="28"/>
        </w:numPr>
        <w:tabs>
          <w:tab w:val="left" w:pos="567"/>
        </w:tabs>
        <w:spacing w:after="120" w:line="288" w:lineRule="auto"/>
        <w:ind w:left="567" w:hanging="567"/>
        <w:jc w:val="both"/>
        <w:rPr>
          <w:rFonts w:ascii="Georgia" w:eastAsia="Calibri" w:hAnsi="Georgia" w:cs="Arial"/>
        </w:rPr>
      </w:pPr>
      <w:r w:rsidRPr="00695CFC">
        <w:rPr>
          <w:rFonts w:ascii="Georgia" w:eastAsia="Calibri" w:hAnsi="Georgia" w:cs="Arial"/>
        </w:rPr>
        <w:t>Z zastrzeżeniem wyjątków wyraźnie wskazanych w Umowie, wszelkie zmiany Umowy</w:t>
      </w:r>
      <w:r w:rsidR="00846B5E" w:rsidRPr="00695CFC">
        <w:rPr>
          <w:rFonts w:ascii="Georgia" w:eastAsia="Calibri" w:hAnsi="Georgia" w:cs="Arial"/>
        </w:rPr>
        <w:t>, jej rozwiązanie oraz odstąpienie</w:t>
      </w:r>
      <w:r w:rsidRPr="00695CFC">
        <w:rPr>
          <w:rFonts w:ascii="Georgia" w:eastAsia="Calibri" w:hAnsi="Georgia" w:cs="Arial"/>
        </w:rPr>
        <w:t xml:space="preserve"> wymagają formy pisemnej pod rygorem nieważności.</w:t>
      </w:r>
    </w:p>
    <w:p w:rsidR="00D23C13" w:rsidRPr="00695CFC" w:rsidRDefault="00E550DE" w:rsidP="00663A24">
      <w:pPr>
        <w:numPr>
          <w:ilvl w:val="0"/>
          <w:numId w:val="28"/>
        </w:numPr>
        <w:tabs>
          <w:tab w:val="left" w:pos="567"/>
        </w:tabs>
        <w:spacing w:after="120" w:line="288" w:lineRule="auto"/>
        <w:ind w:left="567" w:hanging="567"/>
        <w:jc w:val="both"/>
        <w:rPr>
          <w:rFonts w:ascii="Georgia" w:eastAsia="Calibri" w:hAnsi="Georgia" w:cs="Arial"/>
        </w:rPr>
      </w:pPr>
      <w:r w:rsidRPr="00695CFC">
        <w:rPr>
          <w:rFonts w:ascii="Georgia" w:eastAsia="Calibri" w:hAnsi="Georgia" w:cs="Arial"/>
        </w:rPr>
        <w:t>Umowę sporządzono w dwóch</w:t>
      </w:r>
      <w:r w:rsidR="00D23C13" w:rsidRPr="00695CFC">
        <w:rPr>
          <w:rFonts w:ascii="Georgia" w:eastAsia="Calibri" w:hAnsi="Georgia" w:cs="Arial"/>
        </w:rPr>
        <w:t xml:space="preserve"> jednobrzmiących egzemplarzach, po jednym dla każdej ze Stron.</w:t>
      </w:r>
    </w:p>
    <w:p w:rsidR="00846B5E" w:rsidRPr="00695CFC" w:rsidRDefault="00846B5E" w:rsidP="00663A24">
      <w:pPr>
        <w:pStyle w:val="Akapitzlist"/>
        <w:spacing w:after="120" w:line="288" w:lineRule="auto"/>
        <w:contextualSpacing w:val="0"/>
        <w:jc w:val="both"/>
        <w:rPr>
          <w:rFonts w:ascii="Georgia" w:eastAsia="Calibri" w:hAnsi="Georgia" w:cs="Arial"/>
        </w:rPr>
      </w:pPr>
    </w:p>
    <w:p w:rsidR="00CB7773" w:rsidRPr="00695CFC" w:rsidRDefault="00CB7773" w:rsidP="00663A24">
      <w:pPr>
        <w:pStyle w:val="Akapitzlist"/>
        <w:spacing w:after="120" w:line="288" w:lineRule="auto"/>
        <w:contextualSpacing w:val="0"/>
        <w:jc w:val="both"/>
        <w:rPr>
          <w:rFonts w:ascii="Georgia" w:eastAsia="Calibri" w:hAnsi="Georgia" w:cs="Arial"/>
        </w:rPr>
      </w:pPr>
    </w:p>
    <w:p w:rsidR="00846B5E" w:rsidRPr="00695CFC" w:rsidRDefault="00846B5E" w:rsidP="00663A24">
      <w:pPr>
        <w:tabs>
          <w:tab w:val="left" w:pos="567"/>
        </w:tabs>
        <w:spacing w:after="120" w:line="288" w:lineRule="auto"/>
        <w:jc w:val="both"/>
        <w:rPr>
          <w:rFonts w:ascii="Georgia" w:eastAsia="Calibri" w:hAnsi="Georgia"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46B5E" w:rsidRPr="00695CFC" w:rsidTr="00846B5E">
        <w:tc>
          <w:tcPr>
            <w:tcW w:w="4531" w:type="dxa"/>
          </w:tcPr>
          <w:p w:rsidR="00846B5E" w:rsidRPr="00695CFC" w:rsidRDefault="00846B5E" w:rsidP="00663A24">
            <w:pPr>
              <w:spacing w:after="120" w:line="288" w:lineRule="auto"/>
              <w:jc w:val="both"/>
              <w:rPr>
                <w:rFonts w:ascii="Georgia" w:hAnsi="Georgia"/>
                <w:b/>
              </w:rPr>
            </w:pPr>
            <w:r w:rsidRPr="00695CFC">
              <w:rPr>
                <w:rFonts w:ascii="Georgia" w:hAnsi="Georgia"/>
                <w:b/>
              </w:rPr>
              <w:t>Zamawiający</w:t>
            </w:r>
          </w:p>
        </w:tc>
        <w:tc>
          <w:tcPr>
            <w:tcW w:w="4531" w:type="dxa"/>
          </w:tcPr>
          <w:p w:rsidR="00846B5E" w:rsidRPr="00695CFC" w:rsidRDefault="00846B5E" w:rsidP="00663A24">
            <w:pPr>
              <w:spacing w:after="120" w:line="288" w:lineRule="auto"/>
              <w:jc w:val="right"/>
              <w:rPr>
                <w:rFonts w:ascii="Georgia" w:hAnsi="Georgia"/>
                <w:b/>
              </w:rPr>
            </w:pPr>
            <w:r w:rsidRPr="00695CFC">
              <w:rPr>
                <w:rFonts w:ascii="Georgia" w:hAnsi="Georgia"/>
                <w:b/>
              </w:rPr>
              <w:t>Wykonawca</w:t>
            </w:r>
          </w:p>
        </w:tc>
      </w:tr>
      <w:bookmarkEnd w:id="0"/>
    </w:tbl>
    <w:p w:rsidR="00AB06AF" w:rsidRPr="00695CFC" w:rsidRDefault="00AB06AF" w:rsidP="00663A24">
      <w:pPr>
        <w:spacing w:after="120" w:line="288" w:lineRule="auto"/>
        <w:jc w:val="both"/>
        <w:rPr>
          <w:rFonts w:ascii="Georgia" w:hAnsi="Georgia"/>
        </w:rPr>
      </w:pPr>
    </w:p>
    <w:sectPr w:rsidR="00AB06AF" w:rsidRPr="00695CFC" w:rsidSect="00D313C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EBC" w:rsidRDefault="00391EBC" w:rsidP="001B2507">
      <w:pPr>
        <w:spacing w:after="0" w:line="240" w:lineRule="auto"/>
      </w:pPr>
      <w:r>
        <w:separator/>
      </w:r>
    </w:p>
  </w:endnote>
  <w:endnote w:type="continuationSeparator" w:id="0">
    <w:p w:rsidR="00391EBC" w:rsidRDefault="00391EBC" w:rsidP="001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653318"/>
      <w:docPartObj>
        <w:docPartGallery w:val="Page Numbers (Bottom of Page)"/>
        <w:docPartUnique/>
      </w:docPartObj>
    </w:sdtPr>
    <w:sdtEndPr/>
    <w:sdtContent>
      <w:p w:rsidR="00AA12DB" w:rsidRDefault="00D313CD">
        <w:pPr>
          <w:pStyle w:val="Stopka"/>
          <w:jc w:val="right"/>
        </w:pPr>
        <w:r w:rsidRPr="001B2507">
          <w:rPr>
            <w:rFonts w:ascii="Georgia" w:hAnsi="Georgia"/>
            <w:sz w:val="18"/>
            <w:szCs w:val="18"/>
          </w:rPr>
          <w:fldChar w:fldCharType="begin"/>
        </w:r>
        <w:r w:rsidR="00AA12DB" w:rsidRPr="001B2507">
          <w:rPr>
            <w:rFonts w:ascii="Georgia" w:hAnsi="Georgia"/>
            <w:sz w:val="18"/>
            <w:szCs w:val="18"/>
          </w:rPr>
          <w:instrText>PAGE   \* MERGEFORMAT</w:instrText>
        </w:r>
        <w:r w:rsidRPr="001B2507">
          <w:rPr>
            <w:rFonts w:ascii="Georgia" w:hAnsi="Georgia"/>
            <w:sz w:val="18"/>
            <w:szCs w:val="18"/>
          </w:rPr>
          <w:fldChar w:fldCharType="separate"/>
        </w:r>
        <w:r w:rsidR="00695CFC">
          <w:rPr>
            <w:rFonts w:ascii="Georgia" w:hAnsi="Georgia"/>
            <w:noProof/>
            <w:sz w:val="18"/>
            <w:szCs w:val="18"/>
          </w:rPr>
          <w:t>29</w:t>
        </w:r>
        <w:r w:rsidRPr="001B2507">
          <w:rPr>
            <w:rFonts w:ascii="Georgia" w:hAnsi="Georgia"/>
            <w:sz w:val="18"/>
            <w:szCs w:val="18"/>
          </w:rPr>
          <w:fldChar w:fldCharType="end"/>
        </w:r>
        <w:r w:rsidR="00AA12DB">
          <w:rPr>
            <w:rFonts w:ascii="Georgia" w:hAnsi="Georgia"/>
            <w:sz w:val="18"/>
            <w:szCs w:val="18"/>
          </w:rPr>
          <w:t>/2</w:t>
        </w:r>
        <w:r w:rsidR="00FD46C0">
          <w:rPr>
            <w:rFonts w:ascii="Georgia" w:hAnsi="Georgia"/>
            <w:sz w:val="18"/>
            <w:szCs w:val="18"/>
          </w:rPr>
          <w:t>9</w:t>
        </w:r>
      </w:p>
    </w:sdtContent>
  </w:sdt>
  <w:p w:rsidR="00AA12DB" w:rsidRDefault="00AA12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EBC" w:rsidRDefault="00391EBC" w:rsidP="001B2507">
      <w:pPr>
        <w:spacing w:after="0" w:line="240" w:lineRule="auto"/>
      </w:pPr>
      <w:r>
        <w:separator/>
      </w:r>
    </w:p>
  </w:footnote>
  <w:footnote w:type="continuationSeparator" w:id="0">
    <w:p w:rsidR="00391EBC" w:rsidRDefault="00391EBC" w:rsidP="001B2507">
      <w:pPr>
        <w:spacing w:after="0" w:line="240" w:lineRule="auto"/>
      </w:pPr>
      <w:r>
        <w:continuationSeparator/>
      </w:r>
    </w:p>
  </w:footnote>
  <w:footnote w:id="1">
    <w:p w:rsidR="00AA12DB" w:rsidRPr="00F578AC" w:rsidRDefault="00AA12DB" w:rsidP="00BF69D0">
      <w:pPr>
        <w:pStyle w:val="Tekstprzypisudolnego"/>
        <w:spacing w:line="288" w:lineRule="auto"/>
        <w:jc w:val="both"/>
        <w:rPr>
          <w:rFonts w:ascii="Georgia" w:hAnsi="Georgia"/>
          <w:sz w:val="18"/>
          <w:szCs w:val="18"/>
        </w:rPr>
      </w:pPr>
      <w:r w:rsidRPr="00F578AC">
        <w:rPr>
          <w:rStyle w:val="Odwoanieprzypisudolnego"/>
          <w:rFonts w:ascii="Georgia" w:hAnsi="Georgia"/>
          <w:sz w:val="18"/>
          <w:szCs w:val="18"/>
        </w:rPr>
        <w:footnoteRef/>
      </w:r>
      <w:r w:rsidRPr="00F578AC">
        <w:rPr>
          <w:rFonts w:ascii="Georgia" w:hAnsi="Georgia"/>
          <w:sz w:val="18"/>
          <w:szCs w:val="18"/>
        </w:rPr>
        <w:t xml:space="preserve"> T.j. Dz.U. z 2016 r., poz. 1987 z późn. zm.</w:t>
      </w:r>
    </w:p>
  </w:footnote>
  <w:footnote w:id="2">
    <w:p w:rsidR="00AA12DB" w:rsidRPr="00F578AC" w:rsidRDefault="00AA12DB" w:rsidP="00BF69D0">
      <w:pPr>
        <w:pStyle w:val="Tekstprzypisudolnego"/>
        <w:spacing w:line="288" w:lineRule="auto"/>
        <w:jc w:val="both"/>
        <w:rPr>
          <w:rFonts w:ascii="Georgia" w:hAnsi="Georgia"/>
          <w:sz w:val="18"/>
          <w:szCs w:val="18"/>
        </w:rPr>
      </w:pPr>
      <w:r w:rsidRPr="00F578AC">
        <w:rPr>
          <w:rStyle w:val="Odwoanieprzypisudolnego"/>
          <w:rFonts w:ascii="Georgia" w:hAnsi="Georgia"/>
          <w:sz w:val="18"/>
          <w:szCs w:val="18"/>
        </w:rPr>
        <w:footnoteRef/>
      </w:r>
      <w:r w:rsidRPr="00F578AC">
        <w:rPr>
          <w:rFonts w:ascii="Georgia" w:hAnsi="Georgia"/>
          <w:sz w:val="18"/>
          <w:szCs w:val="18"/>
        </w:rPr>
        <w:t xml:space="preserve"> T.j. Dz.U. z 2017 r., poz. 1289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DB" w:rsidRPr="001B2507" w:rsidRDefault="00AA12DB" w:rsidP="001B2507">
    <w:pPr>
      <w:spacing w:after="0" w:line="288" w:lineRule="auto"/>
      <w:jc w:val="both"/>
      <w:rPr>
        <w:rFonts w:ascii="Georgia" w:hAnsi="Georgia"/>
        <w:sz w:val="18"/>
        <w:szCs w:val="18"/>
      </w:rPr>
    </w:pPr>
    <w:r w:rsidRPr="001B2507">
      <w:rPr>
        <w:rFonts w:ascii="Georgia" w:hAnsi="Georgia"/>
        <w:sz w:val="18"/>
        <w:szCs w:val="18"/>
      </w:rPr>
      <w:t>Wzór Umowy</w:t>
    </w:r>
  </w:p>
  <w:p w:rsidR="00AA12DB" w:rsidRDefault="00AA12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6CA4702C"/>
    <w:name w:val="WW8Num5"/>
    <w:lvl w:ilvl="0">
      <w:start w:val="1"/>
      <w:numFmt w:val="decimal"/>
      <w:lvlText w:val="%1."/>
      <w:lvlJc w:val="left"/>
      <w:pPr>
        <w:tabs>
          <w:tab w:val="num" w:pos="0"/>
        </w:tabs>
        <w:ind w:left="720" w:firstLine="360"/>
      </w:pPr>
      <w:rPr>
        <w:rFonts w:eastAsia="Arial" w:cs="Arial"/>
        <w:position w:val="0"/>
        <w:sz w:val="22"/>
        <w:szCs w:val="22"/>
        <w:vertAlign w:val="baseline"/>
      </w:rPr>
    </w:lvl>
    <w:lvl w:ilvl="1">
      <w:start w:val="1"/>
      <w:numFmt w:val="bullet"/>
      <w:lvlText w:val=""/>
      <w:lvlJc w:val="left"/>
      <w:pPr>
        <w:tabs>
          <w:tab w:val="num" w:pos="0"/>
        </w:tabs>
        <w:ind w:left="0" w:firstLine="0"/>
      </w:pPr>
      <w:rPr>
        <w:rFonts w:ascii="Wingdings" w:hAnsi="Wingdings" w:cs="Wingdings"/>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Wingdings" w:hAnsi="Wingdings" w:cs="Wingdings"/>
      </w:rPr>
    </w:lvl>
    <w:lvl w:ilvl="4">
      <w:start w:val="1"/>
      <w:numFmt w:val="bullet"/>
      <w:lvlText w:val=""/>
      <w:lvlJc w:val="left"/>
      <w:pPr>
        <w:tabs>
          <w:tab w:val="num" w:pos="0"/>
        </w:tabs>
        <w:ind w:left="0" w:firstLine="0"/>
      </w:pPr>
      <w:rPr>
        <w:rFonts w:ascii="Wingdings" w:hAnsi="Wingdings" w:cs="Wingdings"/>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Wingdings" w:hAnsi="Wingdings" w:cs="Wingdings"/>
      </w:rPr>
    </w:lvl>
    <w:lvl w:ilvl="7">
      <w:start w:val="1"/>
      <w:numFmt w:val="bullet"/>
      <w:lvlText w:val=""/>
      <w:lvlJc w:val="left"/>
      <w:pPr>
        <w:tabs>
          <w:tab w:val="num" w:pos="0"/>
        </w:tabs>
        <w:ind w:left="0" w:firstLine="0"/>
      </w:pPr>
      <w:rPr>
        <w:rFonts w:ascii="Wingdings" w:hAnsi="Wingdings" w:cs="Wingdings"/>
      </w:rPr>
    </w:lvl>
    <w:lvl w:ilvl="8">
      <w:start w:val="1"/>
      <w:numFmt w:val="bullet"/>
      <w:lvlText w:val=""/>
      <w:lvlJc w:val="left"/>
      <w:pPr>
        <w:tabs>
          <w:tab w:val="num" w:pos="0"/>
        </w:tabs>
        <w:ind w:left="0" w:firstLine="0"/>
      </w:pPr>
      <w:rPr>
        <w:rFonts w:ascii="Wingdings" w:hAnsi="Wingdings" w:cs="Wingdings"/>
      </w:rPr>
    </w:lvl>
  </w:abstractNum>
  <w:abstractNum w:abstractNumId="1" w15:restartNumberingAfterBreak="0">
    <w:nsid w:val="006B40D5"/>
    <w:multiLevelType w:val="hybridMultilevel"/>
    <w:tmpl w:val="D3B690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3AE5055"/>
    <w:multiLevelType w:val="hybridMultilevel"/>
    <w:tmpl w:val="CEC874DE"/>
    <w:lvl w:ilvl="0" w:tplc="B7B6495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 w15:restartNumberingAfterBreak="0">
    <w:nsid w:val="07340089"/>
    <w:multiLevelType w:val="hybridMultilevel"/>
    <w:tmpl w:val="545E2DBE"/>
    <w:lvl w:ilvl="0" w:tplc="F6B407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530B6"/>
    <w:multiLevelType w:val="hybridMultilevel"/>
    <w:tmpl w:val="A0F07D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ECCFE60">
      <w:start w:val="1"/>
      <w:numFmt w:val="lowerLetter"/>
      <w:lvlText w:val="%3)"/>
      <w:lvlJc w:val="right"/>
      <w:pPr>
        <w:ind w:left="2160" w:hanging="180"/>
      </w:pPr>
      <w:rPr>
        <w:rFonts w:ascii="Palatino Linotype" w:eastAsia="Calibri" w:hAnsi="Palatino Linotype"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D325F"/>
    <w:multiLevelType w:val="hybridMultilevel"/>
    <w:tmpl w:val="DEBA0096"/>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 w15:restartNumberingAfterBreak="0">
    <w:nsid w:val="0F1E1642"/>
    <w:multiLevelType w:val="hybridMultilevel"/>
    <w:tmpl w:val="3ECC6FF6"/>
    <w:lvl w:ilvl="0" w:tplc="04150017">
      <w:start w:val="1"/>
      <w:numFmt w:val="lowerLetter"/>
      <w:lvlText w:val="%1)"/>
      <w:lvlJc w:val="left"/>
      <w:pPr>
        <w:ind w:left="928"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920E1"/>
    <w:multiLevelType w:val="hybridMultilevel"/>
    <w:tmpl w:val="1CA670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2D238A2"/>
    <w:multiLevelType w:val="hybridMultilevel"/>
    <w:tmpl w:val="2284AA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F739AB"/>
    <w:multiLevelType w:val="hybridMultilevel"/>
    <w:tmpl w:val="3ECC6FF6"/>
    <w:lvl w:ilvl="0" w:tplc="04150017">
      <w:start w:val="1"/>
      <w:numFmt w:val="lowerLetter"/>
      <w:lvlText w:val="%1)"/>
      <w:lvlJc w:val="left"/>
      <w:pPr>
        <w:ind w:left="928"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B6948"/>
    <w:multiLevelType w:val="hybridMultilevel"/>
    <w:tmpl w:val="782E0C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4181E9F"/>
    <w:multiLevelType w:val="hybridMultilevel"/>
    <w:tmpl w:val="7F3CA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801484"/>
    <w:multiLevelType w:val="hybridMultilevel"/>
    <w:tmpl w:val="2346B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B5C27"/>
    <w:multiLevelType w:val="hybridMultilevel"/>
    <w:tmpl w:val="A8680DFC"/>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A125392"/>
    <w:multiLevelType w:val="hybridMultilevel"/>
    <w:tmpl w:val="541C47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AC76F5C"/>
    <w:multiLevelType w:val="hybridMultilevel"/>
    <w:tmpl w:val="891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060FAF"/>
    <w:multiLevelType w:val="hybridMultilevel"/>
    <w:tmpl w:val="541C47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1B55359"/>
    <w:multiLevelType w:val="hybridMultilevel"/>
    <w:tmpl w:val="40742B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951B51"/>
    <w:multiLevelType w:val="hybridMultilevel"/>
    <w:tmpl w:val="27264204"/>
    <w:lvl w:ilvl="0" w:tplc="211A3698">
      <w:start w:val="1"/>
      <w:numFmt w:val="decimal"/>
      <w:lvlText w:val="%1)"/>
      <w:lvlJc w:val="left"/>
      <w:pPr>
        <w:ind w:left="1287" w:hanging="360"/>
      </w:pPr>
      <w:rPr>
        <w:b w:val="0"/>
        <w:bCs/>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3866137"/>
    <w:multiLevelType w:val="hybridMultilevel"/>
    <w:tmpl w:val="59F09E5E"/>
    <w:lvl w:ilvl="0" w:tplc="FFEA7E2E">
      <w:start w:val="1"/>
      <w:numFmt w:val="decimal"/>
      <w:lvlText w:val="%1."/>
      <w:lvlJc w:val="left"/>
      <w:pPr>
        <w:ind w:left="720" w:hanging="360"/>
      </w:pPr>
      <w:rPr>
        <w:b w:val="0"/>
        <w:bCs/>
      </w:rPr>
    </w:lvl>
    <w:lvl w:ilvl="1" w:tplc="EFC02E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8D66AF"/>
    <w:multiLevelType w:val="hybridMultilevel"/>
    <w:tmpl w:val="70E0B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EB05C4"/>
    <w:multiLevelType w:val="hybridMultilevel"/>
    <w:tmpl w:val="891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7610ED"/>
    <w:multiLevelType w:val="multilevel"/>
    <w:tmpl w:val="B90E07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993B47"/>
    <w:multiLevelType w:val="multilevel"/>
    <w:tmpl w:val="0B2AAA0E"/>
    <w:name w:val="WW8Num53"/>
    <w:lvl w:ilvl="0">
      <w:start w:val="6"/>
      <w:numFmt w:val="decimal"/>
      <w:lvlText w:val="%1."/>
      <w:lvlJc w:val="left"/>
      <w:pPr>
        <w:tabs>
          <w:tab w:val="num" w:pos="0"/>
        </w:tabs>
        <w:ind w:left="720" w:firstLine="360"/>
      </w:pPr>
      <w:rPr>
        <w:rFonts w:eastAsia="Arial" w:cs="Arial" w:hint="default"/>
        <w:position w:val="0"/>
        <w:sz w:val="22"/>
        <w:szCs w:val="22"/>
        <w:vertAlign w:val="baseline"/>
      </w:rPr>
    </w:lvl>
    <w:lvl w:ilvl="1">
      <w:start w:val="1"/>
      <w:numFmt w:val="bullet"/>
      <w:lvlText w:val=""/>
      <w:lvlJc w:val="left"/>
      <w:pPr>
        <w:tabs>
          <w:tab w:val="num" w:pos="0"/>
        </w:tabs>
        <w:ind w:left="0" w:firstLine="0"/>
      </w:pPr>
      <w:rPr>
        <w:rFonts w:ascii="Wingdings" w:hAnsi="Wingdings" w:cs="Wingdings" w:hint="default"/>
      </w:rPr>
    </w:lvl>
    <w:lvl w:ilvl="2">
      <w:start w:val="1"/>
      <w:numFmt w:val="bullet"/>
      <w:lvlText w:val=""/>
      <w:lvlJc w:val="left"/>
      <w:pPr>
        <w:tabs>
          <w:tab w:val="num" w:pos="0"/>
        </w:tabs>
        <w:ind w:left="0" w:firstLine="0"/>
      </w:pPr>
      <w:rPr>
        <w:rFonts w:ascii="Wingdings" w:hAnsi="Wingdings" w:cs="Wingdings" w:hint="default"/>
      </w:rPr>
    </w:lvl>
    <w:lvl w:ilvl="3">
      <w:start w:val="1"/>
      <w:numFmt w:val="bullet"/>
      <w:lvlText w:val=""/>
      <w:lvlJc w:val="left"/>
      <w:pPr>
        <w:tabs>
          <w:tab w:val="num" w:pos="0"/>
        </w:tabs>
        <w:ind w:left="0" w:firstLine="0"/>
      </w:pPr>
      <w:rPr>
        <w:rFonts w:ascii="Wingdings" w:hAnsi="Wingdings" w:cs="Wingdings" w:hint="default"/>
      </w:rPr>
    </w:lvl>
    <w:lvl w:ilvl="4">
      <w:start w:val="1"/>
      <w:numFmt w:val="bullet"/>
      <w:lvlText w:val=""/>
      <w:lvlJc w:val="left"/>
      <w:pPr>
        <w:tabs>
          <w:tab w:val="num" w:pos="0"/>
        </w:tabs>
        <w:ind w:left="0" w:firstLine="0"/>
      </w:pPr>
      <w:rPr>
        <w:rFonts w:ascii="Wingdings" w:hAnsi="Wingdings" w:cs="Wingdings" w:hint="default"/>
      </w:rPr>
    </w:lvl>
    <w:lvl w:ilvl="5">
      <w:start w:val="1"/>
      <w:numFmt w:val="bullet"/>
      <w:lvlText w:val=""/>
      <w:lvlJc w:val="left"/>
      <w:pPr>
        <w:tabs>
          <w:tab w:val="num" w:pos="0"/>
        </w:tabs>
        <w:ind w:left="0" w:firstLine="0"/>
      </w:pPr>
      <w:rPr>
        <w:rFonts w:ascii="Wingdings" w:hAnsi="Wingdings" w:cs="Wingdings" w:hint="default"/>
      </w:rPr>
    </w:lvl>
    <w:lvl w:ilvl="6">
      <w:start w:val="1"/>
      <w:numFmt w:val="bullet"/>
      <w:lvlText w:val=""/>
      <w:lvlJc w:val="left"/>
      <w:pPr>
        <w:tabs>
          <w:tab w:val="num" w:pos="0"/>
        </w:tabs>
        <w:ind w:left="0" w:firstLine="0"/>
      </w:pPr>
      <w:rPr>
        <w:rFonts w:ascii="Wingdings" w:hAnsi="Wingdings" w:cs="Wingdings" w:hint="default"/>
      </w:rPr>
    </w:lvl>
    <w:lvl w:ilvl="7">
      <w:start w:val="1"/>
      <w:numFmt w:val="bullet"/>
      <w:lvlText w:val=""/>
      <w:lvlJc w:val="left"/>
      <w:pPr>
        <w:tabs>
          <w:tab w:val="num" w:pos="0"/>
        </w:tabs>
        <w:ind w:left="0" w:firstLine="0"/>
      </w:pPr>
      <w:rPr>
        <w:rFonts w:ascii="Wingdings" w:hAnsi="Wingdings" w:cs="Wingdings" w:hint="default"/>
      </w:rPr>
    </w:lvl>
    <w:lvl w:ilvl="8">
      <w:start w:val="1"/>
      <w:numFmt w:val="bullet"/>
      <w:lvlText w:val=""/>
      <w:lvlJc w:val="left"/>
      <w:pPr>
        <w:tabs>
          <w:tab w:val="num" w:pos="0"/>
        </w:tabs>
        <w:ind w:left="0" w:firstLine="0"/>
      </w:pPr>
      <w:rPr>
        <w:rFonts w:ascii="Wingdings" w:hAnsi="Wingdings" w:cs="Wingdings" w:hint="default"/>
      </w:rPr>
    </w:lvl>
  </w:abstractNum>
  <w:abstractNum w:abstractNumId="24" w15:restartNumberingAfterBreak="0">
    <w:nsid w:val="3F107CAB"/>
    <w:multiLevelType w:val="hybridMultilevel"/>
    <w:tmpl w:val="D1AEA9D2"/>
    <w:lvl w:ilvl="0" w:tplc="A30A286A">
      <w:start w:val="7"/>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3E239B"/>
    <w:multiLevelType w:val="hybridMultilevel"/>
    <w:tmpl w:val="B24A6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AA6347"/>
    <w:multiLevelType w:val="hybridMultilevel"/>
    <w:tmpl w:val="08E21F1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594087B"/>
    <w:multiLevelType w:val="hybridMultilevel"/>
    <w:tmpl w:val="E94E0C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61E38F4"/>
    <w:multiLevelType w:val="hybridMultilevel"/>
    <w:tmpl w:val="3244D418"/>
    <w:lvl w:ilvl="0" w:tplc="26B68210">
      <w:start w:val="1"/>
      <w:numFmt w:val="decimal"/>
      <w:lvlText w:val="%1)"/>
      <w:lvlJc w:val="left"/>
      <w:pPr>
        <w:ind w:left="1080" w:hanging="360"/>
      </w:pPr>
      <w:rPr>
        <w:rFonts w:ascii="Georgia" w:eastAsia="Calibri" w:hAnsi="Georgia" w:cs="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A1A168D"/>
    <w:multiLevelType w:val="hybridMultilevel"/>
    <w:tmpl w:val="BB5A0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94276F"/>
    <w:multiLevelType w:val="hybridMultilevel"/>
    <w:tmpl w:val="891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0919EA"/>
    <w:multiLevelType w:val="hybridMultilevel"/>
    <w:tmpl w:val="7F3CA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127F2E"/>
    <w:multiLevelType w:val="hybridMultilevel"/>
    <w:tmpl w:val="0526CA08"/>
    <w:lvl w:ilvl="0" w:tplc="04150017">
      <w:start w:val="1"/>
      <w:numFmt w:val="lowerLetter"/>
      <w:lvlText w:val="%1)"/>
      <w:lvlJc w:val="left"/>
      <w:pPr>
        <w:ind w:left="1996" w:hanging="360"/>
      </w:pPr>
    </w:lvl>
    <w:lvl w:ilvl="1" w:tplc="492807C2">
      <w:start w:val="1"/>
      <w:numFmt w:val="lowerLetter"/>
      <w:lvlText w:val="%2)"/>
      <w:lvlJc w:val="left"/>
      <w:pPr>
        <w:ind w:left="2716" w:hanging="360"/>
      </w:pPr>
      <w:rPr>
        <w:sz w:val="22"/>
        <w:szCs w:val="22"/>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E0D0E08"/>
    <w:multiLevelType w:val="hybridMultilevel"/>
    <w:tmpl w:val="F6C6A8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7BD2689"/>
    <w:multiLevelType w:val="hybridMultilevel"/>
    <w:tmpl w:val="9F389A4E"/>
    <w:lvl w:ilvl="0" w:tplc="22707E46">
      <w:start w:val="1"/>
      <w:numFmt w:val="decimal"/>
      <w:lvlText w:val="%1."/>
      <w:lvlJc w:val="left"/>
      <w:pPr>
        <w:ind w:left="721" w:hanging="360"/>
      </w:pPr>
      <w:rPr>
        <w:rFonts w:ascii="Georgia" w:eastAsia="Georgia" w:hAnsi="Georgia" w:cs="Georgia"/>
      </w:rPr>
    </w:lvl>
    <w:lvl w:ilvl="1" w:tplc="5350AE2C">
      <w:start w:val="1"/>
      <w:numFmt w:val="decimal"/>
      <w:lvlText w:val="%2)"/>
      <w:lvlJc w:val="left"/>
      <w:pPr>
        <w:ind w:left="1441" w:hanging="360"/>
      </w:pPr>
      <w:rPr>
        <w:rFonts w:hint="default"/>
        <w:b w:val="0"/>
      </w:r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5" w15:restartNumberingAfterBreak="0">
    <w:nsid w:val="57FE7189"/>
    <w:multiLevelType w:val="hybridMultilevel"/>
    <w:tmpl w:val="C582B45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5B796E6B"/>
    <w:multiLevelType w:val="hybridMultilevel"/>
    <w:tmpl w:val="3ECC6FF6"/>
    <w:lvl w:ilvl="0" w:tplc="04150017">
      <w:start w:val="1"/>
      <w:numFmt w:val="lowerLetter"/>
      <w:lvlText w:val="%1)"/>
      <w:lvlJc w:val="left"/>
      <w:pPr>
        <w:ind w:left="928"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FB38FA"/>
    <w:multiLevelType w:val="hybridMultilevel"/>
    <w:tmpl w:val="3ECC6FF6"/>
    <w:lvl w:ilvl="0" w:tplc="04150017">
      <w:start w:val="1"/>
      <w:numFmt w:val="lowerLetter"/>
      <w:lvlText w:val="%1)"/>
      <w:lvlJc w:val="left"/>
      <w:pPr>
        <w:ind w:left="928"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4A0993"/>
    <w:multiLevelType w:val="hybridMultilevel"/>
    <w:tmpl w:val="03E82B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A6A83"/>
    <w:multiLevelType w:val="hybridMultilevel"/>
    <w:tmpl w:val="FDCC21D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55F42CF"/>
    <w:multiLevelType w:val="hybridMultilevel"/>
    <w:tmpl w:val="64022B7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65D5C2F"/>
    <w:multiLevelType w:val="multilevel"/>
    <w:tmpl w:val="90F0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6C1693"/>
    <w:multiLevelType w:val="hybridMultilevel"/>
    <w:tmpl w:val="8C74A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4A4E8A"/>
    <w:multiLevelType w:val="hybridMultilevel"/>
    <w:tmpl w:val="993C03B8"/>
    <w:lvl w:ilvl="0" w:tplc="97C8624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9842AB1"/>
    <w:multiLevelType w:val="hybridMultilevel"/>
    <w:tmpl w:val="ACAE2A46"/>
    <w:lvl w:ilvl="0" w:tplc="04150011">
      <w:start w:val="1"/>
      <w:numFmt w:val="decimal"/>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45" w15:restartNumberingAfterBreak="0">
    <w:nsid w:val="6BA909E0"/>
    <w:multiLevelType w:val="hybridMultilevel"/>
    <w:tmpl w:val="1DB6499C"/>
    <w:lvl w:ilvl="0" w:tplc="492807C2">
      <w:start w:val="1"/>
      <w:numFmt w:val="lowerLetter"/>
      <w:lvlText w:val="%1)"/>
      <w:lvlJc w:val="left"/>
      <w:pPr>
        <w:ind w:left="271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1766BF"/>
    <w:multiLevelType w:val="hybridMultilevel"/>
    <w:tmpl w:val="F2FC514A"/>
    <w:lvl w:ilvl="0" w:tplc="F85ED4BA">
      <w:start w:val="1"/>
      <w:numFmt w:val="decimal"/>
      <w:lvlText w:val="%1)"/>
      <w:lvlJc w:val="left"/>
      <w:pPr>
        <w:ind w:left="720" w:hanging="360"/>
      </w:pPr>
      <w:rPr>
        <w:rFonts w:ascii="Georgia" w:eastAsiaTheme="minorHAnsi" w:hAnsi="Georgi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D9753C"/>
    <w:multiLevelType w:val="hybridMultilevel"/>
    <w:tmpl w:val="BB5A0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2774FA"/>
    <w:multiLevelType w:val="hybridMultilevel"/>
    <w:tmpl w:val="6B9CB546"/>
    <w:lvl w:ilvl="0" w:tplc="04150011">
      <w:start w:val="1"/>
      <w:numFmt w:val="decimal"/>
      <w:lvlText w:val="%1)"/>
      <w:lvlJc w:val="left"/>
      <w:pPr>
        <w:ind w:left="1287" w:hanging="360"/>
      </w:pPr>
    </w:lvl>
    <w:lvl w:ilvl="1" w:tplc="D09805E4">
      <w:start w:val="1"/>
      <w:numFmt w:val="decimal"/>
      <w:lvlText w:val="%2)"/>
      <w:lvlJc w:val="left"/>
      <w:pPr>
        <w:ind w:left="2007" w:hanging="360"/>
      </w:pPr>
      <w:rPr>
        <w:b w:val="0"/>
        <w:bCs/>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9F90587"/>
    <w:multiLevelType w:val="hybridMultilevel"/>
    <w:tmpl w:val="67E65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5C26ED"/>
    <w:multiLevelType w:val="hybridMultilevel"/>
    <w:tmpl w:val="256E4D1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47"/>
  </w:num>
  <w:num w:numId="2">
    <w:abstractNumId w:val="14"/>
  </w:num>
  <w:num w:numId="3">
    <w:abstractNumId w:val="50"/>
  </w:num>
  <w:num w:numId="4">
    <w:abstractNumId w:val="40"/>
  </w:num>
  <w:num w:numId="5">
    <w:abstractNumId w:val="7"/>
  </w:num>
  <w:num w:numId="6">
    <w:abstractNumId w:val="30"/>
  </w:num>
  <w:num w:numId="7">
    <w:abstractNumId w:val="44"/>
  </w:num>
  <w:num w:numId="8">
    <w:abstractNumId w:val="34"/>
  </w:num>
  <w:num w:numId="9">
    <w:abstractNumId w:val="0"/>
  </w:num>
  <w:num w:numId="10">
    <w:abstractNumId w:val="23"/>
  </w:num>
  <w:num w:numId="11">
    <w:abstractNumId w:val="46"/>
  </w:num>
  <w:num w:numId="12">
    <w:abstractNumId w:val="1"/>
  </w:num>
  <w:num w:numId="13">
    <w:abstractNumId w:val="12"/>
  </w:num>
  <w:num w:numId="14">
    <w:abstractNumId w:val="25"/>
  </w:num>
  <w:num w:numId="15">
    <w:abstractNumId w:val="42"/>
  </w:num>
  <w:num w:numId="16">
    <w:abstractNumId w:val="49"/>
  </w:num>
  <w:num w:numId="17">
    <w:abstractNumId w:val="17"/>
  </w:num>
  <w:num w:numId="18">
    <w:abstractNumId w:val="2"/>
  </w:num>
  <w:num w:numId="19">
    <w:abstractNumId w:val="8"/>
  </w:num>
  <w:num w:numId="20">
    <w:abstractNumId w:val="20"/>
  </w:num>
  <w:num w:numId="21">
    <w:abstractNumId w:val="27"/>
  </w:num>
  <w:num w:numId="22">
    <w:abstractNumId w:val="31"/>
  </w:num>
  <w:num w:numId="23">
    <w:abstractNumId w:val="26"/>
  </w:num>
  <w:num w:numId="24">
    <w:abstractNumId w:val="22"/>
  </w:num>
  <w:num w:numId="25">
    <w:abstractNumId w:val="10"/>
  </w:num>
  <w:num w:numId="26">
    <w:abstractNumId w:val="29"/>
  </w:num>
  <w:num w:numId="27">
    <w:abstractNumId w:val="35"/>
  </w:num>
  <w:num w:numId="28">
    <w:abstractNumId w:val="13"/>
  </w:num>
  <w:num w:numId="29">
    <w:abstractNumId w:val="5"/>
  </w:num>
  <w:num w:numId="30">
    <w:abstractNumId w:val="16"/>
  </w:num>
  <w:num w:numId="31">
    <w:abstractNumId w:val="19"/>
  </w:num>
  <w:num w:numId="32">
    <w:abstractNumId w:val="15"/>
  </w:num>
  <w:num w:numId="33">
    <w:abstractNumId w:val="39"/>
  </w:num>
  <w:num w:numId="34">
    <w:abstractNumId w:val="36"/>
  </w:num>
  <w:num w:numId="35">
    <w:abstractNumId w:val="9"/>
  </w:num>
  <w:num w:numId="36">
    <w:abstractNumId w:val="37"/>
  </w:num>
  <w:num w:numId="37">
    <w:abstractNumId w:val="6"/>
  </w:num>
  <w:num w:numId="38">
    <w:abstractNumId w:val="43"/>
  </w:num>
  <w:num w:numId="39">
    <w:abstractNumId w:val="33"/>
  </w:num>
  <w:num w:numId="40">
    <w:abstractNumId w:val="4"/>
  </w:num>
  <w:num w:numId="41">
    <w:abstractNumId w:val="28"/>
  </w:num>
  <w:num w:numId="42">
    <w:abstractNumId w:val="18"/>
  </w:num>
  <w:num w:numId="43">
    <w:abstractNumId w:val="41"/>
  </w:num>
  <w:num w:numId="44">
    <w:abstractNumId w:val="38"/>
  </w:num>
  <w:num w:numId="45">
    <w:abstractNumId w:val="48"/>
  </w:num>
  <w:num w:numId="46">
    <w:abstractNumId w:val="32"/>
  </w:num>
  <w:num w:numId="47">
    <w:abstractNumId w:val="45"/>
  </w:num>
  <w:num w:numId="48">
    <w:abstractNumId w:val="11"/>
  </w:num>
  <w:num w:numId="49">
    <w:abstractNumId w:val="21"/>
  </w:num>
  <w:num w:numId="50">
    <w:abstractNumId w:val="3"/>
  </w:num>
  <w:num w:numId="51">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64"/>
    <w:rsid w:val="00000DA2"/>
    <w:rsid w:val="00001FD3"/>
    <w:rsid w:val="000029FA"/>
    <w:rsid w:val="00002C05"/>
    <w:rsid w:val="000035A1"/>
    <w:rsid w:val="00007C2B"/>
    <w:rsid w:val="000105C7"/>
    <w:rsid w:val="00011BEC"/>
    <w:rsid w:val="000121A3"/>
    <w:rsid w:val="00012826"/>
    <w:rsid w:val="0001511C"/>
    <w:rsid w:val="000218B9"/>
    <w:rsid w:val="000312DB"/>
    <w:rsid w:val="0003264F"/>
    <w:rsid w:val="00032C9D"/>
    <w:rsid w:val="00033A48"/>
    <w:rsid w:val="000364BA"/>
    <w:rsid w:val="00040AB1"/>
    <w:rsid w:val="0004642A"/>
    <w:rsid w:val="00051C5B"/>
    <w:rsid w:val="00051FFA"/>
    <w:rsid w:val="00053A0A"/>
    <w:rsid w:val="000546C3"/>
    <w:rsid w:val="00055261"/>
    <w:rsid w:val="0005526F"/>
    <w:rsid w:val="00067AB6"/>
    <w:rsid w:val="0007188D"/>
    <w:rsid w:val="000719FE"/>
    <w:rsid w:val="00072721"/>
    <w:rsid w:val="00074336"/>
    <w:rsid w:val="00074879"/>
    <w:rsid w:val="00074CF2"/>
    <w:rsid w:val="000752A6"/>
    <w:rsid w:val="00077B1B"/>
    <w:rsid w:val="00077D08"/>
    <w:rsid w:val="00080A47"/>
    <w:rsid w:val="0008236F"/>
    <w:rsid w:val="000834B4"/>
    <w:rsid w:val="00083D92"/>
    <w:rsid w:val="00085425"/>
    <w:rsid w:val="0008552C"/>
    <w:rsid w:val="00085A52"/>
    <w:rsid w:val="00090354"/>
    <w:rsid w:val="00090D6C"/>
    <w:rsid w:val="0009157B"/>
    <w:rsid w:val="0009218A"/>
    <w:rsid w:val="000928AD"/>
    <w:rsid w:val="00094323"/>
    <w:rsid w:val="0009509D"/>
    <w:rsid w:val="00096E14"/>
    <w:rsid w:val="000A0644"/>
    <w:rsid w:val="000A1A20"/>
    <w:rsid w:val="000A4E4A"/>
    <w:rsid w:val="000A5EAC"/>
    <w:rsid w:val="000B1749"/>
    <w:rsid w:val="000B49F6"/>
    <w:rsid w:val="000B59CA"/>
    <w:rsid w:val="000C1B67"/>
    <w:rsid w:val="000C21FC"/>
    <w:rsid w:val="000C7F7B"/>
    <w:rsid w:val="000D570B"/>
    <w:rsid w:val="000D592F"/>
    <w:rsid w:val="000D65B3"/>
    <w:rsid w:val="000E3917"/>
    <w:rsid w:val="000E7107"/>
    <w:rsid w:val="000F24AD"/>
    <w:rsid w:val="000F2A5D"/>
    <w:rsid w:val="000F421C"/>
    <w:rsid w:val="000F52FF"/>
    <w:rsid w:val="000F689E"/>
    <w:rsid w:val="000F73C7"/>
    <w:rsid w:val="001010C7"/>
    <w:rsid w:val="00102B8C"/>
    <w:rsid w:val="001055DB"/>
    <w:rsid w:val="001066CA"/>
    <w:rsid w:val="001068B6"/>
    <w:rsid w:val="00107CA4"/>
    <w:rsid w:val="00110E6E"/>
    <w:rsid w:val="00120A27"/>
    <w:rsid w:val="0012375C"/>
    <w:rsid w:val="001240B0"/>
    <w:rsid w:val="00124240"/>
    <w:rsid w:val="00126570"/>
    <w:rsid w:val="00131944"/>
    <w:rsid w:val="00133000"/>
    <w:rsid w:val="00140732"/>
    <w:rsid w:val="00140939"/>
    <w:rsid w:val="00146543"/>
    <w:rsid w:val="001506F6"/>
    <w:rsid w:val="0015225B"/>
    <w:rsid w:val="00153229"/>
    <w:rsid w:val="001549E5"/>
    <w:rsid w:val="001559AE"/>
    <w:rsid w:val="001600BB"/>
    <w:rsid w:val="00161F19"/>
    <w:rsid w:val="0016255B"/>
    <w:rsid w:val="00166DAE"/>
    <w:rsid w:val="00171151"/>
    <w:rsid w:val="00173696"/>
    <w:rsid w:val="00175410"/>
    <w:rsid w:val="00176C8F"/>
    <w:rsid w:val="00181853"/>
    <w:rsid w:val="00193E47"/>
    <w:rsid w:val="00196B4E"/>
    <w:rsid w:val="001A2AC5"/>
    <w:rsid w:val="001A37FF"/>
    <w:rsid w:val="001A44E8"/>
    <w:rsid w:val="001A4EAD"/>
    <w:rsid w:val="001A7B0D"/>
    <w:rsid w:val="001B12B8"/>
    <w:rsid w:val="001B2507"/>
    <w:rsid w:val="001C7FD8"/>
    <w:rsid w:val="001D5465"/>
    <w:rsid w:val="001D5FE8"/>
    <w:rsid w:val="001E34A7"/>
    <w:rsid w:val="001E4272"/>
    <w:rsid w:val="001E4B80"/>
    <w:rsid w:val="001F27A8"/>
    <w:rsid w:val="001F2A8F"/>
    <w:rsid w:val="001F333F"/>
    <w:rsid w:val="00204EAF"/>
    <w:rsid w:val="0020552E"/>
    <w:rsid w:val="00205B18"/>
    <w:rsid w:val="002061DB"/>
    <w:rsid w:val="00207D49"/>
    <w:rsid w:val="002102B3"/>
    <w:rsid w:val="00211E38"/>
    <w:rsid w:val="00212EC9"/>
    <w:rsid w:val="00213800"/>
    <w:rsid w:val="00213B8B"/>
    <w:rsid w:val="00227A89"/>
    <w:rsid w:val="00233E96"/>
    <w:rsid w:val="002418CB"/>
    <w:rsid w:val="00244594"/>
    <w:rsid w:val="002535B4"/>
    <w:rsid w:val="00254D03"/>
    <w:rsid w:val="002630E6"/>
    <w:rsid w:val="0026658D"/>
    <w:rsid w:val="00266ED4"/>
    <w:rsid w:val="002677DE"/>
    <w:rsid w:val="0027123B"/>
    <w:rsid w:val="00273191"/>
    <w:rsid w:val="00274E54"/>
    <w:rsid w:val="00276FBD"/>
    <w:rsid w:val="002771DD"/>
    <w:rsid w:val="00281FAF"/>
    <w:rsid w:val="002822D1"/>
    <w:rsid w:val="00282983"/>
    <w:rsid w:val="00282E2E"/>
    <w:rsid w:val="00287F84"/>
    <w:rsid w:val="002951BC"/>
    <w:rsid w:val="002978B7"/>
    <w:rsid w:val="002A09EB"/>
    <w:rsid w:val="002A2940"/>
    <w:rsid w:val="002A2F6D"/>
    <w:rsid w:val="002A3B6D"/>
    <w:rsid w:val="002B0A8E"/>
    <w:rsid w:val="002B3B82"/>
    <w:rsid w:val="002B41DF"/>
    <w:rsid w:val="002B5852"/>
    <w:rsid w:val="002B734C"/>
    <w:rsid w:val="002C0828"/>
    <w:rsid w:val="002C155F"/>
    <w:rsid w:val="002D18FE"/>
    <w:rsid w:val="002D389C"/>
    <w:rsid w:val="002E0290"/>
    <w:rsid w:val="002E2737"/>
    <w:rsid w:val="002E2A60"/>
    <w:rsid w:val="002E43CA"/>
    <w:rsid w:val="002E4A85"/>
    <w:rsid w:val="002F1A53"/>
    <w:rsid w:val="002F340D"/>
    <w:rsid w:val="002F3F4F"/>
    <w:rsid w:val="002F6D45"/>
    <w:rsid w:val="00301728"/>
    <w:rsid w:val="0030282D"/>
    <w:rsid w:val="0030348E"/>
    <w:rsid w:val="003041C8"/>
    <w:rsid w:val="0030636D"/>
    <w:rsid w:val="00306B20"/>
    <w:rsid w:val="00312B21"/>
    <w:rsid w:val="003144A1"/>
    <w:rsid w:val="00316AFC"/>
    <w:rsid w:val="00322588"/>
    <w:rsid w:val="00325965"/>
    <w:rsid w:val="00330BA8"/>
    <w:rsid w:val="003354C2"/>
    <w:rsid w:val="00346CCD"/>
    <w:rsid w:val="00347E2D"/>
    <w:rsid w:val="003500B3"/>
    <w:rsid w:val="00351018"/>
    <w:rsid w:val="00351A67"/>
    <w:rsid w:val="003568FB"/>
    <w:rsid w:val="00363D10"/>
    <w:rsid w:val="00363F15"/>
    <w:rsid w:val="00371000"/>
    <w:rsid w:val="003713E7"/>
    <w:rsid w:val="003735EA"/>
    <w:rsid w:val="00382995"/>
    <w:rsid w:val="0038434E"/>
    <w:rsid w:val="00390BD0"/>
    <w:rsid w:val="00390FA9"/>
    <w:rsid w:val="00391EBC"/>
    <w:rsid w:val="00393127"/>
    <w:rsid w:val="003932C2"/>
    <w:rsid w:val="003A053F"/>
    <w:rsid w:val="003A1651"/>
    <w:rsid w:val="003A20FF"/>
    <w:rsid w:val="003A27DA"/>
    <w:rsid w:val="003B11E1"/>
    <w:rsid w:val="003B7AC5"/>
    <w:rsid w:val="003B7B5D"/>
    <w:rsid w:val="003B7F7B"/>
    <w:rsid w:val="003C50F9"/>
    <w:rsid w:val="003D6886"/>
    <w:rsid w:val="003D6A01"/>
    <w:rsid w:val="003E1E3A"/>
    <w:rsid w:val="003E3C5B"/>
    <w:rsid w:val="003E4477"/>
    <w:rsid w:val="003E738F"/>
    <w:rsid w:val="003F0E2B"/>
    <w:rsid w:val="003F1937"/>
    <w:rsid w:val="003F3848"/>
    <w:rsid w:val="003F7A9C"/>
    <w:rsid w:val="004004B8"/>
    <w:rsid w:val="00402BA5"/>
    <w:rsid w:val="00402C7B"/>
    <w:rsid w:val="00403B87"/>
    <w:rsid w:val="004041C1"/>
    <w:rsid w:val="004054B8"/>
    <w:rsid w:val="00407467"/>
    <w:rsid w:val="00410C16"/>
    <w:rsid w:val="0041513F"/>
    <w:rsid w:val="004274F6"/>
    <w:rsid w:val="004278B6"/>
    <w:rsid w:val="0043063F"/>
    <w:rsid w:val="004327CB"/>
    <w:rsid w:val="00434162"/>
    <w:rsid w:val="0043547F"/>
    <w:rsid w:val="00440375"/>
    <w:rsid w:val="00443A5A"/>
    <w:rsid w:val="00453FDF"/>
    <w:rsid w:val="00460871"/>
    <w:rsid w:val="0046203A"/>
    <w:rsid w:val="00464CE9"/>
    <w:rsid w:val="00465D7C"/>
    <w:rsid w:val="00466F62"/>
    <w:rsid w:val="00472E4E"/>
    <w:rsid w:val="00474A2C"/>
    <w:rsid w:val="004772C1"/>
    <w:rsid w:val="004821C1"/>
    <w:rsid w:val="004870CF"/>
    <w:rsid w:val="00490487"/>
    <w:rsid w:val="00493334"/>
    <w:rsid w:val="004A012A"/>
    <w:rsid w:val="004A1AE1"/>
    <w:rsid w:val="004B1C32"/>
    <w:rsid w:val="004B2887"/>
    <w:rsid w:val="004B30F4"/>
    <w:rsid w:val="004B3139"/>
    <w:rsid w:val="004B649B"/>
    <w:rsid w:val="004B7C85"/>
    <w:rsid w:val="004C5C7B"/>
    <w:rsid w:val="004C6F20"/>
    <w:rsid w:val="004C7E0E"/>
    <w:rsid w:val="004D0443"/>
    <w:rsid w:val="004D54B4"/>
    <w:rsid w:val="004D6548"/>
    <w:rsid w:val="004F05C1"/>
    <w:rsid w:val="004F0EED"/>
    <w:rsid w:val="004F1FAE"/>
    <w:rsid w:val="004F440E"/>
    <w:rsid w:val="004F4865"/>
    <w:rsid w:val="005001E6"/>
    <w:rsid w:val="005031C3"/>
    <w:rsid w:val="00503BDF"/>
    <w:rsid w:val="00504665"/>
    <w:rsid w:val="00506C49"/>
    <w:rsid w:val="00506CBC"/>
    <w:rsid w:val="00520C66"/>
    <w:rsid w:val="00521BD8"/>
    <w:rsid w:val="00524479"/>
    <w:rsid w:val="005306E7"/>
    <w:rsid w:val="005309C7"/>
    <w:rsid w:val="00533037"/>
    <w:rsid w:val="005352BA"/>
    <w:rsid w:val="00536512"/>
    <w:rsid w:val="00536BD8"/>
    <w:rsid w:val="00537865"/>
    <w:rsid w:val="005447DF"/>
    <w:rsid w:val="00553FD6"/>
    <w:rsid w:val="0055494A"/>
    <w:rsid w:val="00557C0C"/>
    <w:rsid w:val="0056213C"/>
    <w:rsid w:val="0056320B"/>
    <w:rsid w:val="0056694C"/>
    <w:rsid w:val="00577675"/>
    <w:rsid w:val="00584543"/>
    <w:rsid w:val="00590EC3"/>
    <w:rsid w:val="00593455"/>
    <w:rsid w:val="00594E16"/>
    <w:rsid w:val="005A1A25"/>
    <w:rsid w:val="005A1B21"/>
    <w:rsid w:val="005A6B13"/>
    <w:rsid w:val="005C0489"/>
    <w:rsid w:val="005C08A5"/>
    <w:rsid w:val="005C1ABA"/>
    <w:rsid w:val="005C3263"/>
    <w:rsid w:val="005D2380"/>
    <w:rsid w:val="005D54F9"/>
    <w:rsid w:val="005E118E"/>
    <w:rsid w:val="005E3830"/>
    <w:rsid w:val="005E5133"/>
    <w:rsid w:val="005F33D0"/>
    <w:rsid w:val="005F5431"/>
    <w:rsid w:val="005F63C7"/>
    <w:rsid w:val="005F7CAB"/>
    <w:rsid w:val="0060077B"/>
    <w:rsid w:val="0060233E"/>
    <w:rsid w:val="00603584"/>
    <w:rsid w:val="00603B41"/>
    <w:rsid w:val="006057A6"/>
    <w:rsid w:val="006103C3"/>
    <w:rsid w:val="00610465"/>
    <w:rsid w:val="00611121"/>
    <w:rsid w:val="0061130C"/>
    <w:rsid w:val="00622976"/>
    <w:rsid w:val="006334E6"/>
    <w:rsid w:val="00641D00"/>
    <w:rsid w:val="0064227B"/>
    <w:rsid w:val="0064627A"/>
    <w:rsid w:val="0065354E"/>
    <w:rsid w:val="00661864"/>
    <w:rsid w:val="00662338"/>
    <w:rsid w:val="00663698"/>
    <w:rsid w:val="00663A24"/>
    <w:rsid w:val="006647EA"/>
    <w:rsid w:val="00664A5E"/>
    <w:rsid w:val="006661BD"/>
    <w:rsid w:val="00666551"/>
    <w:rsid w:val="00667BD3"/>
    <w:rsid w:val="006738EC"/>
    <w:rsid w:val="0067524C"/>
    <w:rsid w:val="00676E8A"/>
    <w:rsid w:val="00677422"/>
    <w:rsid w:val="0068108E"/>
    <w:rsid w:val="00682457"/>
    <w:rsid w:val="00683552"/>
    <w:rsid w:val="00685316"/>
    <w:rsid w:val="00685D59"/>
    <w:rsid w:val="0069030D"/>
    <w:rsid w:val="006916BE"/>
    <w:rsid w:val="00694DB7"/>
    <w:rsid w:val="00695CFC"/>
    <w:rsid w:val="00695DDC"/>
    <w:rsid w:val="00696346"/>
    <w:rsid w:val="00696A0A"/>
    <w:rsid w:val="006975C2"/>
    <w:rsid w:val="00697CF4"/>
    <w:rsid w:val="006A0ED9"/>
    <w:rsid w:val="006A2D36"/>
    <w:rsid w:val="006A4DE0"/>
    <w:rsid w:val="006A5B3B"/>
    <w:rsid w:val="006B0093"/>
    <w:rsid w:val="006C0938"/>
    <w:rsid w:val="006C30DA"/>
    <w:rsid w:val="006C3255"/>
    <w:rsid w:val="006C5475"/>
    <w:rsid w:val="006C64AD"/>
    <w:rsid w:val="006C6710"/>
    <w:rsid w:val="006C7748"/>
    <w:rsid w:val="006D02BF"/>
    <w:rsid w:val="006D1081"/>
    <w:rsid w:val="006D2606"/>
    <w:rsid w:val="006D3F4B"/>
    <w:rsid w:val="006D6DAE"/>
    <w:rsid w:val="006D70F1"/>
    <w:rsid w:val="006E66E0"/>
    <w:rsid w:val="006E7376"/>
    <w:rsid w:val="006F086C"/>
    <w:rsid w:val="006F4222"/>
    <w:rsid w:val="006F72B7"/>
    <w:rsid w:val="006F7849"/>
    <w:rsid w:val="00700633"/>
    <w:rsid w:val="007031EC"/>
    <w:rsid w:val="0070382C"/>
    <w:rsid w:val="00705826"/>
    <w:rsid w:val="0070776B"/>
    <w:rsid w:val="00710F78"/>
    <w:rsid w:val="007127FA"/>
    <w:rsid w:val="00712C5A"/>
    <w:rsid w:val="00714268"/>
    <w:rsid w:val="007142A5"/>
    <w:rsid w:val="00714E31"/>
    <w:rsid w:val="00717E2B"/>
    <w:rsid w:val="007238D9"/>
    <w:rsid w:val="0072585C"/>
    <w:rsid w:val="0073311A"/>
    <w:rsid w:val="007409F7"/>
    <w:rsid w:val="00742680"/>
    <w:rsid w:val="00743B85"/>
    <w:rsid w:val="0074620F"/>
    <w:rsid w:val="0074641F"/>
    <w:rsid w:val="007470F6"/>
    <w:rsid w:val="00753F7D"/>
    <w:rsid w:val="00757041"/>
    <w:rsid w:val="00760E4B"/>
    <w:rsid w:val="00761004"/>
    <w:rsid w:val="00765580"/>
    <w:rsid w:val="00766D9D"/>
    <w:rsid w:val="007750CA"/>
    <w:rsid w:val="00781B14"/>
    <w:rsid w:val="00785E64"/>
    <w:rsid w:val="0078776E"/>
    <w:rsid w:val="0079141A"/>
    <w:rsid w:val="0079226C"/>
    <w:rsid w:val="0079357D"/>
    <w:rsid w:val="007936E5"/>
    <w:rsid w:val="007951C5"/>
    <w:rsid w:val="007965E4"/>
    <w:rsid w:val="00797CA9"/>
    <w:rsid w:val="007A0186"/>
    <w:rsid w:val="007A14EF"/>
    <w:rsid w:val="007B0626"/>
    <w:rsid w:val="007B319E"/>
    <w:rsid w:val="007B6F76"/>
    <w:rsid w:val="007C5B3E"/>
    <w:rsid w:val="007D0B3C"/>
    <w:rsid w:val="007D0FF8"/>
    <w:rsid w:val="007D169A"/>
    <w:rsid w:val="007D52D1"/>
    <w:rsid w:val="007D6838"/>
    <w:rsid w:val="007E05FE"/>
    <w:rsid w:val="007E71F0"/>
    <w:rsid w:val="007F4109"/>
    <w:rsid w:val="007F56D3"/>
    <w:rsid w:val="007F60F6"/>
    <w:rsid w:val="007F76F6"/>
    <w:rsid w:val="0080032F"/>
    <w:rsid w:val="0080415D"/>
    <w:rsid w:val="008057E7"/>
    <w:rsid w:val="00811155"/>
    <w:rsid w:val="0081239B"/>
    <w:rsid w:val="0081309C"/>
    <w:rsid w:val="00814398"/>
    <w:rsid w:val="00815E3B"/>
    <w:rsid w:val="00816BA6"/>
    <w:rsid w:val="008179D8"/>
    <w:rsid w:val="00820696"/>
    <w:rsid w:val="008208E6"/>
    <w:rsid w:val="00821D52"/>
    <w:rsid w:val="008220D6"/>
    <w:rsid w:val="00827A7B"/>
    <w:rsid w:val="008308E2"/>
    <w:rsid w:val="00830903"/>
    <w:rsid w:val="00830EC6"/>
    <w:rsid w:val="00834D0B"/>
    <w:rsid w:val="00835AF6"/>
    <w:rsid w:val="0083678A"/>
    <w:rsid w:val="00842DCF"/>
    <w:rsid w:val="00844A98"/>
    <w:rsid w:val="00844D33"/>
    <w:rsid w:val="00844F66"/>
    <w:rsid w:val="00845259"/>
    <w:rsid w:val="00845AF0"/>
    <w:rsid w:val="00845D97"/>
    <w:rsid w:val="00846B5E"/>
    <w:rsid w:val="00846E21"/>
    <w:rsid w:val="008470DD"/>
    <w:rsid w:val="00850B34"/>
    <w:rsid w:val="00860CFE"/>
    <w:rsid w:val="008620B0"/>
    <w:rsid w:val="00863EDF"/>
    <w:rsid w:val="00864E1B"/>
    <w:rsid w:val="0086513F"/>
    <w:rsid w:val="00873429"/>
    <w:rsid w:val="00880E67"/>
    <w:rsid w:val="0088140C"/>
    <w:rsid w:val="00883517"/>
    <w:rsid w:val="00896595"/>
    <w:rsid w:val="00896D70"/>
    <w:rsid w:val="008975E3"/>
    <w:rsid w:val="008A31EA"/>
    <w:rsid w:val="008A542B"/>
    <w:rsid w:val="008A5DF6"/>
    <w:rsid w:val="008A7CB4"/>
    <w:rsid w:val="008B122B"/>
    <w:rsid w:val="008B18DE"/>
    <w:rsid w:val="008C4101"/>
    <w:rsid w:val="008C49AA"/>
    <w:rsid w:val="008C681A"/>
    <w:rsid w:val="008C6C7D"/>
    <w:rsid w:val="008D03A1"/>
    <w:rsid w:val="008D3AE0"/>
    <w:rsid w:val="008D453B"/>
    <w:rsid w:val="008D4DA2"/>
    <w:rsid w:val="008E1D69"/>
    <w:rsid w:val="008E57D7"/>
    <w:rsid w:val="008E7E69"/>
    <w:rsid w:val="008F283A"/>
    <w:rsid w:val="008F480E"/>
    <w:rsid w:val="009011B8"/>
    <w:rsid w:val="00901FA0"/>
    <w:rsid w:val="009164BC"/>
    <w:rsid w:val="00920709"/>
    <w:rsid w:val="00920967"/>
    <w:rsid w:val="0092107A"/>
    <w:rsid w:val="00927BD7"/>
    <w:rsid w:val="00936BB6"/>
    <w:rsid w:val="00944703"/>
    <w:rsid w:val="00946238"/>
    <w:rsid w:val="00950CE3"/>
    <w:rsid w:val="00951CC6"/>
    <w:rsid w:val="00951ECB"/>
    <w:rsid w:val="00953E9C"/>
    <w:rsid w:val="00955E77"/>
    <w:rsid w:val="009563BB"/>
    <w:rsid w:val="00956D5A"/>
    <w:rsid w:val="00956E97"/>
    <w:rsid w:val="0095771A"/>
    <w:rsid w:val="009630BF"/>
    <w:rsid w:val="009661EF"/>
    <w:rsid w:val="00967895"/>
    <w:rsid w:val="009714E9"/>
    <w:rsid w:val="009739EA"/>
    <w:rsid w:val="00980CF6"/>
    <w:rsid w:val="009810AD"/>
    <w:rsid w:val="00981859"/>
    <w:rsid w:val="00987116"/>
    <w:rsid w:val="00987CCA"/>
    <w:rsid w:val="00987E84"/>
    <w:rsid w:val="00991BAE"/>
    <w:rsid w:val="00996585"/>
    <w:rsid w:val="00996D73"/>
    <w:rsid w:val="00997F91"/>
    <w:rsid w:val="009A0D01"/>
    <w:rsid w:val="009A2063"/>
    <w:rsid w:val="009A2F67"/>
    <w:rsid w:val="009A2F6E"/>
    <w:rsid w:val="009A4802"/>
    <w:rsid w:val="009A497D"/>
    <w:rsid w:val="009A6225"/>
    <w:rsid w:val="009B4141"/>
    <w:rsid w:val="009B50E0"/>
    <w:rsid w:val="009B58E1"/>
    <w:rsid w:val="009B5A45"/>
    <w:rsid w:val="009C136C"/>
    <w:rsid w:val="009C2926"/>
    <w:rsid w:val="009C697F"/>
    <w:rsid w:val="009D1049"/>
    <w:rsid w:val="009D46FC"/>
    <w:rsid w:val="009D49E1"/>
    <w:rsid w:val="009D5CD8"/>
    <w:rsid w:val="009D7E32"/>
    <w:rsid w:val="009E31C1"/>
    <w:rsid w:val="009E4D8E"/>
    <w:rsid w:val="009E6137"/>
    <w:rsid w:val="009F5CAD"/>
    <w:rsid w:val="00A0487A"/>
    <w:rsid w:val="00A06E23"/>
    <w:rsid w:val="00A06EAD"/>
    <w:rsid w:val="00A10FC8"/>
    <w:rsid w:val="00A1477E"/>
    <w:rsid w:val="00A1717C"/>
    <w:rsid w:val="00A21C25"/>
    <w:rsid w:val="00A21D84"/>
    <w:rsid w:val="00A22619"/>
    <w:rsid w:val="00A23F01"/>
    <w:rsid w:val="00A30882"/>
    <w:rsid w:val="00A30FB2"/>
    <w:rsid w:val="00A32487"/>
    <w:rsid w:val="00A349A3"/>
    <w:rsid w:val="00A362AF"/>
    <w:rsid w:val="00A373BC"/>
    <w:rsid w:val="00A41411"/>
    <w:rsid w:val="00A433BD"/>
    <w:rsid w:val="00A44719"/>
    <w:rsid w:val="00A45E22"/>
    <w:rsid w:val="00A501EF"/>
    <w:rsid w:val="00A50EEB"/>
    <w:rsid w:val="00A54FE9"/>
    <w:rsid w:val="00A55B9F"/>
    <w:rsid w:val="00A57BE9"/>
    <w:rsid w:val="00A62D0A"/>
    <w:rsid w:val="00A6641D"/>
    <w:rsid w:val="00A73601"/>
    <w:rsid w:val="00A7638F"/>
    <w:rsid w:val="00A7746D"/>
    <w:rsid w:val="00A77846"/>
    <w:rsid w:val="00A8089D"/>
    <w:rsid w:val="00A84CB0"/>
    <w:rsid w:val="00A869FF"/>
    <w:rsid w:val="00A8783A"/>
    <w:rsid w:val="00A87998"/>
    <w:rsid w:val="00A87FD0"/>
    <w:rsid w:val="00A92AA2"/>
    <w:rsid w:val="00A934F3"/>
    <w:rsid w:val="00A93BD4"/>
    <w:rsid w:val="00A93E62"/>
    <w:rsid w:val="00A95B77"/>
    <w:rsid w:val="00A96FD2"/>
    <w:rsid w:val="00A97ECC"/>
    <w:rsid w:val="00AA12DB"/>
    <w:rsid w:val="00AA5C8F"/>
    <w:rsid w:val="00AA6A49"/>
    <w:rsid w:val="00AB06AF"/>
    <w:rsid w:val="00AC1076"/>
    <w:rsid w:val="00AD2FAA"/>
    <w:rsid w:val="00AD3784"/>
    <w:rsid w:val="00AE10A5"/>
    <w:rsid w:val="00AE25CB"/>
    <w:rsid w:val="00AF4B64"/>
    <w:rsid w:val="00AF5634"/>
    <w:rsid w:val="00AF5B7C"/>
    <w:rsid w:val="00B13080"/>
    <w:rsid w:val="00B15E57"/>
    <w:rsid w:val="00B17710"/>
    <w:rsid w:val="00B20343"/>
    <w:rsid w:val="00B2724E"/>
    <w:rsid w:val="00B31FA9"/>
    <w:rsid w:val="00B3576D"/>
    <w:rsid w:val="00B36E5F"/>
    <w:rsid w:val="00B4120B"/>
    <w:rsid w:val="00B45561"/>
    <w:rsid w:val="00B463B6"/>
    <w:rsid w:val="00B46F68"/>
    <w:rsid w:val="00B52417"/>
    <w:rsid w:val="00B55CCD"/>
    <w:rsid w:val="00B55F37"/>
    <w:rsid w:val="00B571F3"/>
    <w:rsid w:val="00B6092E"/>
    <w:rsid w:val="00B60944"/>
    <w:rsid w:val="00B63B24"/>
    <w:rsid w:val="00B71913"/>
    <w:rsid w:val="00B730AB"/>
    <w:rsid w:val="00B731A3"/>
    <w:rsid w:val="00B7374F"/>
    <w:rsid w:val="00B75003"/>
    <w:rsid w:val="00B846D3"/>
    <w:rsid w:val="00B87E6C"/>
    <w:rsid w:val="00B90AAC"/>
    <w:rsid w:val="00B91C1A"/>
    <w:rsid w:val="00B91CCF"/>
    <w:rsid w:val="00B92A26"/>
    <w:rsid w:val="00B93919"/>
    <w:rsid w:val="00B959C9"/>
    <w:rsid w:val="00B96CD2"/>
    <w:rsid w:val="00B96DC6"/>
    <w:rsid w:val="00BA02F6"/>
    <w:rsid w:val="00BA0C04"/>
    <w:rsid w:val="00BB3F68"/>
    <w:rsid w:val="00BB41B9"/>
    <w:rsid w:val="00BB5F55"/>
    <w:rsid w:val="00BB79F4"/>
    <w:rsid w:val="00BC1CC3"/>
    <w:rsid w:val="00BC7220"/>
    <w:rsid w:val="00BD2DD0"/>
    <w:rsid w:val="00BD4A53"/>
    <w:rsid w:val="00BE0892"/>
    <w:rsid w:val="00BE16CF"/>
    <w:rsid w:val="00BE1939"/>
    <w:rsid w:val="00BE6E06"/>
    <w:rsid w:val="00BE7FAB"/>
    <w:rsid w:val="00BF3046"/>
    <w:rsid w:val="00BF3F37"/>
    <w:rsid w:val="00BF4A12"/>
    <w:rsid w:val="00BF55B3"/>
    <w:rsid w:val="00BF69D0"/>
    <w:rsid w:val="00BF7286"/>
    <w:rsid w:val="00C007EB"/>
    <w:rsid w:val="00C03781"/>
    <w:rsid w:val="00C04B4D"/>
    <w:rsid w:val="00C04CC5"/>
    <w:rsid w:val="00C0516C"/>
    <w:rsid w:val="00C05D6D"/>
    <w:rsid w:val="00C127D9"/>
    <w:rsid w:val="00C1423A"/>
    <w:rsid w:val="00C14FD7"/>
    <w:rsid w:val="00C20F5D"/>
    <w:rsid w:val="00C236E3"/>
    <w:rsid w:val="00C302FD"/>
    <w:rsid w:val="00C3070F"/>
    <w:rsid w:val="00C35ECE"/>
    <w:rsid w:val="00C40B9F"/>
    <w:rsid w:val="00C41017"/>
    <w:rsid w:val="00C43845"/>
    <w:rsid w:val="00C46AF2"/>
    <w:rsid w:val="00C47A3F"/>
    <w:rsid w:val="00C50B4A"/>
    <w:rsid w:val="00C52BF4"/>
    <w:rsid w:val="00C541F2"/>
    <w:rsid w:val="00C61034"/>
    <w:rsid w:val="00C66BBA"/>
    <w:rsid w:val="00C71364"/>
    <w:rsid w:val="00C7171C"/>
    <w:rsid w:val="00C717AA"/>
    <w:rsid w:val="00C75D9A"/>
    <w:rsid w:val="00C80FAC"/>
    <w:rsid w:val="00C81C46"/>
    <w:rsid w:val="00C83CE8"/>
    <w:rsid w:val="00C87FAA"/>
    <w:rsid w:val="00C922B7"/>
    <w:rsid w:val="00C95585"/>
    <w:rsid w:val="00C97CDA"/>
    <w:rsid w:val="00CA0072"/>
    <w:rsid w:val="00CA06E5"/>
    <w:rsid w:val="00CA18B3"/>
    <w:rsid w:val="00CA25A7"/>
    <w:rsid w:val="00CA2840"/>
    <w:rsid w:val="00CA4FE3"/>
    <w:rsid w:val="00CA59BC"/>
    <w:rsid w:val="00CB136C"/>
    <w:rsid w:val="00CB14FA"/>
    <w:rsid w:val="00CB2351"/>
    <w:rsid w:val="00CB2EA1"/>
    <w:rsid w:val="00CB3800"/>
    <w:rsid w:val="00CB7773"/>
    <w:rsid w:val="00CC3947"/>
    <w:rsid w:val="00CC7297"/>
    <w:rsid w:val="00CD068C"/>
    <w:rsid w:val="00CD0CC5"/>
    <w:rsid w:val="00CD1FC8"/>
    <w:rsid w:val="00CD5A66"/>
    <w:rsid w:val="00CD6489"/>
    <w:rsid w:val="00CD6C78"/>
    <w:rsid w:val="00CD6E5B"/>
    <w:rsid w:val="00CE0368"/>
    <w:rsid w:val="00CE1421"/>
    <w:rsid w:val="00CE6C7C"/>
    <w:rsid w:val="00CE751F"/>
    <w:rsid w:val="00CE7AE4"/>
    <w:rsid w:val="00CF2AAC"/>
    <w:rsid w:val="00D00295"/>
    <w:rsid w:val="00D00FC9"/>
    <w:rsid w:val="00D06A0B"/>
    <w:rsid w:val="00D074AC"/>
    <w:rsid w:val="00D108A8"/>
    <w:rsid w:val="00D23C13"/>
    <w:rsid w:val="00D277AA"/>
    <w:rsid w:val="00D301B2"/>
    <w:rsid w:val="00D313CD"/>
    <w:rsid w:val="00D347E6"/>
    <w:rsid w:val="00D37185"/>
    <w:rsid w:val="00D40132"/>
    <w:rsid w:val="00D45D37"/>
    <w:rsid w:val="00D46D99"/>
    <w:rsid w:val="00D47501"/>
    <w:rsid w:val="00D5046F"/>
    <w:rsid w:val="00D6060F"/>
    <w:rsid w:val="00D61B41"/>
    <w:rsid w:val="00D64D66"/>
    <w:rsid w:val="00D65E6A"/>
    <w:rsid w:val="00D73643"/>
    <w:rsid w:val="00D838CF"/>
    <w:rsid w:val="00D86FCB"/>
    <w:rsid w:val="00D87CAD"/>
    <w:rsid w:val="00D917D1"/>
    <w:rsid w:val="00D925EA"/>
    <w:rsid w:val="00D938CA"/>
    <w:rsid w:val="00D95FBD"/>
    <w:rsid w:val="00D96274"/>
    <w:rsid w:val="00D9731C"/>
    <w:rsid w:val="00DA121B"/>
    <w:rsid w:val="00DA196A"/>
    <w:rsid w:val="00DA336A"/>
    <w:rsid w:val="00DA5B45"/>
    <w:rsid w:val="00DA7E49"/>
    <w:rsid w:val="00DB3F95"/>
    <w:rsid w:val="00DB4F7E"/>
    <w:rsid w:val="00DC0E2A"/>
    <w:rsid w:val="00DC0F94"/>
    <w:rsid w:val="00DC1557"/>
    <w:rsid w:val="00DC20DA"/>
    <w:rsid w:val="00DC3CC9"/>
    <w:rsid w:val="00DC4E3B"/>
    <w:rsid w:val="00DC6A80"/>
    <w:rsid w:val="00DC7A40"/>
    <w:rsid w:val="00DC7CB0"/>
    <w:rsid w:val="00DD0633"/>
    <w:rsid w:val="00DD4466"/>
    <w:rsid w:val="00DD7CA5"/>
    <w:rsid w:val="00DE4C8E"/>
    <w:rsid w:val="00DE62E7"/>
    <w:rsid w:val="00DF7733"/>
    <w:rsid w:val="00E05575"/>
    <w:rsid w:val="00E0587F"/>
    <w:rsid w:val="00E1071C"/>
    <w:rsid w:val="00E11983"/>
    <w:rsid w:val="00E11BD7"/>
    <w:rsid w:val="00E1453D"/>
    <w:rsid w:val="00E15FEA"/>
    <w:rsid w:val="00E170D1"/>
    <w:rsid w:val="00E173D2"/>
    <w:rsid w:val="00E21818"/>
    <w:rsid w:val="00E2201B"/>
    <w:rsid w:val="00E26A33"/>
    <w:rsid w:val="00E27410"/>
    <w:rsid w:val="00E300AB"/>
    <w:rsid w:val="00E301C1"/>
    <w:rsid w:val="00E30215"/>
    <w:rsid w:val="00E30CC8"/>
    <w:rsid w:val="00E46540"/>
    <w:rsid w:val="00E47D51"/>
    <w:rsid w:val="00E5249A"/>
    <w:rsid w:val="00E550DE"/>
    <w:rsid w:val="00E55B67"/>
    <w:rsid w:val="00E641FE"/>
    <w:rsid w:val="00E65E8B"/>
    <w:rsid w:val="00E70432"/>
    <w:rsid w:val="00E731DA"/>
    <w:rsid w:val="00E74FB9"/>
    <w:rsid w:val="00E7538D"/>
    <w:rsid w:val="00E803B4"/>
    <w:rsid w:val="00E80676"/>
    <w:rsid w:val="00E80BE2"/>
    <w:rsid w:val="00E82335"/>
    <w:rsid w:val="00E829AA"/>
    <w:rsid w:val="00E837ED"/>
    <w:rsid w:val="00E842CF"/>
    <w:rsid w:val="00E87491"/>
    <w:rsid w:val="00E87C75"/>
    <w:rsid w:val="00E87D4A"/>
    <w:rsid w:val="00E94641"/>
    <w:rsid w:val="00E953BE"/>
    <w:rsid w:val="00E95A64"/>
    <w:rsid w:val="00E9697D"/>
    <w:rsid w:val="00EA7251"/>
    <w:rsid w:val="00EB2FC0"/>
    <w:rsid w:val="00EB4D77"/>
    <w:rsid w:val="00EB6580"/>
    <w:rsid w:val="00EB7A61"/>
    <w:rsid w:val="00EC06EE"/>
    <w:rsid w:val="00EC0AEF"/>
    <w:rsid w:val="00EC31A1"/>
    <w:rsid w:val="00ED0868"/>
    <w:rsid w:val="00ED28B2"/>
    <w:rsid w:val="00ED7D98"/>
    <w:rsid w:val="00EE080B"/>
    <w:rsid w:val="00EE29FD"/>
    <w:rsid w:val="00EE3A82"/>
    <w:rsid w:val="00EE4177"/>
    <w:rsid w:val="00EE7B23"/>
    <w:rsid w:val="00EF51FE"/>
    <w:rsid w:val="00EF6EDA"/>
    <w:rsid w:val="00F0412B"/>
    <w:rsid w:val="00F051EE"/>
    <w:rsid w:val="00F065BA"/>
    <w:rsid w:val="00F06EDD"/>
    <w:rsid w:val="00F10A9F"/>
    <w:rsid w:val="00F1510B"/>
    <w:rsid w:val="00F23CC7"/>
    <w:rsid w:val="00F258CD"/>
    <w:rsid w:val="00F26564"/>
    <w:rsid w:val="00F270D8"/>
    <w:rsid w:val="00F33B16"/>
    <w:rsid w:val="00F360BA"/>
    <w:rsid w:val="00F4122C"/>
    <w:rsid w:val="00F41C62"/>
    <w:rsid w:val="00F43C9C"/>
    <w:rsid w:val="00F45744"/>
    <w:rsid w:val="00F45889"/>
    <w:rsid w:val="00F503DB"/>
    <w:rsid w:val="00F50F33"/>
    <w:rsid w:val="00F51BB9"/>
    <w:rsid w:val="00F5201B"/>
    <w:rsid w:val="00F52142"/>
    <w:rsid w:val="00F53096"/>
    <w:rsid w:val="00F5317B"/>
    <w:rsid w:val="00F53D3B"/>
    <w:rsid w:val="00F578AC"/>
    <w:rsid w:val="00F57AC6"/>
    <w:rsid w:val="00F60675"/>
    <w:rsid w:val="00F639DF"/>
    <w:rsid w:val="00F6707F"/>
    <w:rsid w:val="00F7352A"/>
    <w:rsid w:val="00F74819"/>
    <w:rsid w:val="00F77A91"/>
    <w:rsid w:val="00F8059E"/>
    <w:rsid w:val="00F8186A"/>
    <w:rsid w:val="00F850AB"/>
    <w:rsid w:val="00F96FAC"/>
    <w:rsid w:val="00FA5D2B"/>
    <w:rsid w:val="00FB1AC4"/>
    <w:rsid w:val="00FB5DAE"/>
    <w:rsid w:val="00FC6EC3"/>
    <w:rsid w:val="00FD46C0"/>
    <w:rsid w:val="00FE1F90"/>
    <w:rsid w:val="00FE25EA"/>
    <w:rsid w:val="00FE4A42"/>
    <w:rsid w:val="00FF5963"/>
    <w:rsid w:val="00FF5F38"/>
    <w:rsid w:val="00FF66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pwplexatsmarttags/smarttagmodule" w:name="Number2Word"/>
  <w:smartTagType w:namespaceuri="lexAThandschemas/lexAThand" w:url=" " w:name="lexATelementyStruktury"/>
  <w:shapeDefaults>
    <o:shapedefaults v:ext="edit" spidmax="2049"/>
    <o:shapelayout v:ext="edit">
      <o:idmap v:ext="edit" data="1"/>
    </o:shapelayout>
  </w:shapeDefaults>
  <w:decimalSymbol w:val=","/>
  <w:listSeparator w:val=";"/>
  <w15:docId w15:val="{A80B899B-F7D1-4E2E-9971-A853EF3A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3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25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507"/>
  </w:style>
  <w:style w:type="paragraph" w:styleId="Stopka">
    <w:name w:val="footer"/>
    <w:basedOn w:val="Normalny"/>
    <w:link w:val="StopkaZnak"/>
    <w:uiPriority w:val="99"/>
    <w:unhideWhenUsed/>
    <w:rsid w:val="001B25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507"/>
  </w:style>
  <w:style w:type="paragraph" w:styleId="Akapitzlist">
    <w:name w:val="List Paragraph"/>
    <w:basedOn w:val="Normalny"/>
    <w:uiPriority w:val="34"/>
    <w:qFormat/>
    <w:rsid w:val="00896595"/>
    <w:pPr>
      <w:ind w:left="720"/>
      <w:contextualSpacing/>
    </w:pPr>
  </w:style>
  <w:style w:type="paragraph" w:customStyle="1" w:styleId="Default">
    <w:name w:val="Default"/>
    <w:rsid w:val="008A5D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A8089D"/>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paragraph" w:styleId="Tekstprzypisukocowego">
    <w:name w:val="endnote text"/>
    <w:basedOn w:val="Normalny"/>
    <w:link w:val="TekstprzypisukocowegoZnak"/>
    <w:uiPriority w:val="99"/>
    <w:semiHidden/>
    <w:unhideWhenUsed/>
    <w:rsid w:val="00863E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3EDF"/>
    <w:rPr>
      <w:sz w:val="20"/>
      <w:szCs w:val="20"/>
    </w:rPr>
  </w:style>
  <w:style w:type="character" w:styleId="Odwoanieprzypisukocowego">
    <w:name w:val="endnote reference"/>
    <w:basedOn w:val="Domylnaczcionkaakapitu"/>
    <w:uiPriority w:val="99"/>
    <w:semiHidden/>
    <w:unhideWhenUsed/>
    <w:rsid w:val="00863EDF"/>
    <w:rPr>
      <w:vertAlign w:val="superscript"/>
    </w:rPr>
  </w:style>
  <w:style w:type="character" w:styleId="Hipercze">
    <w:name w:val="Hyperlink"/>
    <w:basedOn w:val="Domylnaczcionkaakapitu"/>
    <w:uiPriority w:val="99"/>
    <w:unhideWhenUsed/>
    <w:rsid w:val="00D23C13"/>
    <w:rPr>
      <w:color w:val="0563C1" w:themeColor="hyperlink"/>
      <w:u w:val="single"/>
    </w:rPr>
  </w:style>
  <w:style w:type="table" w:styleId="Tabela-Siatka">
    <w:name w:val="Table Grid"/>
    <w:basedOn w:val="Standardowy"/>
    <w:uiPriority w:val="39"/>
    <w:rsid w:val="0084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735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5EA"/>
    <w:rPr>
      <w:rFonts w:ascii="Segoe UI" w:hAnsi="Segoe UI" w:cs="Segoe UI"/>
      <w:sz w:val="18"/>
      <w:szCs w:val="18"/>
    </w:rPr>
  </w:style>
  <w:style w:type="character" w:styleId="Odwoaniedokomentarza">
    <w:name w:val="annotation reference"/>
    <w:basedOn w:val="Domylnaczcionkaakapitu"/>
    <w:uiPriority w:val="99"/>
    <w:semiHidden/>
    <w:unhideWhenUsed/>
    <w:rsid w:val="001068B6"/>
    <w:rPr>
      <w:sz w:val="16"/>
      <w:szCs w:val="16"/>
    </w:rPr>
  </w:style>
  <w:style w:type="paragraph" w:styleId="Tekstkomentarza">
    <w:name w:val="annotation text"/>
    <w:basedOn w:val="Normalny"/>
    <w:link w:val="TekstkomentarzaZnak"/>
    <w:uiPriority w:val="99"/>
    <w:semiHidden/>
    <w:unhideWhenUsed/>
    <w:rsid w:val="001068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68B6"/>
    <w:rPr>
      <w:sz w:val="20"/>
      <w:szCs w:val="20"/>
    </w:rPr>
  </w:style>
  <w:style w:type="paragraph" w:styleId="Tematkomentarza">
    <w:name w:val="annotation subject"/>
    <w:basedOn w:val="Tekstkomentarza"/>
    <w:next w:val="Tekstkomentarza"/>
    <w:link w:val="TematkomentarzaZnak"/>
    <w:uiPriority w:val="99"/>
    <w:semiHidden/>
    <w:unhideWhenUsed/>
    <w:rsid w:val="001068B6"/>
    <w:rPr>
      <w:b/>
      <w:bCs/>
    </w:rPr>
  </w:style>
  <w:style w:type="character" w:customStyle="1" w:styleId="TematkomentarzaZnak">
    <w:name w:val="Temat komentarza Znak"/>
    <w:basedOn w:val="TekstkomentarzaZnak"/>
    <w:link w:val="Tematkomentarza"/>
    <w:uiPriority w:val="99"/>
    <w:semiHidden/>
    <w:rsid w:val="001068B6"/>
    <w:rPr>
      <w:b/>
      <w:bCs/>
      <w:sz w:val="20"/>
      <w:szCs w:val="20"/>
    </w:rPr>
  </w:style>
  <w:style w:type="character" w:customStyle="1" w:styleId="alb">
    <w:name w:val="a_lb"/>
    <w:basedOn w:val="Domylnaczcionkaakapitu"/>
    <w:rsid w:val="001066CA"/>
  </w:style>
  <w:style w:type="paragraph" w:styleId="Tekstprzypisudolnego">
    <w:name w:val="footnote text"/>
    <w:basedOn w:val="Normalny"/>
    <w:link w:val="TekstprzypisudolnegoZnak"/>
    <w:uiPriority w:val="99"/>
    <w:semiHidden/>
    <w:unhideWhenUsed/>
    <w:rsid w:val="00BF69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9D0"/>
    <w:rPr>
      <w:sz w:val="20"/>
      <w:szCs w:val="20"/>
    </w:rPr>
  </w:style>
  <w:style w:type="character" w:styleId="Odwoanieprzypisudolnego">
    <w:name w:val="footnote reference"/>
    <w:basedOn w:val="Domylnaczcionkaakapitu"/>
    <w:uiPriority w:val="99"/>
    <w:semiHidden/>
    <w:unhideWhenUsed/>
    <w:rsid w:val="00BF69D0"/>
    <w:rPr>
      <w:vertAlign w:val="superscript"/>
    </w:rPr>
  </w:style>
  <w:style w:type="paragraph" w:styleId="Tekstpodstawowy3">
    <w:name w:val="Body Text 3"/>
    <w:basedOn w:val="Normalny"/>
    <w:link w:val="Tekstpodstawowy3Znak"/>
    <w:uiPriority w:val="99"/>
    <w:semiHidden/>
    <w:unhideWhenUsed/>
    <w:rsid w:val="00DC7CB0"/>
    <w:pPr>
      <w:autoSpaceDE w:val="0"/>
      <w:autoSpaceDN w:val="0"/>
      <w:spacing w:after="0" w:line="240" w:lineRule="auto"/>
      <w:jc w:val="both"/>
    </w:pPr>
    <w:rPr>
      <w:rFonts w:ascii="Tahoma" w:hAnsi="Tahoma" w:cs="Tahoma"/>
      <w:sz w:val="24"/>
      <w:szCs w:val="24"/>
      <w:lang w:eastAsia="pl-PL"/>
    </w:rPr>
  </w:style>
  <w:style w:type="character" w:customStyle="1" w:styleId="Tekstpodstawowy3Znak">
    <w:name w:val="Tekst podstawowy 3 Znak"/>
    <w:basedOn w:val="Domylnaczcionkaakapitu"/>
    <w:link w:val="Tekstpodstawowy3"/>
    <w:uiPriority w:val="99"/>
    <w:semiHidden/>
    <w:rsid w:val="00DC7CB0"/>
    <w:rPr>
      <w:rFonts w:ascii="Tahoma"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6917">
      <w:bodyDiv w:val="1"/>
      <w:marLeft w:val="0"/>
      <w:marRight w:val="0"/>
      <w:marTop w:val="0"/>
      <w:marBottom w:val="0"/>
      <w:divBdr>
        <w:top w:val="none" w:sz="0" w:space="0" w:color="auto"/>
        <w:left w:val="none" w:sz="0" w:space="0" w:color="auto"/>
        <w:bottom w:val="none" w:sz="0" w:space="0" w:color="auto"/>
        <w:right w:val="none" w:sz="0" w:space="0" w:color="auto"/>
      </w:divBdr>
      <w:divsChild>
        <w:div w:id="1265308487">
          <w:marLeft w:val="0"/>
          <w:marRight w:val="0"/>
          <w:marTop w:val="0"/>
          <w:marBottom w:val="0"/>
          <w:divBdr>
            <w:top w:val="none" w:sz="0" w:space="0" w:color="auto"/>
            <w:left w:val="none" w:sz="0" w:space="0" w:color="auto"/>
            <w:bottom w:val="none" w:sz="0" w:space="0" w:color="auto"/>
            <w:right w:val="none" w:sz="0" w:space="0" w:color="auto"/>
          </w:divBdr>
          <w:divsChild>
            <w:div w:id="1017195732">
              <w:marLeft w:val="0"/>
              <w:marRight w:val="0"/>
              <w:marTop w:val="0"/>
              <w:marBottom w:val="0"/>
              <w:divBdr>
                <w:top w:val="none" w:sz="0" w:space="0" w:color="auto"/>
                <w:left w:val="none" w:sz="0" w:space="0" w:color="auto"/>
                <w:bottom w:val="none" w:sz="0" w:space="0" w:color="auto"/>
                <w:right w:val="none" w:sz="0" w:space="0" w:color="auto"/>
              </w:divBdr>
              <w:divsChild>
                <w:div w:id="276985759">
                  <w:marLeft w:val="0"/>
                  <w:marRight w:val="0"/>
                  <w:marTop w:val="0"/>
                  <w:marBottom w:val="0"/>
                  <w:divBdr>
                    <w:top w:val="none" w:sz="0" w:space="0" w:color="auto"/>
                    <w:left w:val="none" w:sz="0" w:space="0" w:color="auto"/>
                    <w:bottom w:val="none" w:sz="0" w:space="0" w:color="auto"/>
                    <w:right w:val="none" w:sz="0" w:space="0" w:color="auto"/>
                  </w:divBdr>
                  <w:divsChild>
                    <w:div w:id="594633819">
                      <w:marLeft w:val="0"/>
                      <w:marRight w:val="0"/>
                      <w:marTop w:val="0"/>
                      <w:marBottom w:val="0"/>
                      <w:divBdr>
                        <w:top w:val="none" w:sz="0" w:space="0" w:color="auto"/>
                        <w:left w:val="none" w:sz="0" w:space="0" w:color="auto"/>
                        <w:bottom w:val="none" w:sz="0" w:space="0" w:color="auto"/>
                        <w:right w:val="none" w:sz="0" w:space="0" w:color="auto"/>
                      </w:divBdr>
                      <w:divsChild>
                        <w:div w:id="1921211986">
                          <w:marLeft w:val="0"/>
                          <w:marRight w:val="0"/>
                          <w:marTop w:val="0"/>
                          <w:marBottom w:val="0"/>
                          <w:divBdr>
                            <w:top w:val="none" w:sz="0" w:space="0" w:color="auto"/>
                            <w:left w:val="none" w:sz="0" w:space="0" w:color="auto"/>
                            <w:bottom w:val="none" w:sz="0" w:space="0" w:color="auto"/>
                            <w:right w:val="none" w:sz="0" w:space="0" w:color="auto"/>
                          </w:divBdr>
                          <w:divsChild>
                            <w:div w:id="1782912365">
                              <w:marLeft w:val="0"/>
                              <w:marRight w:val="0"/>
                              <w:marTop w:val="0"/>
                              <w:marBottom w:val="0"/>
                              <w:divBdr>
                                <w:top w:val="none" w:sz="0" w:space="0" w:color="auto"/>
                                <w:left w:val="none" w:sz="0" w:space="0" w:color="auto"/>
                                <w:bottom w:val="none" w:sz="0" w:space="0" w:color="auto"/>
                                <w:right w:val="none" w:sz="0" w:space="0" w:color="auto"/>
                              </w:divBdr>
                              <w:divsChild>
                                <w:div w:id="1262687633">
                                  <w:marLeft w:val="0"/>
                                  <w:marRight w:val="0"/>
                                  <w:marTop w:val="0"/>
                                  <w:marBottom w:val="0"/>
                                  <w:divBdr>
                                    <w:top w:val="none" w:sz="0" w:space="0" w:color="auto"/>
                                    <w:left w:val="none" w:sz="0" w:space="0" w:color="auto"/>
                                    <w:bottom w:val="none" w:sz="0" w:space="0" w:color="auto"/>
                                    <w:right w:val="none" w:sz="0" w:space="0" w:color="auto"/>
                                  </w:divBdr>
                                  <w:divsChild>
                                    <w:div w:id="584461267">
                                      <w:marLeft w:val="0"/>
                                      <w:marRight w:val="0"/>
                                      <w:marTop w:val="0"/>
                                      <w:marBottom w:val="0"/>
                                      <w:divBdr>
                                        <w:top w:val="none" w:sz="0" w:space="0" w:color="auto"/>
                                        <w:left w:val="none" w:sz="0" w:space="0" w:color="auto"/>
                                        <w:bottom w:val="none" w:sz="0" w:space="0" w:color="auto"/>
                                        <w:right w:val="none" w:sz="0" w:space="0" w:color="auto"/>
                                      </w:divBdr>
                                      <w:divsChild>
                                        <w:div w:id="813791898">
                                          <w:marLeft w:val="0"/>
                                          <w:marRight w:val="0"/>
                                          <w:marTop w:val="0"/>
                                          <w:marBottom w:val="0"/>
                                          <w:divBdr>
                                            <w:top w:val="none" w:sz="0" w:space="0" w:color="auto"/>
                                            <w:left w:val="none" w:sz="0" w:space="0" w:color="auto"/>
                                            <w:bottom w:val="none" w:sz="0" w:space="0" w:color="auto"/>
                                            <w:right w:val="none" w:sz="0" w:space="0" w:color="auto"/>
                                          </w:divBdr>
                                          <w:divsChild>
                                            <w:div w:id="1711681247">
                                              <w:marLeft w:val="0"/>
                                              <w:marRight w:val="0"/>
                                              <w:marTop w:val="0"/>
                                              <w:marBottom w:val="0"/>
                                              <w:divBdr>
                                                <w:top w:val="none" w:sz="0" w:space="0" w:color="auto"/>
                                                <w:left w:val="none" w:sz="0" w:space="0" w:color="auto"/>
                                                <w:bottom w:val="none" w:sz="0" w:space="0" w:color="auto"/>
                                                <w:right w:val="none" w:sz="0" w:space="0" w:color="auto"/>
                                              </w:divBdr>
                                              <w:divsChild>
                                                <w:div w:id="1659113322">
                                                  <w:marLeft w:val="0"/>
                                                  <w:marRight w:val="0"/>
                                                  <w:marTop w:val="0"/>
                                                  <w:marBottom w:val="0"/>
                                                  <w:divBdr>
                                                    <w:top w:val="none" w:sz="0" w:space="0" w:color="auto"/>
                                                    <w:left w:val="none" w:sz="0" w:space="0" w:color="auto"/>
                                                    <w:bottom w:val="none" w:sz="0" w:space="0" w:color="auto"/>
                                                    <w:right w:val="none" w:sz="0" w:space="0" w:color="auto"/>
                                                  </w:divBdr>
                                                  <w:divsChild>
                                                    <w:div w:id="647977933">
                                                      <w:marLeft w:val="0"/>
                                                      <w:marRight w:val="0"/>
                                                      <w:marTop w:val="0"/>
                                                      <w:marBottom w:val="0"/>
                                                      <w:divBdr>
                                                        <w:top w:val="none" w:sz="0" w:space="0" w:color="auto"/>
                                                        <w:left w:val="none" w:sz="0" w:space="0" w:color="auto"/>
                                                        <w:bottom w:val="none" w:sz="0" w:space="0" w:color="auto"/>
                                                        <w:right w:val="none" w:sz="0" w:space="0" w:color="auto"/>
                                                      </w:divBdr>
                                                      <w:divsChild>
                                                        <w:div w:id="226845030">
                                                          <w:marLeft w:val="0"/>
                                                          <w:marRight w:val="0"/>
                                                          <w:marTop w:val="0"/>
                                                          <w:marBottom w:val="0"/>
                                                          <w:divBdr>
                                                            <w:top w:val="none" w:sz="0" w:space="0" w:color="auto"/>
                                                            <w:left w:val="none" w:sz="0" w:space="0" w:color="auto"/>
                                                            <w:bottom w:val="none" w:sz="0" w:space="0" w:color="auto"/>
                                                            <w:right w:val="none" w:sz="0" w:space="0" w:color="auto"/>
                                                          </w:divBdr>
                                                        </w:div>
                                                      </w:divsChild>
                                                    </w:div>
                                                    <w:div w:id="19671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868645">
      <w:bodyDiv w:val="1"/>
      <w:marLeft w:val="0"/>
      <w:marRight w:val="0"/>
      <w:marTop w:val="0"/>
      <w:marBottom w:val="0"/>
      <w:divBdr>
        <w:top w:val="none" w:sz="0" w:space="0" w:color="auto"/>
        <w:left w:val="none" w:sz="0" w:space="0" w:color="auto"/>
        <w:bottom w:val="none" w:sz="0" w:space="0" w:color="auto"/>
        <w:right w:val="none" w:sz="0" w:space="0" w:color="auto"/>
      </w:divBdr>
    </w:div>
    <w:div w:id="753285410">
      <w:bodyDiv w:val="1"/>
      <w:marLeft w:val="0"/>
      <w:marRight w:val="0"/>
      <w:marTop w:val="0"/>
      <w:marBottom w:val="0"/>
      <w:divBdr>
        <w:top w:val="none" w:sz="0" w:space="0" w:color="auto"/>
        <w:left w:val="none" w:sz="0" w:space="0" w:color="auto"/>
        <w:bottom w:val="none" w:sz="0" w:space="0" w:color="auto"/>
        <w:right w:val="none" w:sz="0" w:space="0" w:color="auto"/>
      </w:divBdr>
      <w:divsChild>
        <w:div w:id="630863887">
          <w:marLeft w:val="0"/>
          <w:marRight w:val="0"/>
          <w:marTop w:val="0"/>
          <w:marBottom w:val="0"/>
          <w:divBdr>
            <w:top w:val="none" w:sz="0" w:space="0" w:color="auto"/>
            <w:left w:val="none" w:sz="0" w:space="0" w:color="auto"/>
            <w:bottom w:val="none" w:sz="0" w:space="0" w:color="auto"/>
            <w:right w:val="none" w:sz="0" w:space="0" w:color="auto"/>
          </w:divBdr>
          <w:divsChild>
            <w:div w:id="670521591">
              <w:marLeft w:val="0"/>
              <w:marRight w:val="0"/>
              <w:marTop w:val="0"/>
              <w:marBottom w:val="0"/>
              <w:divBdr>
                <w:top w:val="none" w:sz="0" w:space="0" w:color="auto"/>
                <w:left w:val="none" w:sz="0" w:space="0" w:color="auto"/>
                <w:bottom w:val="none" w:sz="0" w:space="0" w:color="auto"/>
                <w:right w:val="none" w:sz="0" w:space="0" w:color="auto"/>
              </w:divBdr>
              <w:divsChild>
                <w:div w:id="978657270">
                  <w:marLeft w:val="0"/>
                  <w:marRight w:val="0"/>
                  <w:marTop w:val="0"/>
                  <w:marBottom w:val="0"/>
                  <w:divBdr>
                    <w:top w:val="none" w:sz="0" w:space="0" w:color="auto"/>
                    <w:left w:val="none" w:sz="0" w:space="0" w:color="auto"/>
                    <w:bottom w:val="none" w:sz="0" w:space="0" w:color="auto"/>
                    <w:right w:val="none" w:sz="0" w:space="0" w:color="auto"/>
                  </w:divBdr>
                  <w:divsChild>
                    <w:div w:id="962272987">
                      <w:marLeft w:val="0"/>
                      <w:marRight w:val="0"/>
                      <w:marTop w:val="0"/>
                      <w:marBottom w:val="0"/>
                      <w:divBdr>
                        <w:top w:val="none" w:sz="0" w:space="0" w:color="auto"/>
                        <w:left w:val="none" w:sz="0" w:space="0" w:color="auto"/>
                        <w:bottom w:val="none" w:sz="0" w:space="0" w:color="auto"/>
                        <w:right w:val="none" w:sz="0" w:space="0" w:color="auto"/>
                      </w:divBdr>
                      <w:divsChild>
                        <w:div w:id="867066398">
                          <w:marLeft w:val="0"/>
                          <w:marRight w:val="0"/>
                          <w:marTop w:val="0"/>
                          <w:marBottom w:val="0"/>
                          <w:divBdr>
                            <w:top w:val="none" w:sz="0" w:space="0" w:color="auto"/>
                            <w:left w:val="none" w:sz="0" w:space="0" w:color="auto"/>
                            <w:bottom w:val="none" w:sz="0" w:space="0" w:color="auto"/>
                            <w:right w:val="none" w:sz="0" w:space="0" w:color="auto"/>
                          </w:divBdr>
                          <w:divsChild>
                            <w:div w:id="1378705099">
                              <w:marLeft w:val="0"/>
                              <w:marRight w:val="0"/>
                              <w:marTop w:val="0"/>
                              <w:marBottom w:val="0"/>
                              <w:divBdr>
                                <w:top w:val="none" w:sz="0" w:space="0" w:color="auto"/>
                                <w:left w:val="none" w:sz="0" w:space="0" w:color="auto"/>
                                <w:bottom w:val="none" w:sz="0" w:space="0" w:color="auto"/>
                                <w:right w:val="none" w:sz="0" w:space="0" w:color="auto"/>
                              </w:divBdr>
                              <w:divsChild>
                                <w:div w:id="2063552603">
                                  <w:marLeft w:val="0"/>
                                  <w:marRight w:val="0"/>
                                  <w:marTop w:val="0"/>
                                  <w:marBottom w:val="0"/>
                                  <w:divBdr>
                                    <w:top w:val="none" w:sz="0" w:space="0" w:color="auto"/>
                                    <w:left w:val="none" w:sz="0" w:space="0" w:color="auto"/>
                                    <w:bottom w:val="none" w:sz="0" w:space="0" w:color="auto"/>
                                    <w:right w:val="none" w:sz="0" w:space="0" w:color="auto"/>
                                  </w:divBdr>
                                  <w:divsChild>
                                    <w:div w:id="108742851">
                                      <w:marLeft w:val="0"/>
                                      <w:marRight w:val="0"/>
                                      <w:marTop w:val="0"/>
                                      <w:marBottom w:val="0"/>
                                      <w:divBdr>
                                        <w:top w:val="none" w:sz="0" w:space="0" w:color="auto"/>
                                        <w:left w:val="none" w:sz="0" w:space="0" w:color="auto"/>
                                        <w:bottom w:val="none" w:sz="0" w:space="0" w:color="auto"/>
                                        <w:right w:val="none" w:sz="0" w:space="0" w:color="auto"/>
                                      </w:divBdr>
                                      <w:divsChild>
                                        <w:div w:id="63920454">
                                          <w:marLeft w:val="0"/>
                                          <w:marRight w:val="0"/>
                                          <w:marTop w:val="0"/>
                                          <w:marBottom w:val="0"/>
                                          <w:divBdr>
                                            <w:top w:val="none" w:sz="0" w:space="0" w:color="auto"/>
                                            <w:left w:val="none" w:sz="0" w:space="0" w:color="auto"/>
                                            <w:bottom w:val="none" w:sz="0" w:space="0" w:color="auto"/>
                                            <w:right w:val="none" w:sz="0" w:space="0" w:color="auto"/>
                                          </w:divBdr>
                                          <w:divsChild>
                                            <w:div w:id="710423809">
                                              <w:marLeft w:val="0"/>
                                              <w:marRight w:val="0"/>
                                              <w:marTop w:val="0"/>
                                              <w:marBottom w:val="0"/>
                                              <w:divBdr>
                                                <w:top w:val="none" w:sz="0" w:space="0" w:color="auto"/>
                                                <w:left w:val="none" w:sz="0" w:space="0" w:color="auto"/>
                                                <w:bottom w:val="none" w:sz="0" w:space="0" w:color="auto"/>
                                                <w:right w:val="none" w:sz="0" w:space="0" w:color="auto"/>
                                              </w:divBdr>
                                              <w:divsChild>
                                                <w:div w:id="1934438408">
                                                  <w:marLeft w:val="0"/>
                                                  <w:marRight w:val="0"/>
                                                  <w:marTop w:val="0"/>
                                                  <w:marBottom w:val="0"/>
                                                  <w:divBdr>
                                                    <w:top w:val="none" w:sz="0" w:space="0" w:color="auto"/>
                                                    <w:left w:val="none" w:sz="0" w:space="0" w:color="auto"/>
                                                    <w:bottom w:val="none" w:sz="0" w:space="0" w:color="auto"/>
                                                    <w:right w:val="none" w:sz="0" w:space="0" w:color="auto"/>
                                                  </w:divBdr>
                                                  <w:divsChild>
                                                    <w:div w:id="727067232">
                                                      <w:marLeft w:val="0"/>
                                                      <w:marRight w:val="0"/>
                                                      <w:marTop w:val="0"/>
                                                      <w:marBottom w:val="0"/>
                                                      <w:divBdr>
                                                        <w:top w:val="none" w:sz="0" w:space="0" w:color="auto"/>
                                                        <w:left w:val="none" w:sz="0" w:space="0" w:color="auto"/>
                                                        <w:bottom w:val="none" w:sz="0" w:space="0" w:color="auto"/>
                                                        <w:right w:val="none" w:sz="0" w:space="0" w:color="auto"/>
                                                      </w:divBdr>
                                                      <w:divsChild>
                                                        <w:div w:id="232593601">
                                                          <w:marLeft w:val="0"/>
                                                          <w:marRight w:val="0"/>
                                                          <w:marTop w:val="0"/>
                                                          <w:marBottom w:val="0"/>
                                                          <w:divBdr>
                                                            <w:top w:val="none" w:sz="0" w:space="0" w:color="auto"/>
                                                            <w:left w:val="none" w:sz="0" w:space="0" w:color="auto"/>
                                                            <w:bottom w:val="none" w:sz="0" w:space="0" w:color="auto"/>
                                                            <w:right w:val="none" w:sz="0" w:space="0" w:color="auto"/>
                                                          </w:divBdr>
                                                        </w:div>
                                                      </w:divsChild>
                                                    </w:div>
                                                    <w:div w:id="944733549">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sChild>
                                                        <w:div w:id="440106245">
                                                          <w:marLeft w:val="0"/>
                                                          <w:marRight w:val="0"/>
                                                          <w:marTop w:val="0"/>
                                                          <w:marBottom w:val="0"/>
                                                          <w:divBdr>
                                                            <w:top w:val="none" w:sz="0" w:space="0" w:color="auto"/>
                                                            <w:left w:val="none" w:sz="0" w:space="0" w:color="auto"/>
                                                            <w:bottom w:val="none" w:sz="0" w:space="0" w:color="auto"/>
                                                            <w:right w:val="none" w:sz="0" w:space="0" w:color="auto"/>
                                                          </w:divBdr>
                                                          <w:divsChild>
                                                            <w:div w:id="394740558">
                                                              <w:marLeft w:val="0"/>
                                                              <w:marRight w:val="0"/>
                                                              <w:marTop w:val="0"/>
                                                              <w:marBottom w:val="0"/>
                                                              <w:divBdr>
                                                                <w:top w:val="none" w:sz="0" w:space="0" w:color="auto"/>
                                                                <w:left w:val="none" w:sz="0" w:space="0" w:color="auto"/>
                                                                <w:bottom w:val="none" w:sz="0" w:space="0" w:color="auto"/>
                                                                <w:right w:val="none" w:sz="0" w:space="0" w:color="auto"/>
                                                              </w:divBdr>
                                                            </w:div>
                                                          </w:divsChild>
                                                        </w:div>
                                                        <w:div w:id="1858157028">
                                                          <w:marLeft w:val="0"/>
                                                          <w:marRight w:val="0"/>
                                                          <w:marTop w:val="0"/>
                                                          <w:marBottom w:val="0"/>
                                                          <w:divBdr>
                                                            <w:top w:val="none" w:sz="0" w:space="0" w:color="auto"/>
                                                            <w:left w:val="none" w:sz="0" w:space="0" w:color="auto"/>
                                                            <w:bottom w:val="none" w:sz="0" w:space="0" w:color="auto"/>
                                                            <w:right w:val="none" w:sz="0" w:space="0" w:color="auto"/>
                                                          </w:divBdr>
                                                          <w:divsChild>
                                                            <w:div w:id="13073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0299">
                                                      <w:marLeft w:val="0"/>
                                                      <w:marRight w:val="0"/>
                                                      <w:marTop w:val="0"/>
                                                      <w:marBottom w:val="0"/>
                                                      <w:divBdr>
                                                        <w:top w:val="none" w:sz="0" w:space="0" w:color="auto"/>
                                                        <w:left w:val="none" w:sz="0" w:space="0" w:color="auto"/>
                                                        <w:bottom w:val="none" w:sz="0" w:space="0" w:color="auto"/>
                                                        <w:right w:val="none" w:sz="0" w:space="0" w:color="auto"/>
                                                      </w:divBdr>
                                                      <w:divsChild>
                                                        <w:div w:id="1831479238">
                                                          <w:marLeft w:val="0"/>
                                                          <w:marRight w:val="0"/>
                                                          <w:marTop w:val="0"/>
                                                          <w:marBottom w:val="0"/>
                                                          <w:divBdr>
                                                            <w:top w:val="none" w:sz="0" w:space="0" w:color="auto"/>
                                                            <w:left w:val="none" w:sz="0" w:space="0" w:color="auto"/>
                                                            <w:bottom w:val="none" w:sz="0" w:space="0" w:color="auto"/>
                                                            <w:right w:val="none" w:sz="0" w:space="0" w:color="auto"/>
                                                          </w:divBdr>
                                                          <w:divsChild>
                                                            <w:div w:id="15049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9579">
                                                      <w:marLeft w:val="0"/>
                                                      <w:marRight w:val="0"/>
                                                      <w:marTop w:val="0"/>
                                                      <w:marBottom w:val="0"/>
                                                      <w:divBdr>
                                                        <w:top w:val="none" w:sz="0" w:space="0" w:color="auto"/>
                                                        <w:left w:val="none" w:sz="0" w:space="0" w:color="auto"/>
                                                        <w:bottom w:val="none" w:sz="0" w:space="0" w:color="auto"/>
                                                        <w:right w:val="none" w:sz="0" w:space="0" w:color="auto"/>
                                                      </w:divBdr>
                                                      <w:divsChild>
                                                        <w:div w:id="2116975164">
                                                          <w:marLeft w:val="0"/>
                                                          <w:marRight w:val="0"/>
                                                          <w:marTop w:val="0"/>
                                                          <w:marBottom w:val="0"/>
                                                          <w:divBdr>
                                                            <w:top w:val="none" w:sz="0" w:space="0" w:color="auto"/>
                                                            <w:left w:val="none" w:sz="0" w:space="0" w:color="auto"/>
                                                            <w:bottom w:val="none" w:sz="0" w:space="0" w:color="auto"/>
                                                            <w:right w:val="none" w:sz="0" w:space="0" w:color="auto"/>
                                                          </w:divBdr>
                                                          <w:divsChild>
                                                            <w:div w:id="1410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707033">
      <w:bodyDiv w:val="1"/>
      <w:marLeft w:val="0"/>
      <w:marRight w:val="0"/>
      <w:marTop w:val="0"/>
      <w:marBottom w:val="0"/>
      <w:divBdr>
        <w:top w:val="none" w:sz="0" w:space="0" w:color="auto"/>
        <w:left w:val="none" w:sz="0" w:space="0" w:color="auto"/>
        <w:bottom w:val="none" w:sz="0" w:space="0" w:color="auto"/>
        <w:right w:val="none" w:sz="0" w:space="0" w:color="auto"/>
      </w:divBdr>
      <w:divsChild>
        <w:div w:id="422259214">
          <w:marLeft w:val="0"/>
          <w:marRight w:val="0"/>
          <w:marTop w:val="0"/>
          <w:marBottom w:val="0"/>
          <w:divBdr>
            <w:top w:val="none" w:sz="0" w:space="0" w:color="auto"/>
            <w:left w:val="none" w:sz="0" w:space="0" w:color="auto"/>
            <w:bottom w:val="none" w:sz="0" w:space="0" w:color="auto"/>
            <w:right w:val="none" w:sz="0" w:space="0" w:color="auto"/>
          </w:divBdr>
          <w:divsChild>
            <w:div w:id="850217563">
              <w:marLeft w:val="0"/>
              <w:marRight w:val="0"/>
              <w:marTop w:val="0"/>
              <w:marBottom w:val="0"/>
              <w:divBdr>
                <w:top w:val="none" w:sz="0" w:space="0" w:color="auto"/>
                <w:left w:val="none" w:sz="0" w:space="0" w:color="auto"/>
                <w:bottom w:val="none" w:sz="0" w:space="0" w:color="auto"/>
                <w:right w:val="none" w:sz="0" w:space="0" w:color="auto"/>
              </w:divBdr>
              <w:divsChild>
                <w:div w:id="333651291">
                  <w:marLeft w:val="0"/>
                  <w:marRight w:val="0"/>
                  <w:marTop w:val="0"/>
                  <w:marBottom w:val="0"/>
                  <w:divBdr>
                    <w:top w:val="none" w:sz="0" w:space="0" w:color="auto"/>
                    <w:left w:val="none" w:sz="0" w:space="0" w:color="auto"/>
                    <w:bottom w:val="none" w:sz="0" w:space="0" w:color="auto"/>
                    <w:right w:val="none" w:sz="0" w:space="0" w:color="auto"/>
                  </w:divBdr>
                  <w:divsChild>
                    <w:div w:id="1250850127">
                      <w:marLeft w:val="0"/>
                      <w:marRight w:val="0"/>
                      <w:marTop w:val="0"/>
                      <w:marBottom w:val="0"/>
                      <w:divBdr>
                        <w:top w:val="none" w:sz="0" w:space="0" w:color="auto"/>
                        <w:left w:val="none" w:sz="0" w:space="0" w:color="auto"/>
                        <w:bottom w:val="none" w:sz="0" w:space="0" w:color="auto"/>
                        <w:right w:val="none" w:sz="0" w:space="0" w:color="auto"/>
                      </w:divBdr>
                      <w:divsChild>
                        <w:div w:id="43262136">
                          <w:marLeft w:val="0"/>
                          <w:marRight w:val="0"/>
                          <w:marTop w:val="0"/>
                          <w:marBottom w:val="0"/>
                          <w:divBdr>
                            <w:top w:val="none" w:sz="0" w:space="0" w:color="auto"/>
                            <w:left w:val="none" w:sz="0" w:space="0" w:color="auto"/>
                            <w:bottom w:val="none" w:sz="0" w:space="0" w:color="auto"/>
                            <w:right w:val="none" w:sz="0" w:space="0" w:color="auto"/>
                          </w:divBdr>
                          <w:divsChild>
                            <w:div w:id="850533191">
                              <w:marLeft w:val="0"/>
                              <w:marRight w:val="0"/>
                              <w:marTop w:val="0"/>
                              <w:marBottom w:val="0"/>
                              <w:divBdr>
                                <w:top w:val="none" w:sz="0" w:space="0" w:color="auto"/>
                                <w:left w:val="none" w:sz="0" w:space="0" w:color="auto"/>
                                <w:bottom w:val="none" w:sz="0" w:space="0" w:color="auto"/>
                                <w:right w:val="none" w:sz="0" w:space="0" w:color="auto"/>
                              </w:divBdr>
                              <w:divsChild>
                                <w:div w:id="932127654">
                                  <w:marLeft w:val="0"/>
                                  <w:marRight w:val="0"/>
                                  <w:marTop w:val="0"/>
                                  <w:marBottom w:val="0"/>
                                  <w:divBdr>
                                    <w:top w:val="none" w:sz="0" w:space="0" w:color="auto"/>
                                    <w:left w:val="none" w:sz="0" w:space="0" w:color="auto"/>
                                    <w:bottom w:val="none" w:sz="0" w:space="0" w:color="auto"/>
                                    <w:right w:val="none" w:sz="0" w:space="0" w:color="auto"/>
                                  </w:divBdr>
                                  <w:divsChild>
                                    <w:div w:id="772671657">
                                      <w:marLeft w:val="0"/>
                                      <w:marRight w:val="0"/>
                                      <w:marTop w:val="0"/>
                                      <w:marBottom w:val="0"/>
                                      <w:divBdr>
                                        <w:top w:val="none" w:sz="0" w:space="0" w:color="auto"/>
                                        <w:left w:val="none" w:sz="0" w:space="0" w:color="auto"/>
                                        <w:bottom w:val="none" w:sz="0" w:space="0" w:color="auto"/>
                                        <w:right w:val="none" w:sz="0" w:space="0" w:color="auto"/>
                                      </w:divBdr>
                                      <w:divsChild>
                                        <w:div w:id="1656763754">
                                          <w:marLeft w:val="0"/>
                                          <w:marRight w:val="0"/>
                                          <w:marTop w:val="0"/>
                                          <w:marBottom w:val="0"/>
                                          <w:divBdr>
                                            <w:top w:val="none" w:sz="0" w:space="0" w:color="auto"/>
                                            <w:left w:val="none" w:sz="0" w:space="0" w:color="auto"/>
                                            <w:bottom w:val="none" w:sz="0" w:space="0" w:color="auto"/>
                                            <w:right w:val="none" w:sz="0" w:space="0" w:color="auto"/>
                                          </w:divBdr>
                                          <w:divsChild>
                                            <w:div w:id="584220590">
                                              <w:marLeft w:val="0"/>
                                              <w:marRight w:val="0"/>
                                              <w:marTop w:val="0"/>
                                              <w:marBottom w:val="0"/>
                                              <w:divBdr>
                                                <w:top w:val="none" w:sz="0" w:space="0" w:color="auto"/>
                                                <w:left w:val="none" w:sz="0" w:space="0" w:color="auto"/>
                                                <w:bottom w:val="none" w:sz="0" w:space="0" w:color="auto"/>
                                                <w:right w:val="none" w:sz="0" w:space="0" w:color="auto"/>
                                              </w:divBdr>
                                              <w:divsChild>
                                                <w:div w:id="1477916917">
                                                  <w:marLeft w:val="0"/>
                                                  <w:marRight w:val="0"/>
                                                  <w:marTop w:val="0"/>
                                                  <w:marBottom w:val="0"/>
                                                  <w:divBdr>
                                                    <w:top w:val="none" w:sz="0" w:space="0" w:color="auto"/>
                                                    <w:left w:val="none" w:sz="0" w:space="0" w:color="auto"/>
                                                    <w:bottom w:val="none" w:sz="0" w:space="0" w:color="auto"/>
                                                    <w:right w:val="none" w:sz="0" w:space="0" w:color="auto"/>
                                                  </w:divBdr>
                                                  <w:divsChild>
                                                    <w:div w:id="737092920">
                                                      <w:marLeft w:val="0"/>
                                                      <w:marRight w:val="0"/>
                                                      <w:marTop w:val="0"/>
                                                      <w:marBottom w:val="0"/>
                                                      <w:divBdr>
                                                        <w:top w:val="none" w:sz="0" w:space="0" w:color="auto"/>
                                                        <w:left w:val="none" w:sz="0" w:space="0" w:color="auto"/>
                                                        <w:bottom w:val="none" w:sz="0" w:space="0" w:color="auto"/>
                                                        <w:right w:val="none" w:sz="0" w:space="0" w:color="auto"/>
                                                      </w:divBdr>
                                                      <w:divsChild>
                                                        <w:div w:id="1805613716">
                                                          <w:marLeft w:val="0"/>
                                                          <w:marRight w:val="0"/>
                                                          <w:marTop w:val="0"/>
                                                          <w:marBottom w:val="0"/>
                                                          <w:divBdr>
                                                            <w:top w:val="none" w:sz="0" w:space="0" w:color="auto"/>
                                                            <w:left w:val="none" w:sz="0" w:space="0" w:color="auto"/>
                                                            <w:bottom w:val="none" w:sz="0" w:space="0" w:color="auto"/>
                                                            <w:right w:val="none" w:sz="0" w:space="0" w:color="auto"/>
                                                          </w:divBdr>
                                                          <w:divsChild>
                                                            <w:div w:id="1575898374">
                                                              <w:marLeft w:val="0"/>
                                                              <w:marRight w:val="0"/>
                                                              <w:marTop w:val="0"/>
                                                              <w:marBottom w:val="0"/>
                                                              <w:divBdr>
                                                                <w:top w:val="none" w:sz="0" w:space="0" w:color="auto"/>
                                                                <w:left w:val="none" w:sz="0" w:space="0" w:color="auto"/>
                                                                <w:bottom w:val="none" w:sz="0" w:space="0" w:color="auto"/>
                                                                <w:right w:val="none" w:sz="0" w:space="0" w:color="auto"/>
                                                              </w:divBdr>
                                                              <w:divsChild>
                                                                <w:div w:id="574163814">
                                                                  <w:marLeft w:val="0"/>
                                                                  <w:marRight w:val="0"/>
                                                                  <w:marTop w:val="0"/>
                                                                  <w:marBottom w:val="0"/>
                                                                  <w:divBdr>
                                                                    <w:top w:val="none" w:sz="0" w:space="0" w:color="auto"/>
                                                                    <w:left w:val="none" w:sz="0" w:space="0" w:color="auto"/>
                                                                    <w:bottom w:val="none" w:sz="0" w:space="0" w:color="auto"/>
                                                                    <w:right w:val="none" w:sz="0" w:space="0" w:color="auto"/>
                                                                  </w:divBdr>
                                                                  <w:divsChild>
                                                                    <w:div w:id="473567921">
                                                                      <w:marLeft w:val="0"/>
                                                                      <w:marRight w:val="0"/>
                                                                      <w:marTop w:val="0"/>
                                                                      <w:marBottom w:val="0"/>
                                                                      <w:divBdr>
                                                                        <w:top w:val="none" w:sz="0" w:space="0" w:color="auto"/>
                                                                        <w:left w:val="none" w:sz="0" w:space="0" w:color="auto"/>
                                                                        <w:bottom w:val="none" w:sz="0" w:space="0" w:color="auto"/>
                                                                        <w:right w:val="none" w:sz="0" w:space="0" w:color="auto"/>
                                                                      </w:divBdr>
                                                                      <w:divsChild>
                                                                        <w:div w:id="1733649052">
                                                                          <w:marLeft w:val="0"/>
                                                                          <w:marRight w:val="0"/>
                                                                          <w:marTop w:val="0"/>
                                                                          <w:marBottom w:val="0"/>
                                                                          <w:divBdr>
                                                                            <w:top w:val="none" w:sz="0" w:space="0" w:color="auto"/>
                                                                            <w:left w:val="none" w:sz="0" w:space="0" w:color="auto"/>
                                                                            <w:bottom w:val="none" w:sz="0" w:space="0" w:color="auto"/>
                                                                            <w:right w:val="none" w:sz="0" w:space="0" w:color="auto"/>
                                                                          </w:divBdr>
                                                                        </w:div>
                                                                        <w:div w:id="301274498">
                                                                          <w:marLeft w:val="0"/>
                                                                          <w:marRight w:val="0"/>
                                                                          <w:marTop w:val="0"/>
                                                                          <w:marBottom w:val="0"/>
                                                                          <w:divBdr>
                                                                            <w:top w:val="none" w:sz="0" w:space="0" w:color="auto"/>
                                                                            <w:left w:val="none" w:sz="0" w:space="0" w:color="auto"/>
                                                                            <w:bottom w:val="none" w:sz="0" w:space="0" w:color="auto"/>
                                                                            <w:right w:val="none" w:sz="0" w:space="0" w:color="auto"/>
                                                                          </w:divBdr>
                                                                        </w:div>
                                                                        <w:div w:id="420445188">
                                                                          <w:marLeft w:val="0"/>
                                                                          <w:marRight w:val="0"/>
                                                                          <w:marTop w:val="0"/>
                                                                          <w:marBottom w:val="0"/>
                                                                          <w:divBdr>
                                                                            <w:top w:val="none" w:sz="0" w:space="0" w:color="auto"/>
                                                                            <w:left w:val="none" w:sz="0" w:space="0" w:color="auto"/>
                                                                            <w:bottom w:val="none" w:sz="0" w:space="0" w:color="auto"/>
                                                                            <w:right w:val="none" w:sz="0" w:space="0" w:color="auto"/>
                                                                          </w:divBdr>
                                                                        </w:div>
                                                                        <w:div w:id="16288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4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A489-5D4C-4702-9E19-90825D37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10843</Words>
  <Characters>65061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Rachowiecki, Rafał</dc:creator>
  <cp:keywords/>
  <dc:description/>
  <cp:lastModifiedBy>11</cp:lastModifiedBy>
  <cp:revision>4</cp:revision>
  <cp:lastPrinted>2017-09-29T13:32:00Z</cp:lastPrinted>
  <dcterms:created xsi:type="dcterms:W3CDTF">2018-09-04T07:51:00Z</dcterms:created>
  <dcterms:modified xsi:type="dcterms:W3CDTF">2018-09-06T10:11:00Z</dcterms:modified>
</cp:coreProperties>
</file>